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BD71C" w14:textId="77777777" w:rsidR="005A6342" w:rsidRPr="005A6342" w:rsidRDefault="005A6342" w:rsidP="005A6342">
      <w:pPr>
        <w:spacing w:after="200" w:line="276" w:lineRule="auto"/>
        <w:rPr>
          <w:rFonts w:ascii="Times New Roman" w:eastAsia="Times New Roman" w:hAnsi="Times New Roman" w:cs="Times New Roman"/>
          <w:sz w:val="24"/>
          <w:szCs w:val="24"/>
        </w:rPr>
      </w:pPr>
    </w:p>
    <w:p w14:paraId="492839E5" w14:textId="77777777" w:rsidR="005A6342" w:rsidRPr="005A6342" w:rsidRDefault="005A6342" w:rsidP="005A6342">
      <w:pPr>
        <w:spacing w:after="200" w:line="276" w:lineRule="auto"/>
        <w:rPr>
          <w:rFonts w:ascii="Times New Roman" w:eastAsia="Times New Roman" w:hAnsi="Times New Roman" w:cs="Times New Roman"/>
          <w:b/>
          <w:bCs/>
          <w:color w:val="00B050"/>
          <w:sz w:val="48"/>
          <w:szCs w:val="48"/>
          <w:lang w:val="en-US"/>
        </w:rPr>
      </w:pP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rPr>
        <w:tab/>
      </w:r>
      <w:r w:rsidRPr="005A6342">
        <w:rPr>
          <w:rFonts w:ascii="Times New Roman" w:eastAsia="Times New Roman" w:hAnsi="Times New Roman" w:cs="Times New Roman"/>
          <w:b/>
          <w:bCs/>
          <w:color w:val="00B050"/>
          <w:sz w:val="48"/>
          <w:szCs w:val="48"/>
          <w:lang w:val="en-US"/>
        </w:rPr>
        <w:t xml:space="preserve">18 </w:t>
      </w:r>
      <w:r w:rsidRPr="005A6342">
        <w:rPr>
          <w:rFonts w:ascii="Times New Roman" w:eastAsia="Times New Roman" w:hAnsi="Times New Roman" w:cs="Times New Roman"/>
          <w:b/>
          <w:bCs/>
          <w:color w:val="00B050"/>
          <w:sz w:val="48"/>
          <w:szCs w:val="48"/>
        </w:rPr>
        <w:t>ΜΑ</w:t>
      </w:r>
      <w:r w:rsidRPr="005A6342">
        <w:rPr>
          <w:rFonts w:ascii="Times New Roman" w:eastAsia="Times New Roman" w:hAnsi="Times New Roman" w:cs="Times New Roman"/>
          <w:b/>
          <w:bCs/>
          <w:color w:val="00B050"/>
          <w:sz w:val="48"/>
          <w:szCs w:val="48"/>
          <w:lang w:val="en-US"/>
        </w:rPr>
        <w:t xml:space="preserve">, 18 MA, 17-05-2026, </w:t>
      </w:r>
      <w:proofErr w:type="spellStart"/>
      <w:r w:rsidRPr="005A6342">
        <w:rPr>
          <w:rFonts w:ascii="Times New Roman" w:eastAsia="Times New Roman" w:hAnsi="Times New Roman" w:cs="Times New Roman"/>
          <w:b/>
          <w:bCs/>
          <w:color w:val="00B050"/>
          <w:sz w:val="48"/>
          <w:szCs w:val="48"/>
        </w:rPr>
        <w:t>σαββατον</w:t>
      </w:r>
      <w:proofErr w:type="spellEnd"/>
      <w:r w:rsidRPr="005A6342">
        <w:rPr>
          <w:rFonts w:ascii="Times New Roman" w:eastAsia="Times New Roman" w:hAnsi="Times New Roman" w:cs="Times New Roman"/>
          <w:b/>
          <w:bCs/>
          <w:color w:val="00B050"/>
          <w:sz w:val="48"/>
          <w:szCs w:val="48"/>
          <w:lang w:val="en-US"/>
        </w:rPr>
        <w:t xml:space="preserve">, 5-7 </w:t>
      </w:r>
      <w:proofErr w:type="spellStart"/>
      <w:r w:rsidRPr="005A6342">
        <w:rPr>
          <w:rFonts w:ascii="Times New Roman" w:eastAsia="Times New Roman" w:hAnsi="Times New Roman" w:cs="Times New Roman"/>
          <w:b/>
          <w:bCs/>
          <w:color w:val="00B050"/>
          <w:sz w:val="48"/>
          <w:szCs w:val="48"/>
        </w:rPr>
        <w:t>μμ</w:t>
      </w:r>
      <w:proofErr w:type="spellEnd"/>
    </w:p>
    <w:p w14:paraId="2741CF2C" w14:textId="77777777" w:rsidR="005A6342" w:rsidRPr="005A6342" w:rsidRDefault="005A6342" w:rsidP="005A6342">
      <w:pPr>
        <w:spacing w:after="0" w:line="240" w:lineRule="auto"/>
        <w:rPr>
          <w:rFonts w:ascii="Times New Roman" w:eastAsia="Times New Roman" w:hAnsi="Times New Roman" w:cs="Times New Roman"/>
          <w:color w:val="00B050"/>
          <w:sz w:val="28"/>
          <w:szCs w:val="28"/>
          <w:lang w:val="en-US"/>
        </w:rPr>
      </w:pPr>
      <w:r w:rsidRPr="005A6342">
        <w:rPr>
          <w:rFonts w:ascii="Times New Roman" w:eastAsia="Times New Roman" w:hAnsi="Times New Roman" w:cs="Times New Roman"/>
          <w:color w:val="00B050"/>
          <w:sz w:val="28"/>
          <w:szCs w:val="28"/>
          <w:lang w:val="en-US"/>
        </w:rPr>
        <w:t>Webex meeting recording: 18, 16-05-2026, INM 2026-20260516 1612-1</w:t>
      </w:r>
    </w:p>
    <w:p w14:paraId="22B5A1AE" w14:textId="77777777" w:rsidR="005A6342" w:rsidRPr="005A6342" w:rsidRDefault="005A6342" w:rsidP="005A6342">
      <w:pPr>
        <w:spacing w:after="0" w:line="240" w:lineRule="auto"/>
        <w:rPr>
          <w:rFonts w:ascii="Times New Roman" w:eastAsia="Times New Roman" w:hAnsi="Times New Roman" w:cs="Times New Roman"/>
          <w:color w:val="00B050"/>
          <w:sz w:val="28"/>
          <w:szCs w:val="28"/>
          <w:lang w:val="en-US"/>
        </w:rPr>
      </w:pPr>
      <w:r w:rsidRPr="005A6342">
        <w:rPr>
          <w:rFonts w:ascii="Times New Roman" w:eastAsia="Times New Roman" w:hAnsi="Times New Roman" w:cs="Times New Roman"/>
          <w:color w:val="00B050"/>
          <w:sz w:val="28"/>
          <w:szCs w:val="28"/>
          <w:lang w:val="en-US"/>
        </w:rPr>
        <w:t xml:space="preserve">Recording link: </w:t>
      </w:r>
      <w:hyperlink r:id="rId5" w:history="1">
        <w:r w:rsidRPr="005A6342">
          <w:rPr>
            <w:rFonts w:ascii="Times New Roman" w:eastAsia="Times New Roman" w:hAnsi="Times New Roman" w:cs="Times New Roman"/>
            <w:color w:val="0000FF"/>
            <w:sz w:val="28"/>
            <w:szCs w:val="28"/>
            <w:u w:val="single"/>
            <w:lang w:val="en-US"/>
          </w:rPr>
          <w:t>https://uoa.webex.com/uoa/ldr.php?RCID=edc7af2897846ea356e17e66d2e902fd</w:t>
        </w:r>
      </w:hyperlink>
      <w:r w:rsidRPr="005A6342">
        <w:rPr>
          <w:rFonts w:ascii="Times New Roman" w:eastAsia="Times New Roman" w:hAnsi="Times New Roman" w:cs="Times New Roman"/>
          <w:color w:val="00B050"/>
          <w:sz w:val="28"/>
          <w:szCs w:val="28"/>
          <w:lang w:val="en-US"/>
        </w:rPr>
        <w:t xml:space="preserve">, </w:t>
      </w:r>
    </w:p>
    <w:p w14:paraId="2D0849C2" w14:textId="77777777" w:rsidR="005A6342" w:rsidRPr="005A6342" w:rsidRDefault="005A6342" w:rsidP="005A6342">
      <w:pPr>
        <w:spacing w:after="0" w:line="240" w:lineRule="auto"/>
        <w:rPr>
          <w:rFonts w:ascii="Times New Roman" w:eastAsia="Times New Roman" w:hAnsi="Times New Roman" w:cs="Times New Roman"/>
          <w:color w:val="00B050"/>
          <w:sz w:val="28"/>
          <w:szCs w:val="28"/>
        </w:rPr>
      </w:pPr>
      <w:proofErr w:type="spellStart"/>
      <w:r w:rsidRPr="005A6342">
        <w:rPr>
          <w:rFonts w:ascii="Times New Roman" w:eastAsia="Times New Roman" w:hAnsi="Times New Roman" w:cs="Times New Roman"/>
          <w:color w:val="00B050"/>
          <w:sz w:val="28"/>
          <w:szCs w:val="28"/>
        </w:rPr>
        <w:t>Password</w:t>
      </w:r>
      <w:proofErr w:type="spellEnd"/>
      <w:r w:rsidRPr="005A6342">
        <w:rPr>
          <w:rFonts w:ascii="Times New Roman" w:eastAsia="Times New Roman" w:hAnsi="Times New Roman" w:cs="Times New Roman"/>
          <w:color w:val="00B050"/>
          <w:sz w:val="28"/>
          <w:szCs w:val="28"/>
        </w:rPr>
        <w:t xml:space="preserve">: cUGhPap3, </w:t>
      </w:r>
    </w:p>
    <w:p w14:paraId="32025E23"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1FE22335" w14:textId="77777777" w:rsidR="005A6342" w:rsidRPr="005A6342" w:rsidRDefault="005A6342" w:rsidP="005A6342">
      <w:pPr>
        <w:spacing w:after="0" w:line="240" w:lineRule="auto"/>
        <w:rPr>
          <w:rFonts w:ascii="Times New Roman" w:eastAsia="Times New Roman" w:hAnsi="Times New Roman" w:cs="Times New Roman"/>
          <w:b/>
          <w:bCs/>
          <w:sz w:val="44"/>
          <w:szCs w:val="44"/>
        </w:rPr>
      </w:pPr>
      <w:r w:rsidRPr="005A6342">
        <w:rPr>
          <w:rFonts w:ascii="Times New Roman" w:eastAsia="Times New Roman" w:hAnsi="Times New Roman" w:cs="Times New Roman"/>
          <w:b/>
          <w:bCs/>
          <w:sz w:val="44"/>
          <w:szCs w:val="44"/>
        </w:rPr>
        <w:tab/>
      </w:r>
      <w:r w:rsidRPr="005A6342">
        <w:rPr>
          <w:rFonts w:ascii="Times New Roman" w:eastAsia="Times New Roman" w:hAnsi="Times New Roman" w:cs="Times New Roman"/>
          <w:b/>
          <w:bCs/>
          <w:sz w:val="44"/>
          <w:szCs w:val="44"/>
        </w:rPr>
        <w:tab/>
      </w:r>
      <w:r w:rsidRPr="005A6342">
        <w:rPr>
          <w:rFonts w:ascii="Times New Roman" w:eastAsia="Times New Roman" w:hAnsi="Times New Roman" w:cs="Times New Roman"/>
          <w:b/>
          <w:bCs/>
          <w:sz w:val="44"/>
          <w:szCs w:val="44"/>
        </w:rPr>
        <w:tab/>
      </w:r>
      <w:r w:rsidRPr="005A6342">
        <w:rPr>
          <w:rFonts w:ascii="Times New Roman" w:eastAsia="Times New Roman" w:hAnsi="Times New Roman" w:cs="Times New Roman"/>
          <w:b/>
          <w:bCs/>
          <w:sz w:val="44"/>
          <w:szCs w:val="44"/>
        </w:rPr>
        <w:tab/>
      </w:r>
      <w:r w:rsidRPr="005A6342">
        <w:rPr>
          <w:rFonts w:ascii="Times New Roman" w:eastAsia="Times New Roman" w:hAnsi="Times New Roman" w:cs="Times New Roman"/>
          <w:b/>
          <w:bCs/>
          <w:sz w:val="44"/>
          <w:szCs w:val="44"/>
        </w:rPr>
        <w:tab/>
        <w:t xml:space="preserve">ΠΡΟΚΑΤΑΡΚΤΙΚΑ, </w:t>
      </w:r>
    </w:p>
    <w:p w14:paraId="416D6E76" w14:textId="77777777" w:rsidR="005A6342" w:rsidRPr="005A6342" w:rsidRDefault="005A6342" w:rsidP="005A6342">
      <w:pPr>
        <w:spacing w:after="0" w:line="240" w:lineRule="auto"/>
        <w:rPr>
          <w:rFonts w:ascii="Times New Roman" w:eastAsia="Times New Roman" w:hAnsi="Times New Roman" w:cs="Times New Roman"/>
          <w:b/>
          <w:bCs/>
          <w:sz w:val="28"/>
          <w:szCs w:val="28"/>
        </w:rPr>
      </w:pPr>
      <w:r w:rsidRPr="005A6342">
        <w:rPr>
          <w:rFonts w:ascii="Times New Roman" w:eastAsia="Times New Roman" w:hAnsi="Times New Roman" w:cs="Times New Roman"/>
          <w:b/>
          <w:bCs/>
          <w:sz w:val="28"/>
          <w:szCs w:val="28"/>
        </w:rPr>
        <w:tab/>
      </w:r>
      <w:proofErr w:type="spellStart"/>
      <w:r w:rsidRPr="005A6342">
        <w:rPr>
          <w:rFonts w:ascii="Times New Roman" w:eastAsia="Times New Roman" w:hAnsi="Times New Roman" w:cs="Times New Roman"/>
          <w:b/>
          <w:bCs/>
          <w:sz w:val="28"/>
          <w:szCs w:val="28"/>
        </w:rPr>
        <w:t>οργανωσισ</w:t>
      </w:r>
      <w:proofErr w:type="spellEnd"/>
    </w:p>
    <w:p w14:paraId="1E338647" w14:textId="77777777" w:rsidR="005A6342" w:rsidRPr="005A6342" w:rsidRDefault="005A6342" w:rsidP="005A6342">
      <w:pPr>
        <w:keepNext/>
        <w:keepLines/>
        <w:numPr>
          <w:ilvl w:val="1"/>
          <w:numId w:val="0"/>
        </w:numPr>
        <w:spacing w:after="0" w:line="240" w:lineRule="auto"/>
        <w:ind w:left="576" w:hanging="576"/>
        <w:outlineLvl w:val="1"/>
        <w:rPr>
          <w:rFonts w:ascii="Times New Roman" w:eastAsia="Times New Roman" w:hAnsi="Times New Roman" w:cs="Times New Roman"/>
          <w:b/>
          <w:bCs/>
          <w:color w:val="00B0F0"/>
          <w:sz w:val="44"/>
          <w:szCs w:val="26"/>
        </w:rPr>
      </w:pPr>
      <w:r w:rsidRPr="005A6342">
        <w:rPr>
          <w:rFonts w:ascii="Times New Roman" w:eastAsia="Times New Roman" w:hAnsi="Times New Roman" w:cs="Times New Roman"/>
          <w:b/>
          <w:bCs/>
          <w:color w:val="00B0F0"/>
          <w:sz w:val="44"/>
          <w:szCs w:val="26"/>
        </w:rPr>
        <w:tab/>
      </w:r>
      <w:r w:rsidRPr="005A6342">
        <w:rPr>
          <w:rFonts w:ascii="Times New Roman" w:eastAsia="Times New Roman" w:hAnsi="Times New Roman" w:cs="Times New Roman"/>
          <w:b/>
          <w:bCs/>
          <w:color w:val="00B0F0"/>
          <w:sz w:val="44"/>
          <w:szCs w:val="26"/>
        </w:rPr>
        <w:tab/>
      </w:r>
      <w:r w:rsidRPr="005A6342">
        <w:rPr>
          <w:rFonts w:ascii="Times New Roman" w:eastAsia="Times New Roman" w:hAnsi="Times New Roman" w:cs="Times New Roman"/>
          <w:b/>
          <w:bCs/>
          <w:color w:val="00B0F0"/>
          <w:sz w:val="44"/>
          <w:szCs w:val="26"/>
        </w:rPr>
        <w:tab/>
        <w:t xml:space="preserve">ΛΟΙΠΑ ΜΑΘΗΜΑΤΙΚΑ ΤΩΝ ΒΑΒΥΛΩΝΙΩΝ, (πλην </w:t>
      </w:r>
      <w:proofErr w:type="spellStart"/>
      <w:r w:rsidRPr="005A6342">
        <w:rPr>
          <w:rFonts w:ascii="Times New Roman" w:eastAsia="Times New Roman" w:hAnsi="Times New Roman" w:cs="Times New Roman"/>
          <w:b/>
          <w:bCs/>
          <w:color w:val="00B0F0"/>
          <w:sz w:val="44"/>
          <w:szCs w:val="26"/>
        </w:rPr>
        <w:t>αριθμων</w:t>
      </w:r>
      <w:proofErr w:type="spellEnd"/>
      <w:r w:rsidRPr="005A6342">
        <w:rPr>
          <w:rFonts w:ascii="Times New Roman" w:eastAsia="Times New Roman" w:hAnsi="Times New Roman" w:cs="Times New Roman"/>
          <w:b/>
          <w:bCs/>
          <w:color w:val="00B0F0"/>
          <w:sz w:val="44"/>
          <w:szCs w:val="26"/>
        </w:rPr>
        <w:t xml:space="preserve">), </w:t>
      </w:r>
    </w:p>
    <w:p w14:paraId="39B30A5D"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24A170F2"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lang w:val="en-GB"/>
        </w:rPr>
        <w:t>ΜΕΤΡΗΣΙΣ ΠΥΡΑΜΙΔΟΣ</w:t>
      </w:r>
    </w:p>
    <w:p w14:paraId="6076C19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GB"/>
        </w:rPr>
        <w:t>GO</w:t>
      </w:r>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lang w:val="en-GB"/>
        </w:rPr>
        <w:t xml:space="preserve">KatzHistoryOfMathematics3rdS, p. 16, kai p. 17, </w:t>
      </w:r>
    </w:p>
    <w:p w14:paraId="46EE8BB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873941F"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GB"/>
        </w:rPr>
        <w:tab/>
      </w:r>
      <w:r w:rsidRPr="005A6342">
        <w:rPr>
          <w:rFonts w:ascii="Times New Roman" w:eastAsia="Times New Roman" w:hAnsi="Times New Roman" w:cs="Times New Roman"/>
          <w:color w:val="00B0F0"/>
          <w:sz w:val="40"/>
          <w:szCs w:val="24"/>
        </w:rPr>
        <w:t xml:space="preserve">ΠΥΘΑΓΟΡΕΙΟ ΘΕΩΡΗΜΑ στην ΒΑΒΥΛΩΝΑ,  </w:t>
      </w:r>
    </w:p>
    <w:p w14:paraId="15064786"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2CF2A67D"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rPr>
      </w:pPr>
      <w:r w:rsidRPr="005A6342">
        <w:rPr>
          <w:rFonts w:ascii="Cambria" w:eastAsia="Times New Roman" w:hAnsi="Cambria" w:cs="Times New Roman"/>
          <w:color w:val="00B0F0"/>
          <w:sz w:val="32"/>
          <w:szCs w:val="24"/>
        </w:rPr>
        <w:tab/>
        <w:t>Μια «</w:t>
      </w:r>
      <w:proofErr w:type="spellStart"/>
      <w:r w:rsidRPr="005A6342">
        <w:rPr>
          <w:rFonts w:ascii="Cambria" w:eastAsia="Times New Roman" w:hAnsi="Cambria" w:cs="Times New Roman"/>
          <w:color w:val="00B0F0"/>
          <w:sz w:val="32"/>
          <w:szCs w:val="24"/>
        </w:rPr>
        <w:t>απλη</w:t>
      </w:r>
      <w:proofErr w:type="spellEnd"/>
      <w:r w:rsidRPr="005A6342">
        <w:rPr>
          <w:rFonts w:ascii="Cambria" w:eastAsia="Times New Roman" w:hAnsi="Cambria" w:cs="Times New Roman"/>
          <w:color w:val="00B0F0"/>
          <w:sz w:val="32"/>
          <w:szCs w:val="24"/>
        </w:rPr>
        <w:t xml:space="preserve"> ΑΠΟΔΕΙΞΗΣ» ? ΠΥΘΑΓΟΡΕΙΟΥ ΘΕΩΡΗΜΑΤΟΣ</w:t>
      </w:r>
    </w:p>
    <w:p w14:paraId="73E9D5D6" w14:textId="77777777" w:rsidR="005A6342" w:rsidRPr="005A6342" w:rsidRDefault="005A6342" w:rsidP="005A6342">
      <w:pPr>
        <w:spacing w:after="0" w:line="240" w:lineRule="auto"/>
        <w:rPr>
          <w:rFonts w:ascii="Times New Roman" w:eastAsia="Times New Roman" w:hAnsi="Times New Roman" w:cs="Times New Roman"/>
          <w:sz w:val="24"/>
          <w:szCs w:val="24"/>
          <w:lang w:eastAsia="el-GR"/>
        </w:rPr>
      </w:pPr>
      <w:r w:rsidRPr="005A6342">
        <w:rPr>
          <w:rFonts w:ascii="Times New Roman" w:eastAsia="Times New Roman" w:hAnsi="Times New Roman" w:cs="Times New Roman"/>
          <w:sz w:val="24"/>
          <w:szCs w:val="24"/>
        </w:rPr>
        <w:tab/>
      </w:r>
      <w:hyperlink r:id="rId6" w:anchor="Pythagorean_proof" w:history="1">
        <w:r w:rsidRPr="005A6342">
          <w:rPr>
            <w:rFonts w:ascii="Times New Roman" w:eastAsia="Times New Roman" w:hAnsi="Times New Roman" w:cs="Times New Roman"/>
            <w:color w:val="0000FF"/>
            <w:sz w:val="24"/>
            <w:szCs w:val="24"/>
            <w:u w:val="single"/>
            <w:lang w:val="en-GB" w:eastAsia="el-GR"/>
          </w:rPr>
          <w:t>https</w:t>
        </w:r>
        <w:r w:rsidRPr="005A6342">
          <w:rPr>
            <w:rFonts w:ascii="Times New Roman" w:eastAsia="Times New Roman" w:hAnsi="Times New Roman" w:cs="Times New Roman"/>
            <w:color w:val="0000FF"/>
            <w:sz w:val="24"/>
            <w:szCs w:val="24"/>
            <w:u w:val="single"/>
            <w:lang w:eastAsia="el-GR"/>
          </w:rPr>
          <w:t>://</w:t>
        </w:r>
        <w:proofErr w:type="spellStart"/>
        <w:r w:rsidRPr="005A6342">
          <w:rPr>
            <w:rFonts w:ascii="Times New Roman" w:eastAsia="Times New Roman" w:hAnsi="Times New Roman" w:cs="Times New Roman"/>
            <w:color w:val="0000FF"/>
            <w:sz w:val="24"/>
            <w:szCs w:val="24"/>
            <w:u w:val="single"/>
            <w:lang w:val="en-GB" w:eastAsia="el-GR"/>
          </w:rPr>
          <w:t>en</w:t>
        </w:r>
        <w:proofErr w:type="spellEnd"/>
        <w:r w:rsidRPr="005A6342">
          <w:rPr>
            <w:rFonts w:ascii="Times New Roman" w:eastAsia="Times New Roman" w:hAnsi="Times New Roman" w:cs="Times New Roman"/>
            <w:color w:val="0000FF"/>
            <w:sz w:val="24"/>
            <w:szCs w:val="24"/>
            <w:u w:val="single"/>
            <w:lang w:eastAsia="el-GR"/>
          </w:rPr>
          <w:t>.</w:t>
        </w:r>
        <w:proofErr w:type="spellStart"/>
        <w:r w:rsidRPr="005A6342">
          <w:rPr>
            <w:rFonts w:ascii="Times New Roman" w:eastAsia="Times New Roman" w:hAnsi="Times New Roman" w:cs="Times New Roman"/>
            <w:color w:val="0000FF"/>
            <w:sz w:val="24"/>
            <w:szCs w:val="24"/>
            <w:u w:val="single"/>
            <w:lang w:val="en-GB" w:eastAsia="el-GR"/>
          </w:rPr>
          <w:t>wikipedia</w:t>
        </w:r>
        <w:proofErr w:type="spellEnd"/>
        <w:r w:rsidRPr="005A6342">
          <w:rPr>
            <w:rFonts w:ascii="Times New Roman" w:eastAsia="Times New Roman" w:hAnsi="Times New Roman" w:cs="Times New Roman"/>
            <w:color w:val="0000FF"/>
            <w:sz w:val="24"/>
            <w:szCs w:val="24"/>
            <w:u w:val="single"/>
            <w:lang w:eastAsia="el-GR"/>
          </w:rPr>
          <w:t>.</w:t>
        </w:r>
        <w:r w:rsidRPr="005A6342">
          <w:rPr>
            <w:rFonts w:ascii="Times New Roman" w:eastAsia="Times New Roman" w:hAnsi="Times New Roman" w:cs="Times New Roman"/>
            <w:color w:val="0000FF"/>
            <w:sz w:val="24"/>
            <w:szCs w:val="24"/>
            <w:u w:val="single"/>
            <w:lang w:val="en-GB" w:eastAsia="el-GR"/>
          </w:rPr>
          <w:t>org</w:t>
        </w:r>
        <w:r w:rsidRPr="005A6342">
          <w:rPr>
            <w:rFonts w:ascii="Times New Roman" w:eastAsia="Times New Roman" w:hAnsi="Times New Roman" w:cs="Times New Roman"/>
            <w:color w:val="0000FF"/>
            <w:sz w:val="24"/>
            <w:szCs w:val="24"/>
            <w:u w:val="single"/>
            <w:lang w:eastAsia="el-GR"/>
          </w:rPr>
          <w:t>/</w:t>
        </w:r>
        <w:r w:rsidRPr="005A6342">
          <w:rPr>
            <w:rFonts w:ascii="Times New Roman" w:eastAsia="Times New Roman" w:hAnsi="Times New Roman" w:cs="Times New Roman"/>
            <w:color w:val="0000FF"/>
            <w:sz w:val="24"/>
            <w:szCs w:val="24"/>
            <w:u w:val="single"/>
            <w:lang w:val="en-GB" w:eastAsia="el-GR"/>
          </w:rPr>
          <w:t>wiki</w:t>
        </w:r>
        <w:r w:rsidRPr="005A6342">
          <w:rPr>
            <w:rFonts w:ascii="Times New Roman" w:eastAsia="Times New Roman" w:hAnsi="Times New Roman" w:cs="Times New Roman"/>
            <w:color w:val="0000FF"/>
            <w:sz w:val="24"/>
            <w:szCs w:val="24"/>
            <w:u w:val="single"/>
            <w:lang w:eastAsia="el-GR"/>
          </w:rPr>
          <w:t>/</w:t>
        </w:r>
        <w:r w:rsidRPr="005A6342">
          <w:rPr>
            <w:rFonts w:ascii="Times New Roman" w:eastAsia="Times New Roman" w:hAnsi="Times New Roman" w:cs="Times New Roman"/>
            <w:color w:val="0000FF"/>
            <w:sz w:val="24"/>
            <w:szCs w:val="24"/>
            <w:u w:val="single"/>
            <w:lang w:val="en-GB" w:eastAsia="el-GR"/>
          </w:rPr>
          <w:t>Pythagorean</w:t>
        </w:r>
        <w:r w:rsidRPr="005A6342">
          <w:rPr>
            <w:rFonts w:ascii="Times New Roman" w:eastAsia="Times New Roman" w:hAnsi="Times New Roman" w:cs="Times New Roman"/>
            <w:color w:val="0000FF"/>
            <w:sz w:val="24"/>
            <w:szCs w:val="24"/>
            <w:u w:val="single"/>
            <w:lang w:eastAsia="el-GR"/>
          </w:rPr>
          <w:t>_</w:t>
        </w:r>
        <w:r w:rsidRPr="005A6342">
          <w:rPr>
            <w:rFonts w:ascii="Times New Roman" w:eastAsia="Times New Roman" w:hAnsi="Times New Roman" w:cs="Times New Roman"/>
            <w:color w:val="0000FF"/>
            <w:sz w:val="24"/>
            <w:szCs w:val="24"/>
            <w:u w:val="single"/>
            <w:lang w:val="en-GB" w:eastAsia="el-GR"/>
          </w:rPr>
          <w:t>theorem</w:t>
        </w:r>
        <w:r w:rsidRPr="005A6342">
          <w:rPr>
            <w:rFonts w:ascii="Times New Roman" w:eastAsia="Times New Roman" w:hAnsi="Times New Roman" w:cs="Times New Roman"/>
            <w:color w:val="0000FF"/>
            <w:sz w:val="24"/>
            <w:szCs w:val="24"/>
            <w:u w:val="single"/>
            <w:lang w:eastAsia="el-GR"/>
          </w:rPr>
          <w:t>#</w:t>
        </w:r>
        <w:r w:rsidRPr="005A6342">
          <w:rPr>
            <w:rFonts w:ascii="Times New Roman" w:eastAsia="Times New Roman" w:hAnsi="Times New Roman" w:cs="Times New Roman"/>
            <w:color w:val="0000FF"/>
            <w:sz w:val="24"/>
            <w:szCs w:val="24"/>
            <w:u w:val="single"/>
            <w:lang w:val="en-GB" w:eastAsia="el-GR"/>
          </w:rPr>
          <w:t>Pythagorean</w:t>
        </w:r>
        <w:r w:rsidRPr="005A6342">
          <w:rPr>
            <w:rFonts w:ascii="Times New Roman" w:eastAsia="Times New Roman" w:hAnsi="Times New Roman" w:cs="Times New Roman"/>
            <w:color w:val="0000FF"/>
            <w:sz w:val="24"/>
            <w:szCs w:val="24"/>
            <w:u w:val="single"/>
            <w:lang w:eastAsia="el-GR"/>
          </w:rPr>
          <w:t>_</w:t>
        </w:r>
        <w:r w:rsidRPr="005A6342">
          <w:rPr>
            <w:rFonts w:ascii="Times New Roman" w:eastAsia="Times New Roman" w:hAnsi="Times New Roman" w:cs="Times New Roman"/>
            <w:color w:val="0000FF"/>
            <w:sz w:val="24"/>
            <w:szCs w:val="24"/>
            <w:u w:val="single"/>
            <w:lang w:val="en-GB" w:eastAsia="el-GR"/>
          </w:rPr>
          <w:t>proof</w:t>
        </w:r>
      </w:hyperlink>
      <w:r w:rsidRPr="005A6342">
        <w:rPr>
          <w:rFonts w:ascii="Times New Roman" w:eastAsia="Times New Roman" w:hAnsi="Times New Roman" w:cs="Times New Roman"/>
          <w:sz w:val="24"/>
          <w:szCs w:val="24"/>
          <w:lang w:eastAsia="el-GR"/>
        </w:rPr>
        <w:t xml:space="preserve">, </w:t>
      </w:r>
    </w:p>
    <w:p w14:paraId="6CBD5712" w14:textId="77777777" w:rsidR="005A6342" w:rsidRPr="005A6342" w:rsidRDefault="005A6342" w:rsidP="005A6342">
      <w:pPr>
        <w:spacing w:after="0" w:line="240" w:lineRule="auto"/>
        <w:rPr>
          <w:rFonts w:ascii="Times New Roman" w:eastAsia="Times New Roman" w:hAnsi="Times New Roman" w:cs="Times New Roman"/>
          <w:sz w:val="24"/>
          <w:szCs w:val="24"/>
          <w:lang w:eastAsia="el-GR"/>
        </w:rPr>
      </w:pPr>
      <w:r w:rsidRPr="005A6342">
        <w:rPr>
          <w:rFonts w:ascii="Times New Roman" w:eastAsia="Times New Roman" w:hAnsi="Times New Roman" w:cs="Times New Roman"/>
          <w:noProof/>
          <w:sz w:val="24"/>
          <w:szCs w:val="24"/>
          <w:lang w:eastAsia="el-GR"/>
        </w:rPr>
        <w:lastRenderedPageBreak/>
        <w:drawing>
          <wp:inline distT="0" distB="0" distL="0" distR="0" wp14:anchorId="4676EFB6" wp14:editId="5BD7046A">
            <wp:extent cx="5229225" cy="4467225"/>
            <wp:effectExtent l="0" t="0" r="9525" b="9525"/>
            <wp:docPr id="2079846381" name="Picture 207984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225" cy="4467225"/>
                    </a:xfrm>
                    <a:prstGeom prst="rect">
                      <a:avLst/>
                    </a:prstGeom>
                  </pic:spPr>
                </pic:pic>
              </a:graphicData>
            </a:graphic>
          </wp:inline>
        </w:drawing>
      </w:r>
    </w:p>
    <w:p w14:paraId="36C22FC5" w14:textId="77777777" w:rsidR="005A6342" w:rsidRPr="005A6342" w:rsidRDefault="005A6342" w:rsidP="005A6342">
      <w:pPr>
        <w:spacing w:after="0" w:line="240" w:lineRule="auto"/>
        <w:rPr>
          <w:rFonts w:ascii="Times New Roman" w:eastAsia="Times New Roman" w:hAnsi="Times New Roman" w:cs="Times New Roman"/>
          <w:sz w:val="24"/>
          <w:szCs w:val="24"/>
          <w:lang w:eastAsia="el-GR"/>
        </w:rPr>
      </w:pPr>
    </w:p>
    <w:p w14:paraId="52AF7780" w14:textId="77777777" w:rsidR="005A6342" w:rsidRPr="005A6342" w:rsidRDefault="005A6342" w:rsidP="005A6342">
      <w:pPr>
        <w:spacing w:after="0" w:line="240" w:lineRule="auto"/>
        <w:rPr>
          <w:rFonts w:ascii="Times New Roman" w:eastAsia="Times New Roman" w:hAnsi="Times New Roman" w:cs="Times New Roman"/>
          <w:sz w:val="24"/>
          <w:szCs w:val="24"/>
          <w:lang w:val="en-US" w:eastAsia="el-GR"/>
        </w:rPr>
      </w:pPr>
      <w:r w:rsidRPr="005A6342">
        <w:rPr>
          <w:rFonts w:ascii="Times New Roman" w:eastAsia="Times New Roman" w:hAnsi="Times New Roman" w:cs="Times New Roman"/>
          <w:sz w:val="24"/>
          <w:szCs w:val="24"/>
          <w:lang w:val="en-US" w:eastAsia="el-GR"/>
        </w:rPr>
        <w:t>The Pythagorean proof (click to view animation)</w:t>
      </w:r>
    </w:p>
    <w:p w14:paraId="308848A9" w14:textId="77777777" w:rsidR="005A6342" w:rsidRPr="005A6342" w:rsidRDefault="005A6342" w:rsidP="005A6342">
      <w:pPr>
        <w:spacing w:after="0" w:line="240" w:lineRule="auto"/>
        <w:rPr>
          <w:rFonts w:ascii="Times New Roman" w:eastAsia="Times New Roman" w:hAnsi="Times New Roman" w:cs="Times New Roman"/>
          <w:sz w:val="24"/>
          <w:szCs w:val="24"/>
          <w:lang w:eastAsia="el-GR"/>
        </w:rPr>
      </w:pPr>
      <w:r w:rsidRPr="005A6342">
        <w:rPr>
          <w:rFonts w:ascii="Times New Roman" w:eastAsia="Times New Roman" w:hAnsi="Times New Roman" w:cs="Times New Roman"/>
          <w:sz w:val="24"/>
          <w:szCs w:val="24"/>
          <w:lang w:val="en-US" w:eastAsia="el-GR"/>
        </w:rPr>
        <w:t>The Pythagorean theorem was known long before Pythagoras (</w:t>
      </w:r>
      <w:proofErr w:type="spellStart"/>
      <w:r w:rsidRPr="005A6342">
        <w:rPr>
          <w:rFonts w:ascii="Times New Roman" w:eastAsia="Times New Roman" w:hAnsi="Times New Roman" w:cs="Times New Roman"/>
          <w:sz w:val="24"/>
          <w:szCs w:val="24"/>
          <w:lang w:val="en-GB" w:eastAsia="el-GR"/>
        </w:rPr>
        <w:t>Πυθ</w:t>
      </w:r>
      <w:proofErr w:type="spellEnd"/>
      <w:r w:rsidRPr="005A6342">
        <w:rPr>
          <w:rFonts w:ascii="Times New Roman" w:eastAsia="Times New Roman" w:hAnsi="Times New Roman" w:cs="Times New Roman"/>
          <w:sz w:val="24"/>
          <w:szCs w:val="24"/>
          <w:lang w:val="en-GB" w:eastAsia="el-GR"/>
        </w:rPr>
        <w:t xml:space="preserve">αγόρας; </w:t>
      </w:r>
      <w:hyperlink r:id="rId8" w:anchor="English" w:tooltip="wikt:circa" w:history="1">
        <w:r w:rsidRPr="005A6342">
          <w:rPr>
            <w:rFonts w:ascii="Times New Roman" w:eastAsia="Times New Roman" w:hAnsi="Times New Roman" w:cs="Times New Roman"/>
            <w:color w:val="0000FF"/>
            <w:sz w:val="24"/>
            <w:szCs w:val="24"/>
            <w:u w:val="single"/>
            <w:lang w:val="en-GB" w:eastAsia="el-GR"/>
          </w:rPr>
          <w:t>c.</w:t>
        </w:r>
      </w:hyperlink>
      <w:r w:rsidRPr="005A6342">
        <w:rPr>
          <w:rFonts w:ascii="Times New Roman" w:eastAsia="Times New Roman" w:hAnsi="Times New Roman" w:cs="Times New Roman"/>
          <w:sz w:val="24"/>
          <w:szCs w:val="24"/>
          <w:lang w:val="en-GB" w:eastAsia="el-GR"/>
        </w:rPr>
        <w:t> 570– c. 495BC)</w:t>
      </w:r>
      <w:proofErr w:type="gramStart"/>
      <w:r w:rsidRPr="005A6342">
        <w:rPr>
          <w:rFonts w:ascii="Times New Roman" w:eastAsia="Times New Roman" w:hAnsi="Times New Roman" w:cs="Times New Roman"/>
          <w:sz w:val="24"/>
          <w:szCs w:val="24"/>
          <w:lang w:val="en-GB" w:eastAsia="el-GR"/>
        </w:rPr>
        <w:t xml:space="preserve">, </w:t>
      </w:r>
      <w:r w:rsidRPr="005A6342">
        <w:rPr>
          <w:rFonts w:ascii="Times New Roman" w:eastAsia="Times New Roman" w:hAnsi="Times New Roman" w:cs="Times New Roman"/>
          <w:sz w:val="24"/>
          <w:szCs w:val="24"/>
          <w:lang w:val="en-US" w:eastAsia="el-GR"/>
        </w:rPr>
        <w:t>,</w:t>
      </w:r>
      <w:proofErr w:type="gramEnd"/>
      <w:r w:rsidRPr="005A6342">
        <w:rPr>
          <w:rFonts w:ascii="Times New Roman" w:eastAsia="Times New Roman" w:hAnsi="Times New Roman" w:cs="Times New Roman"/>
          <w:sz w:val="24"/>
          <w:szCs w:val="24"/>
          <w:lang w:val="en-US" w:eastAsia="el-GR"/>
        </w:rPr>
        <w:t xml:space="preserve"> but he may well have been the first to prove it ???.</w:t>
      </w:r>
      <w:hyperlink r:id="rId9" w:anchor="cite_note-Pos-2" w:history="1">
        <w:r w:rsidRPr="005A6342">
          <w:rPr>
            <w:rFonts w:ascii="Times New Roman" w:eastAsia="Times New Roman" w:hAnsi="Times New Roman" w:cs="Times New Roman"/>
            <w:color w:val="0000FF"/>
            <w:sz w:val="24"/>
            <w:szCs w:val="24"/>
            <w:u w:val="single"/>
            <w:vertAlign w:val="superscript"/>
            <w:lang w:val="en-US" w:eastAsia="el-GR"/>
          </w:rPr>
          <w:t>[2]</w:t>
        </w:r>
      </w:hyperlink>
      <w:r w:rsidRPr="005A6342">
        <w:rPr>
          <w:rFonts w:ascii="Times New Roman" w:eastAsia="Times New Roman" w:hAnsi="Times New Roman" w:cs="Times New Roman"/>
          <w:sz w:val="24"/>
          <w:szCs w:val="24"/>
          <w:lang w:val="en-US" w:eastAsia="el-GR"/>
        </w:rPr>
        <w:t xml:space="preserve"> In any event, the </w:t>
      </w:r>
      <w:r w:rsidRPr="005A6342">
        <w:rPr>
          <w:rFonts w:ascii="Times New Roman" w:eastAsia="Times New Roman" w:hAnsi="Times New Roman" w:cs="Times New Roman"/>
          <w:b/>
          <w:bCs/>
          <w:sz w:val="24"/>
          <w:szCs w:val="24"/>
          <w:lang w:val="en-US" w:eastAsia="el-GR"/>
        </w:rPr>
        <w:t>proof attributed to him is very simple,</w:t>
      </w:r>
      <w:r w:rsidRPr="005A6342">
        <w:rPr>
          <w:rFonts w:ascii="Times New Roman" w:eastAsia="Times New Roman" w:hAnsi="Times New Roman" w:cs="Times New Roman"/>
          <w:sz w:val="24"/>
          <w:szCs w:val="24"/>
          <w:lang w:val="en-US" w:eastAsia="el-GR"/>
        </w:rPr>
        <w:t xml:space="preserve"> (</w:t>
      </w:r>
      <w:proofErr w:type="spellStart"/>
      <w:r w:rsidRPr="005A6342">
        <w:rPr>
          <w:rFonts w:ascii="Times New Roman" w:eastAsia="Times New Roman" w:hAnsi="Times New Roman" w:cs="Times New Roman"/>
          <w:sz w:val="24"/>
          <w:szCs w:val="24"/>
          <w:lang w:val="en-US" w:eastAsia="el-GR"/>
        </w:rPr>
        <w:t>sgp</w:t>
      </w:r>
      <w:proofErr w:type="spellEnd"/>
      <w:r w:rsidRPr="005A6342">
        <w:rPr>
          <w:rFonts w:ascii="Times New Roman" w:eastAsia="Times New Roman" w:hAnsi="Times New Roman" w:cs="Times New Roman"/>
          <w:sz w:val="24"/>
          <w:szCs w:val="24"/>
          <w:lang w:val="en-US" w:eastAsia="el-GR"/>
        </w:rPr>
        <w:t xml:space="preserve">. </w:t>
      </w:r>
      <w:r w:rsidRPr="005A6342">
        <w:rPr>
          <w:rFonts w:ascii="Times New Roman" w:eastAsia="Times New Roman" w:hAnsi="Times New Roman" w:cs="Times New Roman"/>
          <w:sz w:val="24"/>
          <w:szCs w:val="24"/>
          <w:lang w:eastAsia="el-GR"/>
        </w:rPr>
        <w:t xml:space="preserve">Δεν </w:t>
      </w:r>
      <w:proofErr w:type="spellStart"/>
      <w:r w:rsidRPr="005A6342">
        <w:rPr>
          <w:rFonts w:ascii="Times New Roman" w:eastAsia="Times New Roman" w:hAnsi="Times New Roman" w:cs="Times New Roman"/>
          <w:sz w:val="24"/>
          <w:szCs w:val="24"/>
          <w:lang w:eastAsia="el-GR"/>
        </w:rPr>
        <w:t>ξερουμε</w:t>
      </w:r>
      <w:proofErr w:type="spellEnd"/>
      <w:r w:rsidRPr="005A6342">
        <w:rPr>
          <w:rFonts w:ascii="Times New Roman" w:eastAsia="Times New Roman" w:hAnsi="Times New Roman" w:cs="Times New Roman"/>
          <w:sz w:val="24"/>
          <w:szCs w:val="24"/>
          <w:lang w:eastAsia="el-GR"/>
        </w:rPr>
        <w:t xml:space="preserve"> τι </w:t>
      </w:r>
      <w:proofErr w:type="spellStart"/>
      <w:r w:rsidRPr="005A6342">
        <w:rPr>
          <w:rFonts w:ascii="Times New Roman" w:eastAsia="Times New Roman" w:hAnsi="Times New Roman" w:cs="Times New Roman"/>
          <w:sz w:val="24"/>
          <w:szCs w:val="24"/>
          <w:lang w:eastAsia="el-GR"/>
        </w:rPr>
        <w:t>αποδειξη</w:t>
      </w:r>
      <w:proofErr w:type="spellEnd"/>
      <w:r w:rsidRPr="005A6342">
        <w:rPr>
          <w:rFonts w:ascii="Times New Roman" w:eastAsia="Times New Roman" w:hAnsi="Times New Roman" w:cs="Times New Roman"/>
          <w:sz w:val="24"/>
          <w:szCs w:val="24"/>
          <w:lang w:eastAsia="el-GR"/>
        </w:rPr>
        <w:t xml:space="preserve"> </w:t>
      </w:r>
      <w:proofErr w:type="spellStart"/>
      <w:r w:rsidRPr="005A6342">
        <w:rPr>
          <w:rFonts w:ascii="Times New Roman" w:eastAsia="Times New Roman" w:hAnsi="Times New Roman" w:cs="Times New Roman"/>
          <w:sz w:val="24"/>
          <w:szCs w:val="24"/>
          <w:lang w:eastAsia="el-GR"/>
        </w:rPr>
        <w:t>εδωσε</w:t>
      </w:r>
      <w:proofErr w:type="spellEnd"/>
      <w:r w:rsidRPr="005A6342">
        <w:rPr>
          <w:rFonts w:ascii="Times New Roman" w:eastAsia="Times New Roman" w:hAnsi="Times New Roman" w:cs="Times New Roman"/>
          <w:sz w:val="24"/>
          <w:szCs w:val="24"/>
          <w:lang w:eastAsia="el-GR"/>
        </w:rPr>
        <w:t xml:space="preserve"> </w:t>
      </w:r>
      <w:proofErr w:type="spellStart"/>
      <w:r w:rsidRPr="005A6342">
        <w:rPr>
          <w:rFonts w:ascii="Times New Roman" w:eastAsia="Times New Roman" w:hAnsi="Times New Roman" w:cs="Times New Roman"/>
          <w:sz w:val="24"/>
          <w:szCs w:val="24"/>
          <w:lang w:eastAsia="el-GR"/>
        </w:rPr>
        <w:t>ουτε</w:t>
      </w:r>
      <w:proofErr w:type="spellEnd"/>
      <w:r w:rsidRPr="005A6342">
        <w:rPr>
          <w:rFonts w:ascii="Times New Roman" w:eastAsia="Times New Roman" w:hAnsi="Times New Roman" w:cs="Times New Roman"/>
          <w:sz w:val="24"/>
          <w:szCs w:val="24"/>
          <w:lang w:eastAsia="el-GR"/>
        </w:rPr>
        <w:t xml:space="preserve"> </w:t>
      </w:r>
      <w:proofErr w:type="spellStart"/>
      <w:r w:rsidRPr="005A6342">
        <w:rPr>
          <w:rFonts w:ascii="Times New Roman" w:eastAsia="Times New Roman" w:hAnsi="Times New Roman" w:cs="Times New Roman"/>
          <w:sz w:val="24"/>
          <w:szCs w:val="24"/>
          <w:lang w:eastAsia="el-GR"/>
        </w:rPr>
        <w:t>ξερουμε</w:t>
      </w:r>
      <w:proofErr w:type="spellEnd"/>
      <w:r w:rsidRPr="005A6342">
        <w:rPr>
          <w:rFonts w:ascii="Times New Roman" w:eastAsia="Times New Roman" w:hAnsi="Times New Roman" w:cs="Times New Roman"/>
          <w:sz w:val="24"/>
          <w:szCs w:val="24"/>
          <w:lang w:eastAsia="el-GR"/>
        </w:rPr>
        <w:t xml:space="preserve"> </w:t>
      </w:r>
      <w:proofErr w:type="spellStart"/>
      <w:r w:rsidRPr="005A6342">
        <w:rPr>
          <w:rFonts w:ascii="Times New Roman" w:eastAsia="Times New Roman" w:hAnsi="Times New Roman" w:cs="Times New Roman"/>
          <w:sz w:val="24"/>
          <w:szCs w:val="24"/>
          <w:lang w:eastAsia="el-GR"/>
        </w:rPr>
        <w:t>ακριβως</w:t>
      </w:r>
      <w:proofErr w:type="spellEnd"/>
      <w:r w:rsidRPr="005A6342">
        <w:rPr>
          <w:rFonts w:ascii="Times New Roman" w:eastAsia="Times New Roman" w:hAnsi="Times New Roman" w:cs="Times New Roman"/>
          <w:sz w:val="24"/>
          <w:szCs w:val="24"/>
          <w:lang w:eastAsia="el-GR"/>
        </w:rPr>
        <w:t xml:space="preserve"> τι </w:t>
      </w:r>
      <w:proofErr w:type="spellStart"/>
      <w:r w:rsidRPr="005A6342">
        <w:rPr>
          <w:rFonts w:ascii="Times New Roman" w:eastAsia="Times New Roman" w:hAnsi="Times New Roman" w:cs="Times New Roman"/>
          <w:sz w:val="24"/>
          <w:szCs w:val="24"/>
          <w:lang w:eastAsia="el-GR"/>
        </w:rPr>
        <w:t>σημαινε</w:t>
      </w:r>
      <w:proofErr w:type="spellEnd"/>
      <w:r w:rsidRPr="005A6342">
        <w:rPr>
          <w:rFonts w:ascii="Times New Roman" w:eastAsia="Times New Roman" w:hAnsi="Times New Roman" w:cs="Times New Roman"/>
          <w:sz w:val="24"/>
          <w:szCs w:val="24"/>
          <w:lang w:eastAsia="el-GR"/>
        </w:rPr>
        <w:t xml:space="preserve"> με την </w:t>
      </w:r>
      <w:proofErr w:type="spellStart"/>
      <w:r w:rsidRPr="005A6342">
        <w:rPr>
          <w:rFonts w:ascii="Times New Roman" w:eastAsia="Times New Roman" w:hAnsi="Times New Roman" w:cs="Times New Roman"/>
          <w:sz w:val="24"/>
          <w:szCs w:val="24"/>
          <w:lang w:eastAsia="el-GR"/>
        </w:rPr>
        <w:t>λεξη</w:t>
      </w:r>
      <w:proofErr w:type="spellEnd"/>
      <w:r w:rsidRPr="005A6342">
        <w:rPr>
          <w:rFonts w:ascii="Times New Roman" w:eastAsia="Times New Roman" w:hAnsi="Times New Roman" w:cs="Times New Roman"/>
          <w:sz w:val="24"/>
          <w:szCs w:val="24"/>
          <w:lang w:eastAsia="el-GR"/>
        </w:rPr>
        <w:t xml:space="preserve"> «</w:t>
      </w:r>
      <w:proofErr w:type="spellStart"/>
      <w:r w:rsidRPr="005A6342">
        <w:rPr>
          <w:rFonts w:ascii="Times New Roman" w:eastAsia="Times New Roman" w:hAnsi="Times New Roman" w:cs="Times New Roman"/>
          <w:sz w:val="24"/>
          <w:szCs w:val="24"/>
          <w:lang w:eastAsia="el-GR"/>
        </w:rPr>
        <w:t>αποδειξη</w:t>
      </w:r>
      <w:proofErr w:type="spellEnd"/>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and</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is</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called</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a</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proof</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by</w:t>
      </w:r>
      <w:r w:rsidRPr="005A6342">
        <w:rPr>
          <w:rFonts w:ascii="Times New Roman" w:eastAsia="Times New Roman" w:hAnsi="Times New Roman" w:cs="Times New Roman"/>
          <w:sz w:val="24"/>
          <w:szCs w:val="24"/>
          <w:lang w:eastAsia="el-GR"/>
        </w:rPr>
        <w:t xml:space="preserve"> </w:t>
      </w:r>
      <w:r w:rsidRPr="005A6342">
        <w:rPr>
          <w:rFonts w:ascii="Times New Roman" w:eastAsia="Times New Roman" w:hAnsi="Times New Roman" w:cs="Times New Roman"/>
          <w:sz w:val="24"/>
          <w:szCs w:val="24"/>
          <w:lang w:val="en-US" w:eastAsia="el-GR"/>
        </w:rPr>
        <w:t>rearrangement</w:t>
      </w:r>
      <w:r w:rsidRPr="005A6342">
        <w:rPr>
          <w:rFonts w:ascii="Times New Roman" w:eastAsia="Times New Roman" w:hAnsi="Times New Roman" w:cs="Times New Roman"/>
          <w:sz w:val="24"/>
          <w:szCs w:val="24"/>
          <w:lang w:eastAsia="el-GR"/>
        </w:rPr>
        <w:t xml:space="preserve">. </w:t>
      </w:r>
    </w:p>
    <w:p w14:paraId="77584918" w14:textId="77777777" w:rsidR="005A6342" w:rsidRPr="005A6342" w:rsidRDefault="005A6342" w:rsidP="005A6342">
      <w:pPr>
        <w:spacing w:after="0" w:line="240" w:lineRule="auto"/>
        <w:rPr>
          <w:rFonts w:ascii="Times New Roman" w:eastAsia="Times New Roman" w:hAnsi="Times New Roman" w:cs="Times New Roman"/>
          <w:sz w:val="24"/>
          <w:szCs w:val="24"/>
          <w:lang w:val="en-US" w:eastAsia="el-GR"/>
        </w:rPr>
      </w:pPr>
      <w:r w:rsidRPr="005A6342">
        <w:rPr>
          <w:rFonts w:ascii="Times New Roman" w:eastAsia="Times New Roman" w:hAnsi="Times New Roman" w:cs="Times New Roman"/>
          <w:sz w:val="24"/>
          <w:szCs w:val="24"/>
          <w:lang w:val="en-US" w:eastAsia="el-GR"/>
        </w:rPr>
        <w:t xml:space="preserve">The two large squares shown in the figure each contain four identical triangles, and the only difference between the two large squares is that the triangles are arranged differently. Therefore, the white space within each of the two large squares must have equal area. Equating the area of the white space yields the Pythagorean theorem, </w:t>
      </w:r>
      <w:hyperlink r:id="rId10" w:tooltip="Q.E.D." w:history="1">
        <w:r w:rsidRPr="005A6342">
          <w:rPr>
            <w:rFonts w:ascii="Times New Roman" w:eastAsia="Times New Roman" w:hAnsi="Times New Roman" w:cs="Times New Roman"/>
            <w:color w:val="0000FF"/>
            <w:sz w:val="24"/>
            <w:szCs w:val="24"/>
            <w:u w:val="single"/>
            <w:lang w:val="en-US" w:eastAsia="el-GR"/>
          </w:rPr>
          <w:t>Q.E.D.</w:t>
        </w:r>
      </w:hyperlink>
      <w:hyperlink r:id="rId11" w:anchor="cite_note-9" w:history="1">
        <w:r w:rsidRPr="005A6342">
          <w:rPr>
            <w:rFonts w:ascii="Times New Roman" w:eastAsia="Times New Roman" w:hAnsi="Times New Roman" w:cs="Times New Roman"/>
            <w:color w:val="0000FF"/>
            <w:sz w:val="24"/>
            <w:szCs w:val="24"/>
            <w:u w:val="single"/>
            <w:vertAlign w:val="superscript"/>
            <w:lang w:val="en-US" w:eastAsia="el-GR"/>
          </w:rPr>
          <w:t>[9]</w:t>
        </w:r>
      </w:hyperlink>
      <w:r w:rsidRPr="005A6342">
        <w:rPr>
          <w:rFonts w:ascii="Times New Roman" w:eastAsia="Times New Roman" w:hAnsi="Times New Roman" w:cs="Times New Roman"/>
          <w:sz w:val="24"/>
          <w:szCs w:val="24"/>
          <w:lang w:val="en-US" w:eastAsia="el-GR"/>
        </w:rPr>
        <w:t xml:space="preserve"> </w:t>
      </w:r>
    </w:p>
    <w:p w14:paraId="10F9056C" w14:textId="77777777" w:rsidR="005A6342" w:rsidRPr="005A6342" w:rsidRDefault="005A6342" w:rsidP="005A6342">
      <w:pPr>
        <w:spacing w:after="0" w:line="240" w:lineRule="auto"/>
        <w:rPr>
          <w:rFonts w:ascii="Times New Roman" w:eastAsia="Times New Roman" w:hAnsi="Times New Roman" w:cs="Times New Roman"/>
          <w:sz w:val="24"/>
          <w:szCs w:val="24"/>
          <w:lang w:val="en-US" w:eastAsia="el-GR"/>
        </w:rPr>
      </w:pPr>
      <w:r w:rsidRPr="005A6342">
        <w:rPr>
          <w:rFonts w:ascii="Times New Roman" w:eastAsia="Times New Roman" w:hAnsi="Times New Roman" w:cs="Times New Roman"/>
          <w:sz w:val="24"/>
          <w:szCs w:val="24"/>
          <w:lang w:val="en-US" w:eastAsia="el-GR"/>
        </w:rPr>
        <w:t xml:space="preserve">That Pythagoras originated this very simple proof is sometimes inferred from the writings of the later Greek philosopher and mathematician </w:t>
      </w:r>
      <w:hyperlink r:id="rId12" w:tooltip="Proclus" w:history="1">
        <w:r w:rsidRPr="005A6342">
          <w:rPr>
            <w:rFonts w:ascii="Times New Roman" w:eastAsia="Times New Roman" w:hAnsi="Times New Roman" w:cs="Times New Roman"/>
            <w:color w:val="0000FF"/>
            <w:sz w:val="24"/>
            <w:szCs w:val="24"/>
            <w:u w:val="single"/>
            <w:lang w:val="en-US" w:eastAsia="el-GR"/>
          </w:rPr>
          <w:t>Proclus</w:t>
        </w:r>
      </w:hyperlink>
      <w:r w:rsidRPr="005A6342">
        <w:rPr>
          <w:rFonts w:ascii="Times New Roman" w:eastAsia="Times New Roman" w:hAnsi="Times New Roman" w:cs="Times New Roman"/>
          <w:sz w:val="24"/>
          <w:szCs w:val="24"/>
          <w:lang w:val="en-GB"/>
        </w:rPr>
        <w:t xml:space="preserve"> (Proclus Lycius (/ˈ</w:t>
      </w:r>
      <w:proofErr w:type="spellStart"/>
      <w:r w:rsidRPr="005A6342">
        <w:rPr>
          <w:rFonts w:ascii="Times New Roman" w:eastAsia="Times New Roman" w:hAnsi="Times New Roman" w:cs="Times New Roman"/>
          <w:sz w:val="24"/>
          <w:szCs w:val="24"/>
          <w:lang w:val="en-GB"/>
        </w:rPr>
        <w:t>prɒkləs</w:t>
      </w:r>
      <w:proofErr w:type="spellEnd"/>
      <w:r w:rsidRPr="005A6342">
        <w:rPr>
          <w:rFonts w:ascii="Times New Roman" w:eastAsia="Times New Roman" w:hAnsi="Times New Roman" w:cs="Times New Roman"/>
          <w:sz w:val="24"/>
          <w:szCs w:val="24"/>
          <w:lang w:val="en-GB"/>
        </w:rPr>
        <w:t xml:space="preserve"> </w:t>
      </w:r>
      <w:proofErr w:type="spellStart"/>
      <w:r w:rsidRPr="005A6342">
        <w:rPr>
          <w:rFonts w:ascii="Times New Roman" w:eastAsia="Times New Roman" w:hAnsi="Times New Roman" w:cs="Times New Roman"/>
          <w:sz w:val="24"/>
          <w:szCs w:val="24"/>
          <w:lang w:val="en-GB"/>
        </w:rPr>
        <w:t>laɪˈsiːəs</w:t>
      </w:r>
      <w:proofErr w:type="spellEnd"/>
      <w:r w:rsidRPr="005A6342">
        <w:rPr>
          <w:rFonts w:ascii="Times New Roman" w:eastAsia="Times New Roman" w:hAnsi="Times New Roman" w:cs="Times New Roman"/>
          <w:sz w:val="24"/>
          <w:szCs w:val="24"/>
          <w:lang w:val="en-GB"/>
        </w:rPr>
        <w:t>/; 8 February 412 – 17 April 485, c. 5</w:t>
      </w:r>
      <w:r w:rsidRPr="005A6342">
        <w:rPr>
          <w:rFonts w:ascii="Times New Roman" w:eastAsia="Times New Roman" w:hAnsi="Times New Roman" w:cs="Times New Roman"/>
          <w:sz w:val="24"/>
          <w:szCs w:val="24"/>
          <w:vertAlign w:val="superscript"/>
          <w:lang w:val="en-GB"/>
        </w:rPr>
        <w:t>th</w:t>
      </w:r>
      <w:r w:rsidRPr="005A6342">
        <w:rPr>
          <w:rFonts w:ascii="Times New Roman" w:eastAsia="Times New Roman" w:hAnsi="Times New Roman" w:cs="Times New Roman"/>
          <w:sz w:val="24"/>
          <w:szCs w:val="24"/>
          <w:lang w:val="en-GB"/>
        </w:rPr>
        <w:t xml:space="preserve"> century), called Proclus the Successor (Ancient Greek: </w:t>
      </w:r>
      <w:proofErr w:type="spellStart"/>
      <w:r w:rsidRPr="005A6342">
        <w:rPr>
          <w:rFonts w:ascii="Times New Roman" w:eastAsia="Times New Roman" w:hAnsi="Times New Roman" w:cs="Times New Roman"/>
          <w:b/>
          <w:bCs/>
          <w:sz w:val="24"/>
          <w:szCs w:val="24"/>
          <w:lang w:val="en-GB"/>
        </w:rPr>
        <w:t>Πρόκλος</w:t>
      </w:r>
      <w:proofErr w:type="spellEnd"/>
      <w:r w:rsidRPr="005A6342">
        <w:rPr>
          <w:rFonts w:ascii="Times New Roman" w:eastAsia="Times New Roman" w:hAnsi="Times New Roman" w:cs="Times New Roman"/>
          <w:b/>
          <w:bCs/>
          <w:sz w:val="24"/>
          <w:szCs w:val="24"/>
          <w:lang w:val="en-GB"/>
        </w:rPr>
        <w:t xml:space="preserve"> ὁ </w:t>
      </w:r>
      <w:proofErr w:type="spellStart"/>
      <w:r w:rsidRPr="005A6342">
        <w:rPr>
          <w:rFonts w:ascii="Times New Roman" w:eastAsia="Times New Roman" w:hAnsi="Times New Roman" w:cs="Times New Roman"/>
          <w:b/>
          <w:bCs/>
          <w:sz w:val="24"/>
          <w:szCs w:val="24"/>
          <w:lang w:val="en-GB"/>
        </w:rPr>
        <w:t>Διάδοχος</w:t>
      </w:r>
      <w:proofErr w:type="spellEnd"/>
      <w:r w:rsidRPr="005A6342">
        <w:rPr>
          <w:rFonts w:ascii="Times New Roman" w:eastAsia="Times New Roman" w:hAnsi="Times New Roman" w:cs="Times New Roman"/>
          <w:sz w:val="24"/>
          <w:szCs w:val="24"/>
          <w:lang w:val="en-GB"/>
        </w:rPr>
        <w:t xml:space="preserve">, </w:t>
      </w:r>
      <w:proofErr w:type="spellStart"/>
      <w:r w:rsidRPr="005A6342">
        <w:rPr>
          <w:rFonts w:ascii="Times New Roman" w:eastAsia="Times New Roman" w:hAnsi="Times New Roman" w:cs="Times New Roman"/>
          <w:sz w:val="24"/>
          <w:szCs w:val="24"/>
          <w:lang w:val="en-GB"/>
        </w:rPr>
        <w:t>Próklos</w:t>
      </w:r>
      <w:proofErr w:type="spellEnd"/>
      <w:r w:rsidRPr="005A6342">
        <w:rPr>
          <w:rFonts w:ascii="Times New Roman" w:eastAsia="Times New Roman" w:hAnsi="Times New Roman" w:cs="Times New Roman"/>
          <w:sz w:val="24"/>
          <w:szCs w:val="24"/>
          <w:lang w:val="en-GB"/>
        </w:rPr>
        <w:t xml:space="preserve"> </w:t>
      </w:r>
      <w:proofErr w:type="spellStart"/>
      <w:r w:rsidRPr="005A6342">
        <w:rPr>
          <w:rFonts w:ascii="Times New Roman" w:eastAsia="Times New Roman" w:hAnsi="Times New Roman" w:cs="Times New Roman"/>
          <w:sz w:val="24"/>
          <w:szCs w:val="24"/>
          <w:lang w:val="en-GB"/>
        </w:rPr>
        <w:t>ho</w:t>
      </w:r>
      <w:proofErr w:type="spellEnd"/>
      <w:r w:rsidRPr="005A6342">
        <w:rPr>
          <w:rFonts w:ascii="Times New Roman" w:eastAsia="Times New Roman" w:hAnsi="Times New Roman" w:cs="Times New Roman"/>
          <w:sz w:val="24"/>
          <w:szCs w:val="24"/>
          <w:lang w:val="en-GB"/>
        </w:rPr>
        <w:t xml:space="preserve"> </w:t>
      </w:r>
      <w:proofErr w:type="spellStart"/>
      <w:r w:rsidRPr="005A6342">
        <w:rPr>
          <w:rFonts w:ascii="Times New Roman" w:eastAsia="Times New Roman" w:hAnsi="Times New Roman" w:cs="Times New Roman"/>
          <w:sz w:val="24"/>
          <w:szCs w:val="24"/>
          <w:lang w:val="en-GB"/>
        </w:rPr>
        <w:t>Diádokhos</w:t>
      </w:r>
      <w:proofErr w:type="spellEnd"/>
      <w:r w:rsidRPr="005A6342">
        <w:rPr>
          <w:rFonts w:ascii="Times New Roman" w:eastAsia="Times New Roman" w:hAnsi="Times New Roman" w:cs="Times New Roman"/>
          <w:sz w:val="24"/>
          <w:szCs w:val="24"/>
          <w:lang w:val="en-GB"/>
        </w:rPr>
        <w:t>), was a Greek Neoplatonist philosopher, one of the last major classical philosophers of late antiquity.)</w:t>
      </w:r>
      <w:r w:rsidRPr="005A6342">
        <w:rPr>
          <w:rFonts w:ascii="Times New Roman" w:eastAsia="Times New Roman" w:hAnsi="Times New Roman" w:cs="Times New Roman"/>
          <w:sz w:val="24"/>
          <w:szCs w:val="24"/>
          <w:lang w:val="en-US" w:eastAsia="el-GR"/>
        </w:rPr>
        <w:t>.</w:t>
      </w:r>
      <w:hyperlink r:id="rId13" w:anchor="cite_note-10" w:history="1">
        <w:r w:rsidRPr="005A6342">
          <w:rPr>
            <w:rFonts w:ascii="Times New Roman" w:eastAsia="Times New Roman" w:hAnsi="Times New Roman" w:cs="Times New Roman"/>
            <w:color w:val="0000FF"/>
            <w:sz w:val="24"/>
            <w:szCs w:val="24"/>
            <w:u w:val="single"/>
            <w:vertAlign w:val="superscript"/>
            <w:lang w:val="en-US" w:eastAsia="el-GR"/>
          </w:rPr>
          <w:t>[10]</w:t>
        </w:r>
      </w:hyperlink>
      <w:r w:rsidRPr="005A6342">
        <w:rPr>
          <w:rFonts w:ascii="Times New Roman" w:eastAsia="Times New Roman" w:hAnsi="Times New Roman" w:cs="Times New Roman"/>
          <w:sz w:val="24"/>
          <w:szCs w:val="24"/>
          <w:lang w:val="en-US" w:eastAsia="el-GR"/>
        </w:rPr>
        <w:t xml:space="preserve"> Several other proofs of this theorem are described below, but this is known as the Pythagorean one. </w:t>
      </w:r>
    </w:p>
    <w:p w14:paraId="3C51C2B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7A704ED"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p>
    <w:p w14:paraId="4D74BEE8"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12CC96B6"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p>
    <w:p w14:paraId="4DBE8215"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US"/>
        </w:rPr>
      </w:pPr>
      <w:r w:rsidRPr="005A6342">
        <w:rPr>
          <w:rFonts w:ascii="Cambria" w:eastAsia="Times New Roman" w:hAnsi="Cambria" w:cs="Times New Roman"/>
          <w:color w:val="00B0F0"/>
          <w:sz w:val="32"/>
          <w:szCs w:val="24"/>
          <w:lang w:val="en-US"/>
        </w:rPr>
        <w:tab/>
      </w:r>
      <w:r w:rsidRPr="005A6342">
        <w:rPr>
          <w:rFonts w:ascii="Cambria" w:eastAsia="Calibri" w:hAnsi="Cambria" w:cs="Times New Roman"/>
          <w:color w:val="00B0F0"/>
          <w:sz w:val="32"/>
          <w:szCs w:val="24"/>
          <w:lang w:val="en-US"/>
        </w:rPr>
        <w:t>Pythagorean Theorem</w:t>
      </w:r>
      <w:r w:rsidRPr="005A6342">
        <w:rPr>
          <w:rFonts w:ascii="Cambria" w:eastAsia="Times New Roman" w:hAnsi="Cambria" w:cs="Times New Roman"/>
          <w:color w:val="00B0F0"/>
          <w:sz w:val="32"/>
          <w:szCs w:val="24"/>
          <w:lang w:val="en-US"/>
        </w:rPr>
        <w:t xml:space="preserve"> </w:t>
      </w:r>
    </w:p>
    <w:p w14:paraId="209141CA"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2021</w:t>
      </w:r>
    </w:p>
    <w:p w14:paraId="7F9593E8"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 xml:space="preserve"> </w:t>
      </w: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t xml:space="preserve">   GOTO KATZ p. 19, </w:t>
      </w:r>
    </w:p>
    <w:p w14:paraId="28582DF5"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 xml:space="preserve">One of the Babylonian square root problems was connected to the relation between the side of a square and its diagonal. That relation is a special case of the result known as the </w:t>
      </w:r>
      <w:r w:rsidRPr="005A6342">
        <w:rPr>
          <w:rFonts w:ascii="Times New Roman" w:eastAsia="Times New Roman" w:hAnsi="Times New Roman" w:cs="Times New Roman"/>
          <w:b/>
          <w:bCs/>
          <w:sz w:val="24"/>
          <w:szCs w:val="48"/>
          <w:lang w:val="en-US"/>
        </w:rPr>
        <w:t>Pythagorean Theorem</w:t>
      </w:r>
      <w:r w:rsidRPr="005A6342">
        <w:rPr>
          <w:rFonts w:ascii="Times New Roman" w:eastAsia="Times New Roman" w:hAnsi="Times New Roman" w:cs="Times New Roman"/>
          <w:sz w:val="24"/>
          <w:szCs w:val="48"/>
          <w:lang w:val="en-US"/>
        </w:rPr>
        <w:t>: In any right triangle, the sum of the areas of the squares on the legs equals the area of the square on the hypotenuse.</w:t>
      </w:r>
    </w:p>
    <w:p w14:paraId="59E7E173"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sz w:val="24"/>
          <w:szCs w:val="48"/>
          <w:lang w:val="en-US"/>
        </w:rPr>
        <w:t xml:space="preserve"> </w:t>
      </w:r>
      <w:r w:rsidRPr="005A6342">
        <w:rPr>
          <w:rFonts w:ascii="Times New Roman" w:eastAsia="Times New Roman" w:hAnsi="Times New Roman" w:cs="Times New Roman"/>
          <w:color w:val="FF0000"/>
          <w:sz w:val="24"/>
          <w:szCs w:val="48"/>
          <w:lang w:val="en-US"/>
        </w:rPr>
        <w:t xml:space="preserve">This theorem, named after the sixth-century </w:t>
      </w:r>
      <w:proofErr w:type="spellStart"/>
      <w:r w:rsidRPr="005A6342">
        <w:rPr>
          <w:rFonts w:ascii="Times New Roman" w:eastAsia="Times New Roman" w:hAnsi="Times New Roman" w:cs="Times New Roman"/>
          <w:color w:val="FF0000"/>
          <w:sz w:val="24"/>
          <w:szCs w:val="48"/>
          <w:lang w:val="en-US"/>
        </w:rPr>
        <w:t>bce</w:t>
      </w:r>
      <w:proofErr w:type="spellEnd"/>
      <w:r w:rsidRPr="005A6342">
        <w:rPr>
          <w:rFonts w:ascii="Times New Roman" w:eastAsia="Times New Roman" w:hAnsi="Times New Roman" w:cs="Times New Roman"/>
          <w:color w:val="FF0000"/>
          <w:sz w:val="24"/>
          <w:szCs w:val="48"/>
          <w:lang w:val="en-US"/>
        </w:rPr>
        <w:t xml:space="preserve"> Greek philosopher-mathematician, is arguably the most important elementary theorem in mathematics, since its consequences and generalizations have wide-ranging application. Nevertheless, it is one of the earliest theorems known to ancient civilizations. In fact, there is evidence that it was known at least 1000 years before Pythagoras (c. 570-c 495).</w:t>
      </w:r>
    </w:p>
    <w:p w14:paraId="2FC0E3A0"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t xml:space="preserve">Pythagoras: Everyone knows his famous theorem, but not who discovered it 1000 years before him, </w:t>
      </w:r>
    </w:p>
    <w:p w14:paraId="15E94BB7"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hyperlink r:id="rId14" w:history="1">
        <w:r w:rsidRPr="005A6342">
          <w:rPr>
            <w:rFonts w:ascii="Times New Roman" w:eastAsia="Times New Roman" w:hAnsi="Times New Roman" w:cs="Times New Roman"/>
            <w:color w:val="0000FF"/>
            <w:sz w:val="24"/>
            <w:szCs w:val="48"/>
            <w:u w:val="single"/>
            <w:lang w:val="en-US"/>
          </w:rPr>
          <w:t>https://link.springer.com/article/10.1057/jt.2009.16</w:t>
        </w:r>
      </w:hyperlink>
      <w:r w:rsidRPr="005A6342">
        <w:rPr>
          <w:rFonts w:ascii="Times New Roman" w:eastAsia="Times New Roman" w:hAnsi="Times New Roman" w:cs="Times New Roman"/>
          <w:sz w:val="24"/>
          <w:szCs w:val="48"/>
          <w:lang w:val="en-US"/>
        </w:rPr>
        <w:t xml:space="preserve">, </w:t>
      </w:r>
    </w:p>
    <w:p w14:paraId="320A761C"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 xml:space="preserve"> go H:\B\#1oBackUp\Metaf\INM\BibliogrINM\#OnomastGreeksAncient\Pythagoras, </w:t>
      </w:r>
    </w:p>
    <w:p w14:paraId="5661E6B7"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p>
    <w:p w14:paraId="04DCCC75"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GB"/>
        </w:rPr>
      </w:pPr>
      <w:r w:rsidRPr="005A6342">
        <w:rPr>
          <w:rFonts w:ascii="Cambria" w:eastAsia="Times New Roman" w:hAnsi="Cambria" w:cs="Times New Roman"/>
          <w:color w:val="00B0F0"/>
          <w:sz w:val="32"/>
          <w:szCs w:val="24"/>
          <w:lang w:val="en-GB"/>
        </w:rPr>
        <w:tab/>
      </w:r>
      <w:r w:rsidRPr="005A6342">
        <w:rPr>
          <w:rFonts w:ascii="Cambria" w:eastAsia="Times New Roman" w:hAnsi="Cambria" w:cs="Times New Roman"/>
          <w:color w:val="00B0F0"/>
          <w:sz w:val="32"/>
          <w:szCs w:val="24"/>
          <w:lang w:val="en-GB"/>
        </w:rPr>
        <w:tab/>
        <w:t>Pythagoras's theorem in Babylonian mathematics</w:t>
      </w:r>
    </w:p>
    <w:p w14:paraId="259C4D0B" w14:textId="77777777" w:rsidR="005A6342" w:rsidRPr="005A6342" w:rsidRDefault="005A6342" w:rsidP="005A6342">
      <w:pPr>
        <w:spacing w:after="0" w:line="240" w:lineRule="auto"/>
        <w:rPr>
          <w:rFonts w:ascii="Times New Roman" w:eastAsia="Times New Roman" w:hAnsi="Times New Roman" w:cs="Times New Roman"/>
          <w:b/>
          <w:sz w:val="28"/>
          <w:szCs w:val="48"/>
          <w:lang w:val="en-US"/>
        </w:rPr>
      </w:pPr>
      <w:r w:rsidRPr="005A6342">
        <w:rPr>
          <w:rFonts w:ascii="Times New Roman" w:eastAsia="Times New Roman" w:hAnsi="Times New Roman" w:cs="Times New Roman"/>
          <w:b/>
          <w:bCs/>
          <w:color w:val="800080"/>
          <w:sz w:val="24"/>
          <w:szCs w:val="24"/>
          <w:lang w:val="en-GB"/>
        </w:rPr>
        <w:t>Article by:</w:t>
      </w:r>
      <w:r w:rsidRPr="005A6342">
        <w:rPr>
          <w:rFonts w:ascii="Times New Roman" w:eastAsia="Times New Roman" w:hAnsi="Times New Roman" w:cs="Times New Roman"/>
          <w:color w:val="800080"/>
          <w:sz w:val="24"/>
          <w:szCs w:val="24"/>
          <w:lang w:val="en-GB"/>
        </w:rPr>
        <w:t xml:space="preserve"> </w:t>
      </w:r>
      <w:r w:rsidRPr="005A6342">
        <w:rPr>
          <w:rFonts w:ascii="Times New Roman" w:eastAsia="Times New Roman" w:hAnsi="Times New Roman" w:cs="Times New Roman"/>
          <w:i/>
          <w:iCs/>
          <w:color w:val="800080"/>
          <w:sz w:val="24"/>
          <w:szCs w:val="24"/>
          <w:lang w:val="en-GB"/>
        </w:rPr>
        <w:t xml:space="preserve">J </w:t>
      </w:r>
      <w:proofErr w:type="spellStart"/>
      <w:r w:rsidRPr="005A6342">
        <w:rPr>
          <w:rFonts w:ascii="Times New Roman" w:eastAsia="Times New Roman" w:hAnsi="Times New Roman" w:cs="Times New Roman"/>
          <w:i/>
          <w:iCs/>
          <w:color w:val="800080"/>
          <w:sz w:val="24"/>
          <w:szCs w:val="24"/>
          <w:lang w:val="en-GB"/>
        </w:rPr>
        <w:t>J</w:t>
      </w:r>
      <w:proofErr w:type="spellEnd"/>
      <w:r w:rsidRPr="005A6342">
        <w:rPr>
          <w:rFonts w:ascii="Times New Roman" w:eastAsia="Times New Roman" w:hAnsi="Times New Roman" w:cs="Times New Roman"/>
          <w:i/>
          <w:iCs/>
          <w:color w:val="800080"/>
          <w:sz w:val="24"/>
          <w:szCs w:val="24"/>
          <w:lang w:val="en-GB"/>
        </w:rPr>
        <w:t xml:space="preserve"> O'Connor</w:t>
      </w:r>
      <w:r w:rsidRPr="005A6342">
        <w:rPr>
          <w:rFonts w:ascii="Times New Roman" w:eastAsia="Times New Roman" w:hAnsi="Times New Roman" w:cs="Times New Roman"/>
          <w:color w:val="800080"/>
          <w:sz w:val="24"/>
          <w:szCs w:val="24"/>
          <w:lang w:val="en-GB"/>
        </w:rPr>
        <w:t xml:space="preserve"> and </w:t>
      </w:r>
      <w:r w:rsidRPr="005A6342">
        <w:rPr>
          <w:rFonts w:ascii="Times New Roman" w:eastAsia="Times New Roman" w:hAnsi="Times New Roman" w:cs="Times New Roman"/>
          <w:i/>
          <w:iCs/>
          <w:color w:val="800080"/>
          <w:sz w:val="24"/>
          <w:szCs w:val="24"/>
          <w:lang w:val="en-GB"/>
        </w:rPr>
        <w:t>E F Robertson</w:t>
      </w:r>
    </w:p>
    <w:p w14:paraId="78445CBC"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hyperlink r:id="rId15" w:history="1">
        <w:r w:rsidRPr="005A6342">
          <w:rPr>
            <w:rFonts w:ascii="Times New Roman" w:eastAsia="Times New Roman" w:hAnsi="Times New Roman" w:cs="Times New Roman"/>
            <w:color w:val="0000FF"/>
            <w:sz w:val="28"/>
            <w:szCs w:val="48"/>
            <w:u w:val="single"/>
            <w:lang w:val="en-US"/>
          </w:rPr>
          <w:t>http://www-history.mcs.st-and.ac.uk/HistTopics/Babylonian_Pythagoras.html</w:t>
        </w:r>
      </w:hyperlink>
      <w:r w:rsidRPr="005A6342">
        <w:rPr>
          <w:rFonts w:ascii="Times New Roman" w:eastAsia="Times New Roman" w:hAnsi="Times New Roman" w:cs="Times New Roman"/>
          <w:sz w:val="28"/>
          <w:szCs w:val="48"/>
          <w:lang w:val="en-US"/>
        </w:rPr>
        <w:t xml:space="preserve">, </w:t>
      </w:r>
    </w:p>
    <w:p w14:paraId="71A68BE9"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br w:type="page"/>
      </w:r>
    </w:p>
    <w:p w14:paraId="1D524DFA"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p>
    <w:p w14:paraId="79862BAF"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In this article we examine four Babylonian tablets which all have some connection with Pythagoras's theorem. </w:t>
      </w:r>
      <w:proofErr w:type="gramStart"/>
      <w:r w:rsidRPr="005A6342">
        <w:rPr>
          <w:rFonts w:ascii="Times New Roman" w:eastAsia="Times New Roman" w:hAnsi="Times New Roman" w:cs="Times New Roman"/>
          <w:color w:val="FF0000"/>
          <w:sz w:val="28"/>
          <w:szCs w:val="48"/>
          <w:lang w:val="en-US"/>
        </w:rPr>
        <w:t>Certainly</w:t>
      </w:r>
      <w:proofErr w:type="gramEnd"/>
      <w:r w:rsidRPr="005A6342">
        <w:rPr>
          <w:rFonts w:ascii="Times New Roman" w:eastAsia="Times New Roman" w:hAnsi="Times New Roman" w:cs="Times New Roman"/>
          <w:color w:val="FF0000"/>
          <w:sz w:val="28"/>
          <w:szCs w:val="48"/>
          <w:lang w:val="en-US"/>
        </w:rPr>
        <w:t xml:space="preserve"> the Babylonians were familiar with Pythagoras's theorem. </w:t>
      </w:r>
      <w:r w:rsidRPr="005A6342">
        <w:rPr>
          <w:rFonts w:ascii="Times New Roman" w:eastAsia="Times New Roman" w:hAnsi="Times New Roman" w:cs="Times New Roman"/>
          <w:sz w:val="28"/>
          <w:szCs w:val="48"/>
          <w:lang w:val="en-US"/>
        </w:rPr>
        <w:t xml:space="preserve">A translation of a Babylonian tablet which is preserved in the British museum goes as </w:t>
      </w:r>
      <w:proofErr w:type="gramStart"/>
      <w:r w:rsidRPr="005A6342">
        <w:rPr>
          <w:rFonts w:ascii="Times New Roman" w:eastAsia="Times New Roman" w:hAnsi="Times New Roman" w:cs="Times New Roman"/>
          <w:sz w:val="28"/>
          <w:szCs w:val="48"/>
          <w:lang w:val="en-US"/>
        </w:rPr>
        <w:t>follows:-</w:t>
      </w:r>
      <w:proofErr w:type="gramEnd"/>
    </w:p>
    <w:p w14:paraId="2B46DDCC"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4 is the length and 5 the diagonal. What is the breadth (</w:t>
      </w:r>
      <w:proofErr w:type="spellStart"/>
      <w:r w:rsidRPr="005A6342">
        <w:rPr>
          <w:rFonts w:ascii="Times New Roman" w:eastAsia="Times New Roman" w:hAnsi="Times New Roman" w:cs="Times New Roman"/>
          <w:sz w:val="28"/>
          <w:szCs w:val="48"/>
        </w:rPr>
        <w:t>ευρος</w:t>
      </w:r>
      <w:proofErr w:type="spellEnd"/>
      <w:r w:rsidRPr="005A6342">
        <w:rPr>
          <w:rFonts w:ascii="Times New Roman" w:eastAsia="Times New Roman" w:hAnsi="Times New Roman" w:cs="Times New Roman"/>
          <w:sz w:val="28"/>
          <w:szCs w:val="48"/>
          <w:lang w:val="en-US"/>
        </w:rPr>
        <w:t>)?</w:t>
      </w:r>
    </w:p>
    <w:p w14:paraId="58B7B373"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Its size is not known.</w:t>
      </w:r>
    </w:p>
    <w:p w14:paraId="1A6C228A"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4 times 4 is 16.</w:t>
      </w:r>
    </w:p>
    <w:p w14:paraId="4175C0DB"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5 times 5 is 25.</w:t>
      </w:r>
    </w:p>
    <w:p w14:paraId="5D74584A"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You take 16 from 25 and there </w:t>
      </w:r>
      <w:proofErr w:type="gramStart"/>
      <w:r w:rsidRPr="005A6342">
        <w:rPr>
          <w:rFonts w:ascii="Times New Roman" w:eastAsia="Times New Roman" w:hAnsi="Times New Roman" w:cs="Times New Roman"/>
          <w:sz w:val="28"/>
          <w:szCs w:val="48"/>
          <w:lang w:val="en-US"/>
        </w:rPr>
        <w:t>remains</w:t>
      </w:r>
      <w:proofErr w:type="gramEnd"/>
      <w:r w:rsidRPr="005A6342">
        <w:rPr>
          <w:rFonts w:ascii="Times New Roman" w:eastAsia="Times New Roman" w:hAnsi="Times New Roman" w:cs="Times New Roman"/>
          <w:sz w:val="28"/>
          <w:szCs w:val="48"/>
          <w:lang w:val="en-US"/>
        </w:rPr>
        <w:t xml:space="preserve"> 9.</w:t>
      </w:r>
    </w:p>
    <w:p w14:paraId="536BFAB4"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What times what shall I take in order to get </w:t>
      </w:r>
      <w:proofErr w:type="gramStart"/>
      <w:r w:rsidRPr="005A6342">
        <w:rPr>
          <w:rFonts w:ascii="Times New Roman" w:eastAsia="Times New Roman" w:hAnsi="Times New Roman" w:cs="Times New Roman"/>
          <w:sz w:val="28"/>
          <w:szCs w:val="48"/>
          <w:lang w:val="en-US"/>
        </w:rPr>
        <w:t>9 ?</w:t>
      </w:r>
      <w:proofErr w:type="gramEnd"/>
    </w:p>
    <w:p w14:paraId="707DB3D7"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3 times 3 is 9.</w:t>
      </w:r>
    </w:p>
    <w:p w14:paraId="216920E4"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 xml:space="preserve">    3 is the breadth.</w:t>
      </w:r>
    </w:p>
    <w:p w14:paraId="591F7FF3"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noProof/>
          <w:sz w:val="28"/>
          <w:szCs w:val="48"/>
          <w:lang w:eastAsia="el-GR"/>
        </w:rPr>
        <w:drawing>
          <wp:inline distT="0" distB="0" distL="0" distR="0" wp14:anchorId="62D1348B" wp14:editId="0ED990C4">
            <wp:extent cx="5274310" cy="1814796"/>
            <wp:effectExtent l="0" t="0" r="2540" b="0"/>
            <wp:docPr id="79496431" name="Picture 79496431" descr="C:\Users\user\Downloads\EydapMama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ydapMamas0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814796"/>
                    </a:xfrm>
                    <a:prstGeom prst="rect">
                      <a:avLst/>
                    </a:prstGeom>
                    <a:noFill/>
                    <a:ln>
                      <a:noFill/>
                    </a:ln>
                  </pic:spPr>
                </pic:pic>
              </a:graphicData>
            </a:graphic>
          </wp:inline>
        </w:drawing>
      </w:r>
    </w:p>
    <w:p w14:paraId="287C852A"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b/>
          <w:sz w:val="28"/>
          <w:szCs w:val="48"/>
          <w:lang w:val="en-US"/>
        </w:rPr>
        <w:t>All the tablets we wish to consider in detail come from roughly the same period, namely that of the Old Babylonian Empire which flourished in Mesopotamia between 1900 BC and 1600 BC</w:t>
      </w:r>
      <w:r w:rsidRPr="005A6342">
        <w:rPr>
          <w:rFonts w:ascii="Times New Roman" w:eastAsia="Times New Roman" w:hAnsi="Times New Roman" w:cs="Times New Roman"/>
          <w:sz w:val="28"/>
          <w:szCs w:val="48"/>
          <w:lang w:val="en-US"/>
        </w:rPr>
        <w:t>.</w:t>
      </w:r>
    </w:p>
    <w:p w14:paraId="4C0D67B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9508796"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US"/>
        </w:rPr>
      </w:pPr>
      <w:r w:rsidRPr="005A6342">
        <w:rPr>
          <w:rFonts w:ascii="Cambria" w:eastAsia="Times New Roman" w:hAnsi="Cambria" w:cs="Times New Roman"/>
          <w:color w:val="00B0F0"/>
          <w:sz w:val="32"/>
          <w:szCs w:val="24"/>
          <w:lang w:val="en-US"/>
        </w:rPr>
        <w:tab/>
        <w:t xml:space="preserve">USE of PYTHAGOREAN THEOREM, </w:t>
      </w:r>
    </w:p>
    <w:p w14:paraId="616E507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In OLD BABYLON, </w:t>
      </w:r>
    </w:p>
    <w:p w14:paraId="6012EB28"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t>GOTO KATZ</w:t>
      </w:r>
      <w:r w:rsidRPr="005A6342">
        <w:rPr>
          <w:rFonts w:ascii="Times New Roman" w:eastAsia="Times New Roman" w:hAnsi="Times New Roman" w:cs="Times New Roman"/>
          <w:sz w:val="24"/>
          <w:szCs w:val="48"/>
        </w:rPr>
        <w:t xml:space="preserve">, </w:t>
      </w:r>
      <w:r w:rsidRPr="005A6342">
        <w:rPr>
          <w:rFonts w:ascii="Times New Roman" w:eastAsia="Times New Roman" w:hAnsi="Times New Roman" w:cs="Times New Roman"/>
          <w:sz w:val="24"/>
          <w:szCs w:val="48"/>
          <w:lang w:val="en-GB"/>
        </w:rPr>
        <w:t>p</w:t>
      </w:r>
      <w:r w:rsidRPr="005A6342">
        <w:rPr>
          <w:rFonts w:ascii="Times New Roman" w:eastAsia="Times New Roman" w:hAnsi="Times New Roman" w:cs="Times New Roman"/>
          <w:sz w:val="24"/>
          <w:szCs w:val="48"/>
        </w:rPr>
        <w:t xml:space="preserve">. 22, </w:t>
      </w:r>
    </w:p>
    <w:p w14:paraId="50D44143"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noProof/>
          <w:sz w:val="24"/>
          <w:szCs w:val="24"/>
          <w:lang w:eastAsia="el-GR"/>
        </w:rPr>
        <w:drawing>
          <wp:inline distT="0" distB="0" distL="0" distR="0" wp14:anchorId="4B9361A1" wp14:editId="701540B1">
            <wp:extent cx="6248100" cy="2725920"/>
            <wp:effectExtent l="0" t="0" r="635" b="0"/>
            <wp:docPr id="1508826731" name="Picture 150882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0088" cy="2744238"/>
                    </a:xfrm>
                    <a:prstGeom prst="rect">
                      <a:avLst/>
                    </a:prstGeom>
                  </pic:spPr>
                </pic:pic>
              </a:graphicData>
            </a:graphic>
          </wp:inline>
        </w:drawing>
      </w:r>
    </w:p>
    <w:p w14:paraId="79D8781C"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0084C309"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rPr>
        <w:lastRenderedPageBreak/>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lang w:val="en-US"/>
        </w:rPr>
        <w:t>Kata</w:t>
      </w:r>
      <w:r w:rsidRPr="005A6342">
        <w:rPr>
          <w:rFonts w:ascii="Times New Roman" w:eastAsia="Times New Roman" w:hAnsi="Times New Roman" w:cs="Times New Roman"/>
          <w:sz w:val="24"/>
          <w:szCs w:val="48"/>
        </w:rPr>
        <w:t xml:space="preserve"> </w:t>
      </w:r>
      <w:r w:rsidRPr="005A6342">
        <w:rPr>
          <w:rFonts w:ascii="Times New Roman" w:eastAsia="Times New Roman" w:hAnsi="Times New Roman" w:cs="Times New Roman"/>
          <w:sz w:val="24"/>
          <w:szCs w:val="48"/>
          <w:lang w:val="en-US"/>
        </w:rPr>
        <w:t>p</w:t>
      </w:r>
      <w:r w:rsidRPr="005A6342">
        <w:rPr>
          <w:rFonts w:ascii="Times New Roman" w:eastAsia="Times New Roman" w:hAnsi="Times New Roman" w:cs="Times New Roman"/>
          <w:sz w:val="24"/>
          <w:szCs w:val="48"/>
        </w:rPr>
        <w:t>.22</w:t>
      </w:r>
    </w:p>
    <w:p w14:paraId="003AE34D" w14:textId="77777777" w:rsidR="005A6342" w:rsidRPr="005A6342" w:rsidRDefault="005A6342" w:rsidP="005A6342">
      <w:pPr>
        <w:spacing w:after="0" w:line="240" w:lineRule="auto"/>
        <w:rPr>
          <w:rFonts w:ascii="Times New Roman" w:eastAsia="Times New Roman" w:hAnsi="Times New Roman" w:cs="Times New Roman"/>
          <w:sz w:val="28"/>
          <w:szCs w:val="28"/>
        </w:rPr>
      </w:pPr>
      <w:proofErr w:type="spellStart"/>
      <w:r w:rsidRPr="005A6342">
        <w:rPr>
          <w:rFonts w:ascii="Times New Roman" w:eastAsia="Times New Roman" w:hAnsi="Times New Roman" w:cs="Times New Roman"/>
          <w:sz w:val="28"/>
          <w:szCs w:val="28"/>
        </w:rPr>
        <w:t>Ραβδος</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μηκους</w:t>
      </w:r>
      <w:proofErr w:type="spellEnd"/>
      <w:r w:rsidRPr="005A6342">
        <w:rPr>
          <w:rFonts w:ascii="Times New Roman" w:eastAsia="Times New Roman" w:hAnsi="Times New Roman" w:cs="Times New Roman"/>
          <w:sz w:val="28"/>
          <w:szCs w:val="28"/>
        </w:rPr>
        <w:t xml:space="preserve"> 30, </w:t>
      </w:r>
      <w:proofErr w:type="spellStart"/>
      <w:r w:rsidRPr="005A6342">
        <w:rPr>
          <w:rFonts w:ascii="Times New Roman" w:eastAsia="Times New Roman" w:hAnsi="Times New Roman" w:cs="Times New Roman"/>
          <w:sz w:val="28"/>
          <w:szCs w:val="28"/>
        </w:rPr>
        <w:t>στηριζεται</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επι</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τοιχου</w:t>
      </w:r>
      <w:proofErr w:type="spellEnd"/>
      <w:r w:rsidRPr="005A6342">
        <w:rPr>
          <w:rFonts w:ascii="Times New Roman" w:eastAsia="Times New Roman" w:hAnsi="Times New Roman" w:cs="Times New Roman"/>
          <w:sz w:val="28"/>
          <w:szCs w:val="28"/>
        </w:rPr>
        <w:t xml:space="preserve">. Το </w:t>
      </w:r>
      <w:proofErr w:type="spellStart"/>
      <w:r w:rsidRPr="005A6342">
        <w:rPr>
          <w:rFonts w:ascii="Times New Roman" w:eastAsia="Times New Roman" w:hAnsi="Times New Roman" w:cs="Times New Roman"/>
          <w:sz w:val="28"/>
          <w:szCs w:val="28"/>
        </w:rPr>
        <w:t>κατω</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ακρο</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γλιστραει</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επι</w:t>
      </w:r>
      <w:proofErr w:type="spellEnd"/>
      <w:r w:rsidRPr="005A6342">
        <w:rPr>
          <w:rFonts w:ascii="Times New Roman" w:eastAsia="Times New Roman" w:hAnsi="Times New Roman" w:cs="Times New Roman"/>
          <w:sz w:val="28"/>
          <w:szCs w:val="28"/>
        </w:rPr>
        <w:t xml:space="preserve"> του </w:t>
      </w:r>
      <w:proofErr w:type="spellStart"/>
      <w:r w:rsidRPr="005A6342">
        <w:rPr>
          <w:rFonts w:ascii="Times New Roman" w:eastAsia="Times New Roman" w:hAnsi="Times New Roman" w:cs="Times New Roman"/>
          <w:sz w:val="28"/>
          <w:szCs w:val="28"/>
        </w:rPr>
        <w:t>πατωματος</w:t>
      </w:r>
      <w:proofErr w:type="spellEnd"/>
      <w:r w:rsidRPr="005A6342">
        <w:rPr>
          <w:rFonts w:ascii="Times New Roman" w:eastAsia="Times New Roman" w:hAnsi="Times New Roman" w:cs="Times New Roman"/>
          <w:sz w:val="28"/>
          <w:szCs w:val="28"/>
        </w:rPr>
        <w:t xml:space="preserve"> κατά χ, </w:t>
      </w:r>
      <w:proofErr w:type="spellStart"/>
      <w:r w:rsidRPr="005A6342">
        <w:rPr>
          <w:rFonts w:ascii="Times New Roman" w:eastAsia="Times New Roman" w:hAnsi="Times New Roman" w:cs="Times New Roman"/>
          <w:sz w:val="28"/>
          <w:szCs w:val="28"/>
        </w:rPr>
        <w:t>οποτε</w:t>
      </w:r>
      <w:proofErr w:type="spellEnd"/>
      <w:r w:rsidRPr="005A6342">
        <w:rPr>
          <w:rFonts w:ascii="Times New Roman" w:eastAsia="Times New Roman" w:hAnsi="Times New Roman" w:cs="Times New Roman"/>
          <w:sz w:val="28"/>
          <w:szCs w:val="28"/>
        </w:rPr>
        <w:t xml:space="preserve"> το </w:t>
      </w:r>
      <w:proofErr w:type="spellStart"/>
      <w:r w:rsidRPr="005A6342">
        <w:rPr>
          <w:rFonts w:ascii="Times New Roman" w:eastAsia="Times New Roman" w:hAnsi="Times New Roman" w:cs="Times New Roman"/>
          <w:sz w:val="28"/>
          <w:szCs w:val="28"/>
        </w:rPr>
        <w:t>ανω</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ακρο</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εχει</w:t>
      </w:r>
      <w:proofErr w:type="spellEnd"/>
      <w:r w:rsidRPr="005A6342">
        <w:rPr>
          <w:rFonts w:ascii="Times New Roman" w:eastAsia="Times New Roman" w:hAnsi="Times New Roman" w:cs="Times New Roman"/>
          <w:sz w:val="28"/>
          <w:szCs w:val="28"/>
        </w:rPr>
        <w:t xml:space="preserve"> </w:t>
      </w:r>
      <w:proofErr w:type="spellStart"/>
      <w:r w:rsidRPr="005A6342">
        <w:rPr>
          <w:rFonts w:ascii="Times New Roman" w:eastAsia="Times New Roman" w:hAnsi="Times New Roman" w:cs="Times New Roman"/>
          <w:sz w:val="28"/>
          <w:szCs w:val="28"/>
        </w:rPr>
        <w:t>κατελθει</w:t>
      </w:r>
      <w:proofErr w:type="spellEnd"/>
      <w:r w:rsidRPr="005A6342">
        <w:rPr>
          <w:rFonts w:ascii="Times New Roman" w:eastAsia="Times New Roman" w:hAnsi="Times New Roman" w:cs="Times New Roman"/>
          <w:sz w:val="28"/>
          <w:szCs w:val="28"/>
        </w:rPr>
        <w:t xml:space="preserve"> κατά 6. Να </w:t>
      </w:r>
      <w:proofErr w:type="spellStart"/>
      <w:r w:rsidRPr="005A6342">
        <w:rPr>
          <w:rFonts w:ascii="Times New Roman" w:eastAsia="Times New Roman" w:hAnsi="Times New Roman" w:cs="Times New Roman"/>
          <w:sz w:val="28"/>
          <w:szCs w:val="28"/>
        </w:rPr>
        <w:t>βρεθει</w:t>
      </w:r>
      <w:proofErr w:type="spellEnd"/>
      <w:r w:rsidRPr="005A6342">
        <w:rPr>
          <w:rFonts w:ascii="Times New Roman" w:eastAsia="Times New Roman" w:hAnsi="Times New Roman" w:cs="Times New Roman"/>
          <w:sz w:val="28"/>
          <w:szCs w:val="28"/>
        </w:rPr>
        <w:t xml:space="preserve"> το χ. </w:t>
      </w:r>
    </w:p>
    <w:p w14:paraId="6E2EA8D5"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noProof/>
          <w:sz w:val="24"/>
          <w:szCs w:val="48"/>
          <w:lang w:eastAsia="el-GR"/>
        </w:rPr>
        <w:drawing>
          <wp:inline distT="0" distB="0" distL="0" distR="0" wp14:anchorId="7A5FB305" wp14:editId="4463B63C">
            <wp:extent cx="5274310" cy="2263610"/>
            <wp:effectExtent l="0" t="0" r="2540" b="3810"/>
            <wp:docPr id="63018250" name="Picture 63018250" descr="C:\Users\user\Downloads\EydapMama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EydapMamas0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263610"/>
                    </a:xfrm>
                    <a:prstGeom prst="rect">
                      <a:avLst/>
                    </a:prstGeom>
                    <a:noFill/>
                    <a:ln>
                      <a:noFill/>
                    </a:ln>
                  </pic:spPr>
                </pic:pic>
              </a:graphicData>
            </a:graphic>
          </wp:inline>
        </w:drawing>
      </w:r>
    </w:p>
    <w:p w14:paraId="0F0FF0FF"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rPr>
        <w:br w:type="page"/>
      </w:r>
    </w:p>
    <w:p w14:paraId="719D2D24"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35D9BB5C"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lang w:val="en-US"/>
        </w:rPr>
        <w:t>Katz</w:t>
      </w:r>
      <w:r w:rsidRPr="005A6342">
        <w:rPr>
          <w:rFonts w:ascii="Times New Roman" w:eastAsia="Times New Roman" w:hAnsi="Times New Roman" w:cs="Times New Roman"/>
          <w:sz w:val="24"/>
          <w:szCs w:val="48"/>
        </w:rPr>
        <w:t xml:space="preserve"> </w:t>
      </w:r>
      <w:r w:rsidRPr="005A6342">
        <w:rPr>
          <w:rFonts w:ascii="Times New Roman" w:eastAsia="Times New Roman" w:hAnsi="Times New Roman" w:cs="Times New Roman"/>
          <w:sz w:val="24"/>
          <w:szCs w:val="48"/>
          <w:lang w:val="en-US"/>
        </w:rPr>
        <w:t>p</w:t>
      </w:r>
      <w:r w:rsidRPr="005A6342">
        <w:rPr>
          <w:rFonts w:ascii="Times New Roman" w:eastAsia="Times New Roman" w:hAnsi="Times New Roman" w:cs="Times New Roman"/>
          <w:sz w:val="24"/>
          <w:szCs w:val="48"/>
        </w:rPr>
        <w:t>.22</w:t>
      </w:r>
    </w:p>
    <w:p w14:paraId="7CF586DE" w14:textId="77777777" w:rsidR="005A6342" w:rsidRPr="005A6342" w:rsidRDefault="005A6342" w:rsidP="005A6342">
      <w:pPr>
        <w:spacing w:after="0" w:line="240" w:lineRule="auto"/>
        <w:rPr>
          <w:rFonts w:ascii="Times New Roman" w:eastAsia="Times New Roman" w:hAnsi="Times New Roman" w:cs="Times New Roman"/>
          <w:sz w:val="28"/>
          <w:szCs w:val="48"/>
        </w:rPr>
      </w:pPr>
      <w:r w:rsidRPr="005A6342">
        <w:rPr>
          <w:rFonts w:ascii="Times New Roman" w:eastAsia="Times New Roman" w:hAnsi="Times New Roman" w:cs="Times New Roman"/>
          <w:sz w:val="28"/>
          <w:szCs w:val="48"/>
        </w:rPr>
        <w:tab/>
        <w:t xml:space="preserve">Να </w:t>
      </w:r>
      <w:proofErr w:type="spellStart"/>
      <w:r w:rsidRPr="005A6342">
        <w:rPr>
          <w:rFonts w:ascii="Times New Roman" w:eastAsia="Times New Roman" w:hAnsi="Times New Roman" w:cs="Times New Roman"/>
          <w:sz w:val="28"/>
          <w:szCs w:val="48"/>
        </w:rPr>
        <w:t>βρεθει</w:t>
      </w:r>
      <w:proofErr w:type="spellEnd"/>
      <w:r w:rsidRPr="005A6342">
        <w:rPr>
          <w:rFonts w:ascii="Times New Roman" w:eastAsia="Times New Roman" w:hAnsi="Times New Roman" w:cs="Times New Roman"/>
          <w:sz w:val="28"/>
          <w:szCs w:val="48"/>
        </w:rPr>
        <w:t xml:space="preserve"> η </w:t>
      </w:r>
      <w:proofErr w:type="spellStart"/>
      <w:r w:rsidRPr="005A6342">
        <w:rPr>
          <w:rFonts w:ascii="Times New Roman" w:eastAsia="Times New Roman" w:hAnsi="Times New Roman" w:cs="Times New Roman"/>
          <w:sz w:val="28"/>
          <w:szCs w:val="48"/>
        </w:rPr>
        <w:t>ακτινα</w:t>
      </w:r>
      <w:proofErr w:type="spellEnd"/>
      <w:r w:rsidRPr="005A6342">
        <w:rPr>
          <w:rFonts w:ascii="Times New Roman" w:eastAsia="Times New Roman" w:hAnsi="Times New Roman" w:cs="Times New Roman"/>
          <w:sz w:val="28"/>
          <w:szCs w:val="48"/>
        </w:rPr>
        <w:t xml:space="preserve"> του </w:t>
      </w:r>
      <w:proofErr w:type="spellStart"/>
      <w:r w:rsidRPr="005A6342">
        <w:rPr>
          <w:rFonts w:ascii="Times New Roman" w:eastAsia="Times New Roman" w:hAnsi="Times New Roman" w:cs="Times New Roman"/>
          <w:sz w:val="28"/>
          <w:szCs w:val="48"/>
        </w:rPr>
        <w:t>περιγεγραμμενου</w:t>
      </w:r>
      <w:proofErr w:type="spellEnd"/>
      <w:r w:rsidRPr="005A6342">
        <w:rPr>
          <w:rFonts w:ascii="Times New Roman" w:eastAsia="Times New Roman" w:hAnsi="Times New Roman" w:cs="Times New Roman"/>
          <w:sz w:val="28"/>
          <w:szCs w:val="48"/>
        </w:rPr>
        <w:t xml:space="preserve"> </w:t>
      </w:r>
      <w:proofErr w:type="spellStart"/>
      <w:r w:rsidRPr="005A6342">
        <w:rPr>
          <w:rFonts w:ascii="Times New Roman" w:eastAsia="Times New Roman" w:hAnsi="Times New Roman" w:cs="Times New Roman"/>
          <w:sz w:val="28"/>
          <w:szCs w:val="48"/>
        </w:rPr>
        <w:t>κυκλου</w:t>
      </w:r>
      <w:proofErr w:type="spellEnd"/>
      <w:r w:rsidRPr="005A6342">
        <w:rPr>
          <w:rFonts w:ascii="Times New Roman" w:eastAsia="Times New Roman" w:hAnsi="Times New Roman" w:cs="Times New Roman"/>
          <w:sz w:val="28"/>
          <w:szCs w:val="48"/>
        </w:rPr>
        <w:t xml:space="preserve"> </w:t>
      </w:r>
      <w:proofErr w:type="spellStart"/>
      <w:r w:rsidRPr="005A6342">
        <w:rPr>
          <w:rFonts w:ascii="Times New Roman" w:eastAsia="Times New Roman" w:hAnsi="Times New Roman" w:cs="Times New Roman"/>
          <w:sz w:val="28"/>
          <w:szCs w:val="48"/>
        </w:rPr>
        <w:t>ισοσκελους</w:t>
      </w:r>
      <w:proofErr w:type="spellEnd"/>
      <w:r w:rsidRPr="005A6342">
        <w:rPr>
          <w:rFonts w:ascii="Times New Roman" w:eastAsia="Times New Roman" w:hAnsi="Times New Roman" w:cs="Times New Roman"/>
          <w:sz w:val="28"/>
          <w:szCs w:val="48"/>
        </w:rPr>
        <w:t xml:space="preserve"> </w:t>
      </w:r>
      <w:proofErr w:type="spellStart"/>
      <w:r w:rsidRPr="005A6342">
        <w:rPr>
          <w:rFonts w:ascii="Times New Roman" w:eastAsia="Times New Roman" w:hAnsi="Times New Roman" w:cs="Times New Roman"/>
          <w:sz w:val="28"/>
          <w:szCs w:val="48"/>
        </w:rPr>
        <w:t>τριγωνου</w:t>
      </w:r>
      <w:proofErr w:type="spellEnd"/>
      <w:r w:rsidRPr="005A6342">
        <w:rPr>
          <w:rFonts w:ascii="Times New Roman" w:eastAsia="Times New Roman" w:hAnsi="Times New Roman" w:cs="Times New Roman"/>
          <w:sz w:val="28"/>
          <w:szCs w:val="48"/>
        </w:rPr>
        <w:t xml:space="preserve"> </w:t>
      </w:r>
      <w:proofErr w:type="spellStart"/>
      <w:r w:rsidRPr="005A6342">
        <w:rPr>
          <w:rFonts w:ascii="Times New Roman" w:eastAsia="Times New Roman" w:hAnsi="Times New Roman" w:cs="Times New Roman"/>
          <w:sz w:val="28"/>
          <w:szCs w:val="48"/>
        </w:rPr>
        <w:t>βασης</w:t>
      </w:r>
      <w:proofErr w:type="spellEnd"/>
      <w:r w:rsidRPr="005A6342">
        <w:rPr>
          <w:rFonts w:ascii="Times New Roman" w:eastAsia="Times New Roman" w:hAnsi="Times New Roman" w:cs="Times New Roman"/>
          <w:sz w:val="28"/>
          <w:szCs w:val="48"/>
        </w:rPr>
        <w:t xml:space="preserve"> 60 και </w:t>
      </w:r>
      <w:proofErr w:type="spellStart"/>
      <w:r w:rsidRPr="005A6342">
        <w:rPr>
          <w:rFonts w:ascii="Times New Roman" w:eastAsia="Times New Roman" w:hAnsi="Times New Roman" w:cs="Times New Roman"/>
          <w:sz w:val="28"/>
          <w:szCs w:val="48"/>
        </w:rPr>
        <w:t>υψους</w:t>
      </w:r>
      <w:proofErr w:type="spellEnd"/>
      <w:r w:rsidRPr="005A6342">
        <w:rPr>
          <w:rFonts w:ascii="Times New Roman" w:eastAsia="Times New Roman" w:hAnsi="Times New Roman" w:cs="Times New Roman"/>
          <w:sz w:val="28"/>
          <w:szCs w:val="48"/>
        </w:rPr>
        <w:t xml:space="preserve"> 40. </w:t>
      </w:r>
    </w:p>
    <w:p w14:paraId="7243F9AB"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t>KATZ p. 22</w:t>
      </w:r>
    </w:p>
    <w:p w14:paraId="34CDFB40"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noProof/>
          <w:sz w:val="28"/>
          <w:szCs w:val="48"/>
          <w:lang w:eastAsia="el-GR"/>
        </w:rPr>
        <w:drawing>
          <wp:inline distT="0" distB="0" distL="0" distR="0" wp14:anchorId="4052F988" wp14:editId="4A3BB929">
            <wp:extent cx="5274310" cy="2312058"/>
            <wp:effectExtent l="0" t="0" r="2540" b="0"/>
            <wp:docPr id="892487322" name="Picture 892487322" descr="C:\Users\user\Downloads\EydapMamas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EydapMamas0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312058"/>
                    </a:xfrm>
                    <a:prstGeom prst="rect">
                      <a:avLst/>
                    </a:prstGeom>
                    <a:noFill/>
                    <a:ln>
                      <a:noFill/>
                    </a:ln>
                  </pic:spPr>
                </pic:pic>
              </a:graphicData>
            </a:graphic>
          </wp:inline>
        </w:drawing>
      </w:r>
    </w:p>
    <w:p w14:paraId="5D2C8FE7" w14:textId="77777777" w:rsidR="005A6342" w:rsidRPr="005A6342" w:rsidRDefault="005A6342" w:rsidP="005A6342">
      <w:pPr>
        <w:spacing w:after="200" w:line="276" w:lineRule="auto"/>
        <w:rPr>
          <w:rFonts w:ascii="Times New Roman" w:eastAsia="Times New Roman" w:hAnsi="Times New Roman" w:cs="Times New Roman"/>
          <w:sz w:val="28"/>
          <w:szCs w:val="48"/>
        </w:rPr>
      </w:pPr>
    </w:p>
    <w:p w14:paraId="11997FF7"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48CEE18D"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US"/>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lang w:val="en-US"/>
        </w:rPr>
        <w:t xml:space="preserve">BABYLONIAN CUT and PASTE, </w:t>
      </w:r>
    </w:p>
    <w:p w14:paraId="43AFA84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4D68AC6"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proofErr w:type="spellStart"/>
      <w:r w:rsidRPr="005A6342">
        <w:rPr>
          <w:rFonts w:ascii="Times New Roman" w:eastAsia="Times New Roman" w:hAnsi="Times New Roman" w:cs="Times New Roman"/>
          <w:bCs/>
          <w:color w:val="00B0F0"/>
          <w:sz w:val="36"/>
          <w:szCs w:val="24"/>
          <w:lang w:val="en-US"/>
        </w:rPr>
        <w:t>x+y</w:t>
      </w:r>
      <w:proofErr w:type="spellEnd"/>
      <w:r w:rsidRPr="005A6342">
        <w:rPr>
          <w:rFonts w:ascii="Times New Roman" w:eastAsia="Times New Roman" w:hAnsi="Times New Roman" w:cs="Times New Roman"/>
          <w:bCs/>
          <w:color w:val="00B0F0"/>
          <w:sz w:val="36"/>
          <w:szCs w:val="24"/>
          <w:lang w:val="en-US"/>
        </w:rPr>
        <w:t xml:space="preserve">=b, </w:t>
      </w:r>
      <w:proofErr w:type="spellStart"/>
      <w:r w:rsidRPr="005A6342">
        <w:rPr>
          <w:rFonts w:ascii="Times New Roman" w:eastAsia="Times New Roman" w:hAnsi="Times New Roman" w:cs="Times New Roman"/>
          <w:bCs/>
          <w:color w:val="00B0F0"/>
          <w:sz w:val="36"/>
          <w:szCs w:val="24"/>
          <w:lang w:val="en-US"/>
        </w:rPr>
        <w:t>xy</w:t>
      </w:r>
      <w:proofErr w:type="spellEnd"/>
      <w:r w:rsidRPr="005A6342">
        <w:rPr>
          <w:rFonts w:ascii="Times New Roman" w:eastAsia="Times New Roman" w:hAnsi="Times New Roman" w:cs="Times New Roman"/>
          <w:bCs/>
          <w:color w:val="00B0F0"/>
          <w:sz w:val="36"/>
          <w:szCs w:val="24"/>
          <w:lang w:val="en-US"/>
        </w:rPr>
        <w:t>=c</w:t>
      </w:r>
    </w:p>
    <w:p w14:paraId="75969A81"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32"/>
          <w:szCs w:val="32"/>
          <w:lang w:val="en-GB"/>
        </w:rPr>
        <w:tab/>
      </w:r>
      <w:r w:rsidRPr="005A6342">
        <w:rPr>
          <w:rFonts w:ascii="Times New Roman" w:eastAsia="Times New Roman" w:hAnsi="Times New Roman" w:cs="Times New Roman"/>
          <w:sz w:val="32"/>
          <w:szCs w:val="32"/>
          <w:lang w:val="en-GB"/>
        </w:rPr>
        <w:tab/>
      </w:r>
      <w:r w:rsidRPr="005A6342">
        <w:rPr>
          <w:rFonts w:ascii="Times New Roman" w:eastAsia="Times New Roman" w:hAnsi="Times New Roman" w:cs="Times New Roman"/>
          <w:sz w:val="24"/>
          <w:szCs w:val="24"/>
          <w:lang w:val="en-GB"/>
        </w:rPr>
        <w:t>GO</w:t>
      </w:r>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lang w:val="en-GB"/>
        </w:rPr>
        <w:t>KATZ</w:t>
      </w:r>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lang w:val="en-GB"/>
        </w:rPr>
        <w:t>p</w:t>
      </w:r>
      <w:r w:rsidRPr="005A6342">
        <w:rPr>
          <w:rFonts w:ascii="Times New Roman" w:eastAsia="Times New Roman" w:hAnsi="Times New Roman" w:cs="Times New Roman"/>
          <w:sz w:val="24"/>
          <w:szCs w:val="24"/>
          <w:lang w:val="en-US"/>
        </w:rPr>
        <w:t xml:space="preserve">. 23 </w:t>
      </w:r>
      <w:r w:rsidRPr="005A6342">
        <w:rPr>
          <w:rFonts w:ascii="Times New Roman" w:eastAsia="Times New Roman" w:hAnsi="Times New Roman" w:cs="Times New Roman"/>
          <w:sz w:val="24"/>
          <w:szCs w:val="24"/>
          <w:lang w:val="en-GB"/>
        </w:rPr>
        <w:t>and</w:t>
      </w:r>
      <w:r w:rsidRPr="005A6342">
        <w:rPr>
          <w:rFonts w:ascii="Times New Roman" w:eastAsia="Times New Roman" w:hAnsi="Times New Roman" w:cs="Times New Roman"/>
          <w:sz w:val="24"/>
          <w:szCs w:val="24"/>
        </w:rPr>
        <w:t xml:space="preserve"> 24, </w:t>
      </w:r>
    </w:p>
    <w:p w14:paraId="2DB23921" w14:textId="77777777" w:rsidR="005A6342" w:rsidRPr="005A6342" w:rsidRDefault="005A6342" w:rsidP="005A6342">
      <w:pPr>
        <w:spacing w:after="0" w:line="240" w:lineRule="auto"/>
        <w:rPr>
          <w:rFonts w:ascii="Times New Roman" w:eastAsia="Times New Roman" w:hAnsi="Times New Roman" w:cs="Times New Roman"/>
          <w:sz w:val="32"/>
          <w:szCs w:val="32"/>
          <w:lang w:val="en-GB"/>
        </w:rPr>
      </w:pPr>
      <w:r w:rsidRPr="005A6342">
        <w:rPr>
          <w:rFonts w:ascii="Times New Roman" w:eastAsia="Times New Roman" w:hAnsi="Times New Roman" w:cs="Times New Roman"/>
          <w:noProof/>
          <w:sz w:val="24"/>
          <w:szCs w:val="24"/>
          <w:lang w:eastAsia="el-GR"/>
        </w:rPr>
        <w:lastRenderedPageBreak/>
        <w:drawing>
          <wp:inline distT="0" distB="0" distL="0" distR="0" wp14:anchorId="703B432B" wp14:editId="2C8CAA54">
            <wp:extent cx="6160168" cy="4453890"/>
            <wp:effectExtent l="0" t="0" r="0" b="3810"/>
            <wp:docPr id="212557798" name="Picture 21255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6917" cy="4458770"/>
                    </a:xfrm>
                    <a:prstGeom prst="rect">
                      <a:avLst/>
                    </a:prstGeom>
                  </pic:spPr>
                </pic:pic>
              </a:graphicData>
            </a:graphic>
          </wp:inline>
        </w:drawing>
      </w:r>
    </w:p>
    <w:p w14:paraId="294680FB" w14:textId="77777777" w:rsidR="005A6342" w:rsidRPr="005A6342" w:rsidRDefault="005A6342" w:rsidP="005A6342">
      <w:pPr>
        <w:spacing w:after="0" w:line="240" w:lineRule="auto"/>
        <w:rPr>
          <w:rFonts w:ascii="Times New Roman" w:eastAsia="Times New Roman" w:hAnsi="Times New Roman" w:cs="Times New Roman"/>
          <w:sz w:val="32"/>
          <w:szCs w:val="32"/>
          <w:lang w:val="en-GB"/>
        </w:rPr>
      </w:pPr>
      <w:r w:rsidRPr="005A6342">
        <w:rPr>
          <w:rFonts w:ascii="Times New Roman" w:eastAsia="Times New Roman" w:hAnsi="Times New Roman" w:cs="Times New Roman"/>
          <w:sz w:val="32"/>
          <w:szCs w:val="32"/>
          <w:lang w:val="en-GB"/>
        </w:rPr>
        <w:br w:type="page"/>
      </w:r>
    </w:p>
    <w:p w14:paraId="10CED66F"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GB"/>
        </w:rPr>
        <w:lastRenderedPageBreak/>
        <w:tab/>
        <w:t>Kata</w:t>
      </w:r>
      <w:r w:rsidRPr="005A6342">
        <w:rPr>
          <w:rFonts w:ascii="Times New Roman" w:eastAsia="Times New Roman" w:hAnsi="Times New Roman" w:cs="Times New Roman"/>
          <w:sz w:val="24"/>
          <w:szCs w:val="24"/>
        </w:rPr>
        <w:t xml:space="preserve"> </w:t>
      </w:r>
      <w:proofErr w:type="gramStart"/>
      <w:r w:rsidRPr="005A6342">
        <w:rPr>
          <w:rFonts w:ascii="Times New Roman" w:eastAsia="Times New Roman" w:hAnsi="Times New Roman" w:cs="Times New Roman"/>
          <w:sz w:val="24"/>
          <w:szCs w:val="24"/>
          <w:lang w:val="en-GB"/>
        </w:rPr>
        <w:t>go</w:t>
      </w:r>
      <w:proofErr w:type="gramEnd"/>
      <w:r w:rsidRPr="005A6342">
        <w:rPr>
          <w:rFonts w:ascii="Times New Roman" w:eastAsia="Times New Roman" w:hAnsi="Times New Roman" w:cs="Times New Roman"/>
          <w:sz w:val="24"/>
          <w:szCs w:val="24"/>
        </w:rPr>
        <w:t xml:space="preserve"> </w:t>
      </w:r>
      <w:r w:rsidRPr="005A6342">
        <w:rPr>
          <w:rFonts w:ascii="Times New Roman" w:eastAsia="Times New Roman" w:hAnsi="Times New Roman" w:cs="Times New Roman"/>
          <w:sz w:val="24"/>
          <w:szCs w:val="24"/>
          <w:lang w:val="en-GB"/>
        </w:rPr>
        <w:t>p</w:t>
      </w:r>
      <w:r w:rsidRPr="005A6342">
        <w:rPr>
          <w:rFonts w:ascii="Times New Roman" w:eastAsia="Times New Roman" w:hAnsi="Times New Roman" w:cs="Times New Roman"/>
          <w:sz w:val="24"/>
          <w:szCs w:val="24"/>
        </w:rPr>
        <w:t xml:space="preserve">. 24, </w:t>
      </w:r>
    </w:p>
    <w:p w14:paraId="6A050B1B" w14:textId="77777777" w:rsidR="005A6342" w:rsidRPr="005A6342" w:rsidRDefault="005A6342" w:rsidP="005A6342">
      <w:pPr>
        <w:spacing w:after="0" w:line="240" w:lineRule="auto"/>
        <w:rPr>
          <w:rFonts w:ascii="Times New Roman" w:eastAsia="Times New Roman" w:hAnsi="Times New Roman" w:cs="Times New Roman"/>
          <w:sz w:val="32"/>
          <w:szCs w:val="32"/>
        </w:rPr>
      </w:pPr>
      <w:r w:rsidRPr="005A6342">
        <w:rPr>
          <w:rFonts w:ascii="Times New Roman" w:eastAsia="Times New Roman" w:hAnsi="Times New Roman" w:cs="Times New Roman"/>
          <w:sz w:val="32"/>
          <w:szCs w:val="32"/>
        </w:rPr>
        <w:tab/>
      </w:r>
      <w:proofErr w:type="spellStart"/>
      <w:r w:rsidRPr="005A6342">
        <w:rPr>
          <w:rFonts w:ascii="Times New Roman" w:eastAsia="Times New Roman" w:hAnsi="Times New Roman" w:cs="Times New Roman"/>
          <w:sz w:val="32"/>
          <w:szCs w:val="32"/>
        </w:rPr>
        <w:t>Σκοπος</w:t>
      </w:r>
      <w:proofErr w:type="spellEnd"/>
      <w:r w:rsidRPr="005A6342">
        <w:rPr>
          <w:rFonts w:ascii="Times New Roman" w:eastAsia="Times New Roman" w:hAnsi="Times New Roman" w:cs="Times New Roman"/>
          <w:sz w:val="32"/>
          <w:szCs w:val="32"/>
        </w:rPr>
        <w:t xml:space="preserve"> να </w:t>
      </w:r>
      <w:proofErr w:type="spellStart"/>
      <w:r w:rsidRPr="005A6342">
        <w:rPr>
          <w:rFonts w:ascii="Times New Roman" w:eastAsia="Times New Roman" w:hAnsi="Times New Roman" w:cs="Times New Roman"/>
          <w:sz w:val="32"/>
          <w:szCs w:val="32"/>
        </w:rPr>
        <w:t>αποδειχθη</w:t>
      </w:r>
      <w:proofErr w:type="spellEnd"/>
      <w:r w:rsidRPr="005A6342">
        <w:rPr>
          <w:rFonts w:ascii="Times New Roman" w:eastAsia="Times New Roman" w:hAnsi="Times New Roman" w:cs="Times New Roman"/>
          <w:sz w:val="32"/>
          <w:szCs w:val="32"/>
        </w:rPr>
        <w:t xml:space="preserve"> ότι αν </w:t>
      </w:r>
      <w:r w:rsidRPr="005A6342">
        <w:rPr>
          <w:rFonts w:ascii="Times New Roman" w:eastAsia="Times New Roman" w:hAnsi="Times New Roman" w:cs="Times New Roman"/>
          <w:sz w:val="32"/>
          <w:szCs w:val="32"/>
          <w:lang w:val="en-US"/>
        </w:rPr>
        <w:t>x</w:t>
      </w:r>
      <w:r w:rsidRPr="005A6342">
        <w:rPr>
          <w:rFonts w:ascii="Times New Roman" w:eastAsia="Times New Roman" w:hAnsi="Times New Roman" w:cs="Times New Roman"/>
          <w:sz w:val="32"/>
          <w:szCs w:val="32"/>
        </w:rPr>
        <w:t>&gt;</w:t>
      </w:r>
      <w:r w:rsidRPr="005A6342">
        <w:rPr>
          <w:rFonts w:ascii="Times New Roman" w:eastAsia="Times New Roman" w:hAnsi="Times New Roman" w:cs="Times New Roman"/>
          <w:sz w:val="32"/>
          <w:szCs w:val="32"/>
          <w:lang w:val="en-US"/>
        </w:rPr>
        <w:t>y</w:t>
      </w:r>
    </w:p>
    <w:p w14:paraId="5E880025" w14:textId="77777777" w:rsidR="005A6342" w:rsidRPr="005A6342" w:rsidRDefault="005A6342" w:rsidP="005A6342">
      <w:pPr>
        <w:spacing w:after="0" w:line="240" w:lineRule="auto"/>
        <w:rPr>
          <w:rFonts w:ascii="Times New Roman" w:eastAsia="Times New Roman" w:hAnsi="Times New Roman" w:cs="Times New Roman"/>
          <w:sz w:val="36"/>
          <w:szCs w:val="36"/>
        </w:rPr>
      </w:pPr>
      <w:r w:rsidRPr="005A6342">
        <w:rPr>
          <w:rFonts w:ascii="Times New Roman" w:eastAsia="Times New Roman" w:hAnsi="Times New Roman" w:cs="Times New Roman"/>
          <w:sz w:val="36"/>
          <w:szCs w:val="36"/>
        </w:rPr>
        <w:t>((</w:t>
      </w:r>
      <w:r w:rsidRPr="005A6342">
        <w:rPr>
          <w:rFonts w:ascii="Times New Roman" w:eastAsia="Times New Roman" w:hAnsi="Times New Roman" w:cs="Times New Roman"/>
          <w:sz w:val="36"/>
          <w:szCs w:val="36"/>
          <w:lang w:val="en-US"/>
        </w:rPr>
        <w:t>x</w:t>
      </w:r>
      <w:r w:rsidRPr="005A6342">
        <w:rPr>
          <w:rFonts w:ascii="Times New Roman" w:eastAsia="Times New Roman" w:hAnsi="Times New Roman" w:cs="Times New Roman"/>
          <w:sz w:val="36"/>
          <w:szCs w:val="36"/>
        </w:rPr>
        <w:t>+</w:t>
      </w:r>
      <w:r w:rsidRPr="005A6342">
        <w:rPr>
          <w:rFonts w:ascii="Times New Roman" w:eastAsia="Times New Roman" w:hAnsi="Times New Roman" w:cs="Times New Roman"/>
          <w:sz w:val="36"/>
          <w:szCs w:val="36"/>
          <w:lang w:val="en-US"/>
        </w:rPr>
        <w:t>y</w:t>
      </w:r>
      <w:r w:rsidRPr="005A6342">
        <w:rPr>
          <w:rFonts w:ascii="Times New Roman" w:eastAsia="Times New Roman" w:hAnsi="Times New Roman" w:cs="Times New Roman"/>
          <w:sz w:val="36"/>
          <w:szCs w:val="36"/>
        </w:rPr>
        <w:t>)/2)</w:t>
      </w:r>
      <w:r w:rsidRPr="005A6342">
        <w:rPr>
          <w:rFonts w:ascii="Times New Roman" w:eastAsia="Times New Roman" w:hAnsi="Times New Roman" w:cs="Times New Roman"/>
          <w:sz w:val="36"/>
          <w:szCs w:val="36"/>
          <w:vertAlign w:val="superscript"/>
        </w:rPr>
        <w:t>2</w:t>
      </w:r>
      <w:r w:rsidRPr="005A6342">
        <w:rPr>
          <w:rFonts w:ascii="Times New Roman" w:eastAsia="Times New Roman" w:hAnsi="Times New Roman" w:cs="Times New Roman"/>
          <w:sz w:val="36"/>
          <w:szCs w:val="36"/>
        </w:rPr>
        <w:t xml:space="preserve"> =</w:t>
      </w:r>
      <w:proofErr w:type="spellStart"/>
      <w:r w:rsidRPr="005A6342">
        <w:rPr>
          <w:rFonts w:ascii="Times New Roman" w:eastAsia="Times New Roman" w:hAnsi="Times New Roman" w:cs="Times New Roman"/>
          <w:sz w:val="36"/>
          <w:szCs w:val="36"/>
          <w:lang w:val="en-US"/>
        </w:rPr>
        <w:t>xy</w:t>
      </w:r>
      <w:proofErr w:type="spellEnd"/>
      <w:r w:rsidRPr="005A6342">
        <w:rPr>
          <w:rFonts w:ascii="Times New Roman" w:eastAsia="Times New Roman" w:hAnsi="Times New Roman" w:cs="Times New Roman"/>
          <w:sz w:val="36"/>
          <w:szCs w:val="36"/>
        </w:rPr>
        <w:t>+ ((</w:t>
      </w:r>
      <w:r w:rsidRPr="005A6342">
        <w:rPr>
          <w:rFonts w:ascii="Times New Roman" w:eastAsia="Times New Roman" w:hAnsi="Times New Roman" w:cs="Times New Roman"/>
          <w:sz w:val="36"/>
          <w:szCs w:val="36"/>
          <w:lang w:val="en-US"/>
        </w:rPr>
        <w:t>x</w:t>
      </w:r>
      <w:r w:rsidRPr="005A6342">
        <w:rPr>
          <w:rFonts w:ascii="Times New Roman" w:eastAsia="Times New Roman" w:hAnsi="Times New Roman" w:cs="Times New Roman"/>
          <w:sz w:val="36"/>
          <w:szCs w:val="36"/>
        </w:rPr>
        <w:t>-</w:t>
      </w:r>
      <w:r w:rsidRPr="005A6342">
        <w:rPr>
          <w:rFonts w:ascii="Times New Roman" w:eastAsia="Times New Roman" w:hAnsi="Times New Roman" w:cs="Times New Roman"/>
          <w:sz w:val="36"/>
          <w:szCs w:val="36"/>
          <w:lang w:val="en-US"/>
        </w:rPr>
        <w:t>y</w:t>
      </w:r>
      <w:r w:rsidRPr="005A6342">
        <w:rPr>
          <w:rFonts w:ascii="Times New Roman" w:eastAsia="Times New Roman" w:hAnsi="Times New Roman" w:cs="Times New Roman"/>
          <w:sz w:val="36"/>
          <w:szCs w:val="36"/>
        </w:rPr>
        <w:t>)/2))</w:t>
      </w:r>
      <w:r w:rsidRPr="005A6342">
        <w:rPr>
          <w:rFonts w:ascii="Times New Roman" w:eastAsia="Times New Roman" w:hAnsi="Times New Roman" w:cs="Times New Roman"/>
          <w:sz w:val="36"/>
          <w:szCs w:val="36"/>
          <w:vertAlign w:val="superscript"/>
        </w:rPr>
        <w:t>2</w:t>
      </w:r>
      <w:r w:rsidRPr="005A6342">
        <w:rPr>
          <w:rFonts w:ascii="Times New Roman" w:eastAsia="Times New Roman" w:hAnsi="Times New Roman" w:cs="Times New Roman"/>
          <w:sz w:val="36"/>
          <w:szCs w:val="36"/>
        </w:rPr>
        <w:t xml:space="preserve"> </w:t>
      </w:r>
    </w:p>
    <w:p w14:paraId="227A7684" w14:textId="77777777" w:rsidR="005A6342" w:rsidRPr="005A6342" w:rsidRDefault="005A6342" w:rsidP="005A6342">
      <w:pPr>
        <w:spacing w:after="0" w:line="240" w:lineRule="auto"/>
        <w:rPr>
          <w:rFonts w:ascii="Times New Roman" w:eastAsia="Times New Roman" w:hAnsi="Times New Roman" w:cs="Times New Roman"/>
          <w:sz w:val="36"/>
          <w:szCs w:val="36"/>
        </w:rPr>
      </w:pPr>
      <w:proofErr w:type="spellStart"/>
      <w:r w:rsidRPr="005A6342">
        <w:rPr>
          <w:rFonts w:ascii="Times New Roman" w:eastAsia="Times New Roman" w:hAnsi="Times New Roman" w:cs="Times New Roman"/>
          <w:sz w:val="36"/>
          <w:szCs w:val="36"/>
        </w:rPr>
        <w:t>Πιθανη</w:t>
      </w:r>
      <w:proofErr w:type="spellEnd"/>
      <w:r w:rsidRPr="005A6342">
        <w:rPr>
          <w:rFonts w:ascii="Times New Roman" w:eastAsia="Times New Roman" w:hAnsi="Times New Roman" w:cs="Times New Roman"/>
          <w:sz w:val="36"/>
          <w:szCs w:val="36"/>
        </w:rPr>
        <w:t xml:space="preserve"> </w:t>
      </w:r>
      <w:proofErr w:type="spellStart"/>
      <w:r w:rsidRPr="005A6342">
        <w:rPr>
          <w:rFonts w:ascii="Times New Roman" w:eastAsia="Times New Roman" w:hAnsi="Times New Roman" w:cs="Times New Roman"/>
          <w:sz w:val="36"/>
          <w:szCs w:val="36"/>
        </w:rPr>
        <w:t>ιδεα</w:t>
      </w:r>
      <w:proofErr w:type="spellEnd"/>
      <w:r w:rsidRPr="005A6342">
        <w:rPr>
          <w:rFonts w:ascii="Times New Roman" w:eastAsia="Times New Roman" w:hAnsi="Times New Roman" w:cs="Times New Roman"/>
          <w:sz w:val="36"/>
          <w:szCs w:val="36"/>
        </w:rPr>
        <w:t xml:space="preserve"> των </w:t>
      </w:r>
      <w:proofErr w:type="spellStart"/>
      <w:r w:rsidRPr="005A6342">
        <w:rPr>
          <w:rFonts w:ascii="Times New Roman" w:eastAsia="Times New Roman" w:hAnsi="Times New Roman" w:cs="Times New Roman"/>
          <w:sz w:val="36"/>
          <w:szCs w:val="36"/>
        </w:rPr>
        <w:t>Βαβυλωνιων</w:t>
      </w:r>
      <w:proofErr w:type="spellEnd"/>
      <w:r w:rsidRPr="005A6342">
        <w:rPr>
          <w:rFonts w:ascii="Times New Roman" w:eastAsia="Times New Roman" w:hAnsi="Times New Roman" w:cs="Times New Roman"/>
          <w:sz w:val="36"/>
          <w:szCs w:val="36"/>
        </w:rPr>
        <w:t xml:space="preserve">  ένα </w:t>
      </w:r>
      <w:proofErr w:type="spellStart"/>
      <w:r w:rsidRPr="005A6342">
        <w:rPr>
          <w:rFonts w:ascii="Times New Roman" w:eastAsia="Times New Roman" w:hAnsi="Times New Roman" w:cs="Times New Roman"/>
          <w:sz w:val="36"/>
          <w:szCs w:val="36"/>
        </w:rPr>
        <w:t>γεωμετρικο</w:t>
      </w:r>
      <w:proofErr w:type="spellEnd"/>
      <w:r w:rsidRPr="005A6342">
        <w:rPr>
          <w:rFonts w:ascii="Times New Roman" w:eastAsia="Times New Roman" w:hAnsi="Times New Roman" w:cs="Times New Roman"/>
          <w:sz w:val="36"/>
          <w:szCs w:val="36"/>
        </w:rPr>
        <w:t xml:space="preserve"> </w:t>
      </w:r>
      <w:proofErr w:type="spellStart"/>
      <w:r w:rsidRPr="005A6342">
        <w:rPr>
          <w:rFonts w:ascii="Times New Roman" w:eastAsia="Times New Roman" w:hAnsi="Times New Roman" w:cs="Times New Roman"/>
          <w:sz w:val="36"/>
          <w:szCs w:val="36"/>
        </w:rPr>
        <w:t>σχημα</w:t>
      </w:r>
      <w:proofErr w:type="spellEnd"/>
      <w:r w:rsidRPr="005A6342">
        <w:rPr>
          <w:rFonts w:ascii="Times New Roman" w:eastAsia="Times New Roman" w:hAnsi="Times New Roman" w:cs="Times New Roman"/>
          <w:sz w:val="36"/>
          <w:szCs w:val="36"/>
        </w:rPr>
        <w:t xml:space="preserve">. </w:t>
      </w:r>
    </w:p>
    <w:p w14:paraId="4F216F15" w14:textId="77777777" w:rsidR="005A6342" w:rsidRPr="005A6342" w:rsidRDefault="005A6342" w:rsidP="005A6342">
      <w:pPr>
        <w:spacing w:after="0" w:line="240" w:lineRule="auto"/>
        <w:rPr>
          <w:rFonts w:ascii="Times New Roman" w:eastAsia="Times New Roman" w:hAnsi="Times New Roman" w:cs="Times New Roman"/>
          <w:sz w:val="32"/>
          <w:szCs w:val="32"/>
          <w:lang w:val="en-GB"/>
        </w:rPr>
      </w:pPr>
      <w:r w:rsidRPr="005A6342">
        <w:rPr>
          <w:rFonts w:ascii="Times New Roman" w:eastAsia="Times New Roman" w:hAnsi="Times New Roman" w:cs="Times New Roman"/>
          <w:noProof/>
          <w:sz w:val="24"/>
          <w:szCs w:val="24"/>
          <w:lang w:eastAsia="el-GR"/>
        </w:rPr>
        <w:drawing>
          <wp:inline distT="0" distB="0" distL="0" distR="0" wp14:anchorId="2B6F2CF6" wp14:editId="631CA80A">
            <wp:extent cx="5274310" cy="2394585"/>
            <wp:effectExtent l="0" t="0" r="2540" b="5715"/>
            <wp:docPr id="1668929166" name="Picture 16689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94585"/>
                    </a:xfrm>
                    <a:prstGeom prst="rect">
                      <a:avLst/>
                    </a:prstGeom>
                  </pic:spPr>
                </pic:pic>
              </a:graphicData>
            </a:graphic>
          </wp:inline>
        </w:drawing>
      </w:r>
    </w:p>
    <w:p w14:paraId="50AF5D42" w14:textId="77777777" w:rsidR="005A6342" w:rsidRPr="005A6342" w:rsidRDefault="005A6342" w:rsidP="005A6342">
      <w:pPr>
        <w:spacing w:after="0" w:line="240" w:lineRule="auto"/>
        <w:rPr>
          <w:rFonts w:ascii="Times New Roman" w:eastAsia="Times New Roman" w:hAnsi="Times New Roman" w:cs="Times New Roman"/>
          <w:sz w:val="32"/>
          <w:szCs w:val="32"/>
          <w:lang w:val="en-US"/>
        </w:rPr>
      </w:pPr>
    </w:p>
    <w:p w14:paraId="729984A4" w14:textId="77777777" w:rsidR="005A6342" w:rsidRPr="005A6342" w:rsidRDefault="005A6342" w:rsidP="005A6342">
      <w:pPr>
        <w:spacing w:after="0" w:line="240" w:lineRule="auto"/>
        <w:rPr>
          <w:rFonts w:ascii="Times New Roman" w:eastAsia="Times New Roman" w:hAnsi="Times New Roman" w:cs="Times New Roman"/>
          <w:sz w:val="24"/>
          <w:szCs w:val="24"/>
        </w:rPr>
      </w:pPr>
      <w:proofErr w:type="spellStart"/>
      <w:r w:rsidRPr="005A6342">
        <w:rPr>
          <w:rFonts w:ascii="Times New Roman" w:eastAsia="Times New Roman" w:hAnsi="Times New Roman" w:cs="Times New Roman"/>
          <w:sz w:val="24"/>
          <w:szCs w:val="24"/>
        </w:rPr>
        <w:t>Γο</w:t>
      </w:r>
      <w:proofErr w:type="spellEnd"/>
      <w:r w:rsidRPr="005A6342">
        <w:rPr>
          <w:rFonts w:ascii="Times New Roman" w:eastAsia="Times New Roman" w:hAnsi="Times New Roman" w:cs="Times New Roman"/>
          <w:sz w:val="24"/>
          <w:szCs w:val="24"/>
        </w:rPr>
        <w:t xml:space="preserve"> </w:t>
      </w:r>
      <w:r w:rsidRPr="005A6342">
        <w:rPr>
          <w:rFonts w:ascii="Times New Roman" w:eastAsia="Times New Roman" w:hAnsi="Times New Roman" w:cs="Times New Roman"/>
          <w:sz w:val="24"/>
          <w:szCs w:val="24"/>
          <w:lang w:val="en-US"/>
        </w:rPr>
        <w:t>KATZ</w:t>
      </w:r>
      <w:r w:rsidRPr="005A6342">
        <w:rPr>
          <w:rFonts w:ascii="Times New Roman" w:eastAsia="Times New Roman" w:hAnsi="Times New Roman" w:cs="Times New Roman"/>
          <w:sz w:val="24"/>
          <w:szCs w:val="24"/>
        </w:rPr>
        <w:t xml:space="preserve"> </w:t>
      </w:r>
      <w:r w:rsidRPr="005A6342">
        <w:rPr>
          <w:rFonts w:ascii="Times New Roman" w:eastAsia="Times New Roman" w:hAnsi="Times New Roman" w:cs="Times New Roman"/>
          <w:sz w:val="24"/>
          <w:szCs w:val="24"/>
          <w:lang w:val="en-US"/>
        </w:rPr>
        <w:t>p</w:t>
      </w:r>
      <w:r w:rsidRPr="005A6342">
        <w:rPr>
          <w:rFonts w:ascii="Times New Roman" w:eastAsia="Times New Roman" w:hAnsi="Times New Roman" w:cs="Times New Roman"/>
          <w:sz w:val="24"/>
          <w:szCs w:val="24"/>
        </w:rPr>
        <w:t>.23</w:t>
      </w:r>
    </w:p>
    <w:p w14:paraId="0682755A"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Η </w:t>
      </w:r>
      <w:proofErr w:type="spellStart"/>
      <w:r w:rsidRPr="005A6342">
        <w:rPr>
          <w:rFonts w:ascii="Times New Roman" w:eastAsia="Times New Roman" w:hAnsi="Times New Roman" w:cs="Times New Roman"/>
          <w:sz w:val="24"/>
          <w:szCs w:val="24"/>
        </w:rPr>
        <w:t>παραπανω</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περιγραφη</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αντιστοιχει</w:t>
      </w:r>
      <w:proofErr w:type="spellEnd"/>
      <w:r w:rsidRPr="005A6342">
        <w:rPr>
          <w:rFonts w:ascii="Times New Roman" w:eastAsia="Times New Roman" w:hAnsi="Times New Roman" w:cs="Times New Roman"/>
          <w:sz w:val="24"/>
          <w:szCs w:val="24"/>
        </w:rPr>
        <w:t xml:space="preserve"> στην </w:t>
      </w:r>
      <w:proofErr w:type="spellStart"/>
      <w:r w:rsidRPr="005A6342">
        <w:rPr>
          <w:rFonts w:ascii="Times New Roman" w:eastAsia="Times New Roman" w:hAnsi="Times New Roman" w:cs="Times New Roman"/>
          <w:sz w:val="24"/>
          <w:szCs w:val="24"/>
        </w:rPr>
        <w:t>σειρα</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ενεργειων</w:t>
      </w:r>
      <w:proofErr w:type="spellEnd"/>
      <w:r w:rsidRPr="005A6342">
        <w:rPr>
          <w:rFonts w:ascii="Times New Roman" w:eastAsia="Times New Roman" w:hAnsi="Times New Roman" w:cs="Times New Roman"/>
          <w:sz w:val="24"/>
          <w:szCs w:val="24"/>
        </w:rPr>
        <w:t xml:space="preserve">  για την </w:t>
      </w:r>
      <w:proofErr w:type="spellStart"/>
      <w:r w:rsidRPr="005A6342">
        <w:rPr>
          <w:rFonts w:ascii="Times New Roman" w:eastAsia="Times New Roman" w:hAnsi="Times New Roman" w:cs="Times New Roman"/>
          <w:sz w:val="24"/>
          <w:szCs w:val="24"/>
        </w:rPr>
        <w:t>εκτελεση</w:t>
      </w:r>
      <w:proofErr w:type="spellEnd"/>
      <w:r w:rsidRPr="005A6342">
        <w:rPr>
          <w:rFonts w:ascii="Times New Roman" w:eastAsia="Times New Roman" w:hAnsi="Times New Roman" w:cs="Times New Roman"/>
          <w:sz w:val="24"/>
          <w:szCs w:val="24"/>
        </w:rPr>
        <w:t xml:space="preserve"> των </w:t>
      </w:r>
      <w:proofErr w:type="spellStart"/>
      <w:r w:rsidRPr="005A6342">
        <w:rPr>
          <w:rFonts w:ascii="Times New Roman" w:eastAsia="Times New Roman" w:hAnsi="Times New Roman" w:cs="Times New Roman"/>
          <w:sz w:val="24"/>
          <w:szCs w:val="24"/>
        </w:rPr>
        <w:t>πραξεων</w:t>
      </w:r>
      <w:proofErr w:type="spellEnd"/>
      <w:r w:rsidRPr="005A6342">
        <w:rPr>
          <w:rFonts w:ascii="Times New Roman" w:eastAsia="Times New Roman" w:hAnsi="Times New Roman" w:cs="Times New Roman"/>
          <w:sz w:val="24"/>
          <w:szCs w:val="24"/>
        </w:rPr>
        <w:t>, β,  β/2, (β/2)</w:t>
      </w:r>
      <w:r w:rsidRPr="005A6342">
        <w:rPr>
          <w:rFonts w:ascii="Times New Roman" w:eastAsia="Times New Roman" w:hAnsi="Times New Roman" w:cs="Times New Roman"/>
          <w:sz w:val="24"/>
          <w:szCs w:val="24"/>
          <w:vertAlign w:val="superscript"/>
        </w:rPr>
        <w:t>2</w:t>
      </w:r>
      <w:r w:rsidRPr="005A6342">
        <w:rPr>
          <w:rFonts w:ascii="Times New Roman" w:eastAsia="Times New Roman" w:hAnsi="Times New Roman" w:cs="Times New Roman"/>
          <w:sz w:val="24"/>
          <w:szCs w:val="24"/>
        </w:rPr>
        <w:t xml:space="preserve"> </w:t>
      </w:r>
    </w:p>
    <w:p w14:paraId="55DCB537"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(β/2)</w:t>
      </w:r>
      <w:r w:rsidRPr="005A6342">
        <w:rPr>
          <w:rFonts w:ascii="Times New Roman" w:eastAsia="Times New Roman" w:hAnsi="Times New Roman" w:cs="Times New Roman"/>
          <w:sz w:val="24"/>
          <w:szCs w:val="24"/>
          <w:vertAlign w:val="superscript"/>
        </w:rPr>
        <w:t xml:space="preserve">2 </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lang w:val="en-US"/>
        </w:rPr>
        <w:t>c</w:t>
      </w:r>
      <w:r w:rsidRPr="005A6342">
        <w:rPr>
          <w:rFonts w:ascii="Times New Roman" w:eastAsia="Times New Roman" w:hAnsi="Times New Roman" w:cs="Times New Roman"/>
          <w:sz w:val="24"/>
          <w:szCs w:val="24"/>
        </w:rPr>
        <w:t>, ( (β/2)</w:t>
      </w:r>
      <w:r w:rsidRPr="005A6342">
        <w:rPr>
          <w:rFonts w:ascii="Times New Roman" w:eastAsia="Times New Roman" w:hAnsi="Times New Roman" w:cs="Times New Roman"/>
          <w:sz w:val="24"/>
          <w:szCs w:val="24"/>
          <w:vertAlign w:val="superscript"/>
        </w:rPr>
        <w:t xml:space="preserve">2 </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lang w:val="en-US"/>
        </w:rPr>
        <w:t>c</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vertAlign w:val="superscript"/>
        </w:rPr>
        <w:t xml:space="preserve">1/2  </w:t>
      </w:r>
      <w:r w:rsidRPr="005A6342">
        <w:rPr>
          <w:rFonts w:ascii="Times New Roman" w:eastAsia="Times New Roman" w:hAnsi="Times New Roman" w:cs="Times New Roman"/>
          <w:sz w:val="24"/>
          <w:szCs w:val="24"/>
        </w:rPr>
        <w:t>. (</w:t>
      </w:r>
      <w:proofErr w:type="spellStart"/>
      <w:r w:rsidRPr="005A6342">
        <w:rPr>
          <w:rFonts w:ascii="Times New Roman" w:eastAsia="Times New Roman" w:hAnsi="Times New Roman" w:cs="Times New Roman"/>
          <w:sz w:val="24"/>
          <w:szCs w:val="24"/>
        </w:rPr>
        <w:t>μεθοδος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ευρεσης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τετραγωνικης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ριζας</w:t>
      </w:r>
      <w:proofErr w:type="spellEnd"/>
      <w:r w:rsidRPr="005A6342">
        <w:rPr>
          <w:rFonts w:ascii="Times New Roman" w:eastAsia="Times New Roman" w:hAnsi="Times New Roman" w:cs="Times New Roman"/>
          <w:sz w:val="24"/>
          <w:szCs w:val="24"/>
        </w:rPr>
        <w:t>)</w:t>
      </w:r>
    </w:p>
    <w:p w14:paraId="0F20EFAD"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ΤΟ ΜΗΚΟΣ είναι , β/2  + ( (β/2)</w:t>
      </w:r>
      <w:r w:rsidRPr="005A6342">
        <w:rPr>
          <w:rFonts w:ascii="Times New Roman" w:eastAsia="Times New Roman" w:hAnsi="Times New Roman" w:cs="Times New Roman"/>
          <w:sz w:val="24"/>
          <w:szCs w:val="24"/>
          <w:vertAlign w:val="superscript"/>
        </w:rPr>
        <w:t xml:space="preserve">2 </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lang w:val="en-US"/>
        </w:rPr>
        <w:t>c</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vertAlign w:val="superscript"/>
        </w:rPr>
        <w:t xml:space="preserve">1/2  </w:t>
      </w:r>
      <w:r w:rsidRPr="005A6342">
        <w:rPr>
          <w:rFonts w:ascii="Times New Roman" w:eastAsia="Times New Roman" w:hAnsi="Times New Roman" w:cs="Times New Roman"/>
          <w:sz w:val="24"/>
          <w:szCs w:val="24"/>
        </w:rPr>
        <w:t xml:space="preserve">  </w:t>
      </w:r>
    </w:p>
    <w:p w14:paraId="7D977A83"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ΤΟ ΠΛΑΤΟΣ είναι β/2 - ( (β/2)</w:t>
      </w:r>
      <w:r w:rsidRPr="005A6342">
        <w:rPr>
          <w:rFonts w:ascii="Times New Roman" w:eastAsia="Times New Roman" w:hAnsi="Times New Roman" w:cs="Times New Roman"/>
          <w:sz w:val="24"/>
          <w:szCs w:val="24"/>
          <w:vertAlign w:val="superscript"/>
        </w:rPr>
        <w:t xml:space="preserve">2 </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lang w:val="en-US"/>
        </w:rPr>
        <w:t>c</w:t>
      </w:r>
      <w:r w:rsidRPr="005A6342">
        <w:rPr>
          <w:rFonts w:ascii="Times New Roman" w:eastAsia="Times New Roman" w:hAnsi="Times New Roman" w:cs="Times New Roman"/>
          <w:sz w:val="24"/>
          <w:szCs w:val="24"/>
        </w:rPr>
        <w:t>)</w:t>
      </w:r>
      <w:r w:rsidRPr="005A6342">
        <w:rPr>
          <w:rFonts w:ascii="Times New Roman" w:eastAsia="Times New Roman" w:hAnsi="Times New Roman" w:cs="Times New Roman"/>
          <w:sz w:val="24"/>
          <w:szCs w:val="24"/>
          <w:vertAlign w:val="superscript"/>
        </w:rPr>
        <w:t xml:space="preserve">1/2  </w:t>
      </w:r>
      <w:r w:rsidRPr="005A6342">
        <w:rPr>
          <w:rFonts w:ascii="Times New Roman" w:eastAsia="Times New Roman" w:hAnsi="Times New Roman" w:cs="Times New Roman"/>
          <w:sz w:val="24"/>
          <w:szCs w:val="24"/>
        </w:rPr>
        <w:t xml:space="preserve"> </w:t>
      </w:r>
    </w:p>
    <w:p w14:paraId="3743FC69" w14:textId="77777777" w:rsidR="005A6342" w:rsidRPr="005A6342" w:rsidRDefault="005A6342" w:rsidP="005A6342">
      <w:pPr>
        <w:spacing w:after="200" w:line="276"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463715B2"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4A48276E"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r>
      <w:proofErr w:type="spellStart"/>
      <w:r w:rsidRPr="005A6342">
        <w:rPr>
          <w:rFonts w:ascii="Times New Roman" w:eastAsia="Times New Roman" w:hAnsi="Times New Roman" w:cs="Times New Roman"/>
          <w:sz w:val="24"/>
          <w:szCs w:val="24"/>
        </w:rPr>
        <w:t>Κατωτερω</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αναλυουμε</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καπως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καλλιτερα</w:t>
      </w:r>
      <w:proofErr w:type="spellEnd"/>
      <w:r w:rsidRPr="005A6342">
        <w:rPr>
          <w:rFonts w:ascii="Times New Roman" w:eastAsia="Times New Roman" w:hAnsi="Times New Roman" w:cs="Times New Roman"/>
          <w:sz w:val="24"/>
          <w:szCs w:val="24"/>
        </w:rPr>
        <w:t xml:space="preserve">», την </w:t>
      </w:r>
      <w:proofErr w:type="spellStart"/>
      <w:r w:rsidRPr="005A6342">
        <w:rPr>
          <w:rFonts w:ascii="Times New Roman" w:eastAsia="Times New Roman" w:hAnsi="Times New Roman" w:cs="Times New Roman"/>
          <w:sz w:val="24"/>
          <w:szCs w:val="24"/>
        </w:rPr>
        <w:t>αποδειξη</w:t>
      </w:r>
      <w:proofErr w:type="spellEnd"/>
      <w:r w:rsidRPr="005A6342">
        <w:rPr>
          <w:rFonts w:ascii="Times New Roman" w:eastAsia="Times New Roman" w:hAnsi="Times New Roman" w:cs="Times New Roman"/>
          <w:sz w:val="24"/>
          <w:szCs w:val="24"/>
        </w:rPr>
        <w:t xml:space="preserve"> του</w:t>
      </w:r>
    </w:p>
    <w:p w14:paraId="4D1D71AA" w14:textId="77777777" w:rsidR="005A6342" w:rsidRPr="005A6342" w:rsidRDefault="005A6342" w:rsidP="005A6342">
      <w:pPr>
        <w:spacing w:after="0" w:line="240" w:lineRule="auto"/>
        <w:rPr>
          <w:rFonts w:ascii="Times New Roman" w:eastAsia="Times New Roman" w:hAnsi="Times New Roman" w:cs="Times New Roman"/>
          <w:sz w:val="36"/>
          <w:szCs w:val="36"/>
          <w:lang w:val="en-US"/>
        </w:rPr>
      </w:pPr>
      <w:r w:rsidRPr="005A6342">
        <w:rPr>
          <w:rFonts w:ascii="Times New Roman" w:eastAsia="Times New Roman" w:hAnsi="Times New Roman" w:cs="Times New Roman"/>
          <w:sz w:val="36"/>
          <w:szCs w:val="36"/>
        </w:rPr>
        <w:t>((</w:t>
      </w:r>
      <w:proofErr w:type="spellStart"/>
      <w:r w:rsidRPr="005A6342">
        <w:rPr>
          <w:rFonts w:ascii="Times New Roman" w:eastAsia="Times New Roman" w:hAnsi="Times New Roman" w:cs="Times New Roman"/>
          <w:sz w:val="36"/>
          <w:szCs w:val="36"/>
          <w:lang w:val="en-US"/>
        </w:rPr>
        <w:t>x+y</w:t>
      </w:r>
      <w:proofErr w:type="spellEnd"/>
      <w:r w:rsidRPr="005A6342">
        <w:rPr>
          <w:rFonts w:ascii="Times New Roman" w:eastAsia="Times New Roman" w:hAnsi="Times New Roman" w:cs="Times New Roman"/>
          <w:sz w:val="36"/>
          <w:szCs w:val="36"/>
          <w:lang w:val="en-US"/>
        </w:rPr>
        <w:t>)/2)</w:t>
      </w:r>
      <w:r w:rsidRPr="005A6342">
        <w:rPr>
          <w:rFonts w:ascii="Times New Roman" w:eastAsia="Times New Roman" w:hAnsi="Times New Roman" w:cs="Times New Roman"/>
          <w:sz w:val="36"/>
          <w:szCs w:val="36"/>
          <w:vertAlign w:val="superscript"/>
          <w:lang w:val="en-US"/>
        </w:rPr>
        <w:t>2</w:t>
      </w:r>
      <w:r w:rsidRPr="005A6342">
        <w:rPr>
          <w:rFonts w:ascii="Times New Roman" w:eastAsia="Times New Roman" w:hAnsi="Times New Roman" w:cs="Times New Roman"/>
          <w:sz w:val="36"/>
          <w:szCs w:val="36"/>
          <w:lang w:val="en-US"/>
        </w:rPr>
        <w:t xml:space="preserve"> =</w:t>
      </w:r>
      <w:proofErr w:type="spellStart"/>
      <w:r w:rsidRPr="005A6342">
        <w:rPr>
          <w:rFonts w:ascii="Times New Roman" w:eastAsia="Times New Roman" w:hAnsi="Times New Roman" w:cs="Times New Roman"/>
          <w:sz w:val="36"/>
          <w:szCs w:val="36"/>
          <w:lang w:val="en-US"/>
        </w:rPr>
        <w:t>xy</w:t>
      </w:r>
      <w:proofErr w:type="spellEnd"/>
      <w:r w:rsidRPr="005A6342">
        <w:rPr>
          <w:rFonts w:ascii="Times New Roman" w:eastAsia="Times New Roman" w:hAnsi="Times New Roman" w:cs="Times New Roman"/>
          <w:sz w:val="36"/>
          <w:szCs w:val="36"/>
          <w:lang w:val="en-US"/>
        </w:rPr>
        <w:t>+ ((x-y)/2))</w:t>
      </w:r>
      <w:r w:rsidRPr="005A6342">
        <w:rPr>
          <w:rFonts w:ascii="Times New Roman" w:eastAsia="Times New Roman" w:hAnsi="Times New Roman" w:cs="Times New Roman"/>
          <w:sz w:val="36"/>
          <w:szCs w:val="36"/>
          <w:vertAlign w:val="superscript"/>
          <w:lang w:val="en-US"/>
        </w:rPr>
        <w:t>2</w:t>
      </w:r>
      <w:r w:rsidRPr="005A6342">
        <w:rPr>
          <w:rFonts w:ascii="Times New Roman" w:eastAsia="Times New Roman" w:hAnsi="Times New Roman" w:cs="Times New Roman"/>
          <w:sz w:val="36"/>
          <w:szCs w:val="36"/>
          <w:lang w:val="en-US"/>
        </w:rPr>
        <w:t xml:space="preserve"> </w:t>
      </w:r>
    </w:p>
    <w:p w14:paraId="7D9E6444" w14:textId="77777777" w:rsidR="005A6342" w:rsidRPr="005A6342" w:rsidRDefault="005A6342" w:rsidP="005A6342">
      <w:pPr>
        <w:spacing w:after="0" w:line="240" w:lineRule="auto"/>
        <w:rPr>
          <w:rFonts w:ascii="Times New Roman" w:eastAsia="Times New Roman" w:hAnsi="Times New Roman" w:cs="Times New Roman"/>
          <w:strike/>
          <w:sz w:val="24"/>
          <w:szCs w:val="24"/>
        </w:rPr>
      </w:pPr>
    </w:p>
    <w:p w14:paraId="407978E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noProof/>
          <w:sz w:val="24"/>
          <w:szCs w:val="24"/>
          <w:lang w:eastAsia="el-GR"/>
        </w:rPr>
        <w:drawing>
          <wp:inline distT="0" distB="0" distL="0" distR="0" wp14:anchorId="5D677D32" wp14:editId="663AC0C7">
            <wp:extent cx="5274310" cy="5390028"/>
            <wp:effectExtent l="0" t="0" r="2540" b="1270"/>
            <wp:docPr id="353297557" name="Picture 353297557" descr="C:\Users\user\Downloads\EydapMama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EydapMamas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390028"/>
                    </a:xfrm>
                    <a:prstGeom prst="rect">
                      <a:avLst/>
                    </a:prstGeom>
                    <a:noFill/>
                    <a:ln>
                      <a:noFill/>
                    </a:ln>
                  </pic:spPr>
                </pic:pic>
              </a:graphicData>
            </a:graphic>
          </wp:inline>
        </w:drawing>
      </w:r>
    </w:p>
    <w:p w14:paraId="0F209EB9"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7175E064"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522E5D94"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rPr>
      </w:pPr>
      <w:r w:rsidRPr="005A6342">
        <w:rPr>
          <w:rFonts w:ascii="Times New Roman" w:eastAsia="Times New Roman" w:hAnsi="Times New Roman" w:cs="Times New Roman"/>
          <w:bCs/>
          <w:color w:val="00B0F0"/>
          <w:sz w:val="36"/>
          <w:szCs w:val="24"/>
        </w:rPr>
        <w:lastRenderedPageBreak/>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Oxi</w:t>
      </w:r>
      <w:r w:rsidRPr="005A6342">
        <w:rPr>
          <w:rFonts w:ascii="Times New Roman" w:eastAsia="Times New Roman" w:hAnsi="Times New Roman" w:cs="Times New Roman"/>
          <w:bCs/>
          <w:color w:val="00B0F0"/>
          <w:sz w:val="36"/>
          <w:szCs w:val="24"/>
        </w:rPr>
        <w:t xml:space="preserve"> 2026, </w:t>
      </w:r>
      <w:proofErr w:type="gramStart"/>
      <w:r w:rsidRPr="005A6342">
        <w:rPr>
          <w:rFonts w:ascii="Times New Roman" w:eastAsia="Times New Roman" w:hAnsi="Times New Roman" w:cs="Times New Roman"/>
          <w:bCs/>
          <w:color w:val="00B0F0"/>
          <w:sz w:val="36"/>
          <w:szCs w:val="24"/>
        </w:rPr>
        <w:t xml:space="preserve">ΕΞΙΣΩΣΗΣ  </w:t>
      </w:r>
      <w:r w:rsidRPr="005A6342">
        <w:rPr>
          <w:rFonts w:ascii="Times New Roman" w:eastAsia="Times New Roman" w:hAnsi="Times New Roman" w:cs="Times New Roman"/>
          <w:bCs/>
          <w:color w:val="00B0F0"/>
          <w:sz w:val="36"/>
          <w:szCs w:val="24"/>
          <w:lang w:val="en-US"/>
        </w:rPr>
        <w:t>x</w:t>
      </w:r>
      <w:proofErr w:type="gramEnd"/>
      <w:r w:rsidRPr="005A6342">
        <w:rPr>
          <w:rFonts w:ascii="Times New Roman" w:eastAsia="Times New Roman" w:hAnsi="Times New Roman" w:cs="Times New Roman"/>
          <w:bCs/>
          <w:color w:val="00B0F0"/>
          <w:sz w:val="36"/>
          <w:szCs w:val="24"/>
          <w:vertAlign w:val="superscript"/>
        </w:rPr>
        <w:t xml:space="preserve">2 </w:t>
      </w:r>
      <w:r w:rsidRPr="005A6342">
        <w:rPr>
          <w:rFonts w:ascii="Times New Roman" w:eastAsia="Times New Roman" w:hAnsi="Times New Roman" w:cs="Times New Roman"/>
          <w:bCs/>
          <w:color w:val="00B0F0"/>
          <w:sz w:val="36"/>
          <w:szCs w:val="24"/>
        </w:rPr>
        <w:t>+</w:t>
      </w:r>
      <w:r w:rsidRPr="005A6342">
        <w:rPr>
          <w:rFonts w:ascii="Times New Roman" w:eastAsia="Times New Roman" w:hAnsi="Times New Roman" w:cs="Times New Roman"/>
          <w:bCs/>
          <w:color w:val="00B0F0"/>
          <w:sz w:val="36"/>
          <w:szCs w:val="24"/>
          <w:lang w:val="en-US"/>
        </w:rPr>
        <w:t>bx</w:t>
      </w:r>
      <w:r w:rsidRPr="005A6342">
        <w:rPr>
          <w:rFonts w:ascii="Times New Roman" w:eastAsia="Times New Roman" w:hAnsi="Times New Roman" w:cs="Times New Roman"/>
          <w:bCs/>
          <w:color w:val="00B0F0"/>
          <w:sz w:val="36"/>
          <w:szCs w:val="24"/>
        </w:rPr>
        <w:t>=</w:t>
      </w:r>
      <w:r w:rsidRPr="005A6342">
        <w:rPr>
          <w:rFonts w:ascii="Times New Roman" w:eastAsia="Times New Roman" w:hAnsi="Times New Roman" w:cs="Times New Roman"/>
          <w:bCs/>
          <w:color w:val="00B0F0"/>
          <w:sz w:val="36"/>
          <w:szCs w:val="24"/>
          <w:lang w:val="en-US"/>
        </w:rPr>
        <w:t>c</w:t>
      </w:r>
      <w:r w:rsidRPr="005A6342">
        <w:rPr>
          <w:rFonts w:ascii="Times New Roman" w:eastAsia="Times New Roman" w:hAnsi="Times New Roman" w:cs="Times New Roman"/>
          <w:bCs/>
          <w:color w:val="00B0F0"/>
          <w:sz w:val="36"/>
          <w:szCs w:val="24"/>
        </w:rPr>
        <w:t xml:space="preserve">, </w:t>
      </w:r>
    </w:p>
    <w:p w14:paraId="57C8DD5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lang w:val="en-US"/>
        </w:rPr>
        <w:t>KATZ p.24, 25</w:t>
      </w:r>
    </w:p>
    <w:p w14:paraId="4FE045F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7702756C" wp14:editId="345F95FD">
            <wp:extent cx="5274310" cy="4063365"/>
            <wp:effectExtent l="0" t="0" r="2540" b="0"/>
            <wp:docPr id="1095548003" name="Picture 109554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063365"/>
                    </a:xfrm>
                    <a:prstGeom prst="rect">
                      <a:avLst/>
                    </a:prstGeom>
                  </pic:spPr>
                </pic:pic>
              </a:graphicData>
            </a:graphic>
          </wp:inline>
        </w:drawing>
      </w:r>
    </w:p>
    <w:p w14:paraId="69EA16FC"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 xml:space="preserve">Ας </w:t>
      </w:r>
      <w:proofErr w:type="spellStart"/>
      <w:r w:rsidRPr="005A6342">
        <w:rPr>
          <w:rFonts w:ascii="Times New Roman" w:eastAsia="Times New Roman" w:hAnsi="Times New Roman" w:cs="Times New Roman"/>
          <w:sz w:val="24"/>
          <w:szCs w:val="24"/>
        </w:rPr>
        <w:t>δουμαι</w:t>
      </w:r>
      <w:proofErr w:type="spellEnd"/>
      <w:r w:rsidRPr="005A6342">
        <w:rPr>
          <w:rFonts w:ascii="Times New Roman" w:eastAsia="Times New Roman" w:hAnsi="Times New Roman" w:cs="Times New Roman"/>
          <w:sz w:val="24"/>
          <w:szCs w:val="24"/>
        </w:rPr>
        <w:t xml:space="preserve"> πως τα </w:t>
      </w:r>
      <w:proofErr w:type="spellStart"/>
      <w:r w:rsidRPr="005A6342">
        <w:rPr>
          <w:rFonts w:ascii="Times New Roman" w:eastAsia="Times New Roman" w:hAnsi="Times New Roman" w:cs="Times New Roman"/>
          <w:sz w:val="24"/>
          <w:szCs w:val="24"/>
        </w:rPr>
        <w:t>παραπανω</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εξηγουνται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γεωμετρικα</w:t>
      </w:r>
      <w:proofErr w:type="spellEnd"/>
      <w:r w:rsidRPr="005A6342">
        <w:rPr>
          <w:rFonts w:ascii="Times New Roman" w:eastAsia="Times New Roman" w:hAnsi="Times New Roman" w:cs="Times New Roman"/>
          <w:sz w:val="24"/>
          <w:szCs w:val="24"/>
        </w:rPr>
        <w:t xml:space="preserve">. </w:t>
      </w:r>
    </w:p>
    <w:p w14:paraId="5480A91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5209D829" wp14:editId="5EB68126">
            <wp:extent cx="5274310" cy="1797050"/>
            <wp:effectExtent l="0" t="0" r="2540" b="0"/>
            <wp:docPr id="14352816" name="Picture 1435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797050"/>
                    </a:xfrm>
                    <a:prstGeom prst="rect">
                      <a:avLst/>
                    </a:prstGeom>
                  </pic:spPr>
                </pic:pic>
              </a:graphicData>
            </a:graphic>
          </wp:inline>
        </w:drawing>
      </w:r>
    </w:p>
    <w:p w14:paraId="66E3FEF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53B95698" w14:textId="77777777" w:rsidR="005A6342" w:rsidRPr="005A6342" w:rsidRDefault="005A6342" w:rsidP="005A6342">
      <w:pPr>
        <w:spacing w:after="0" w:line="240" w:lineRule="auto"/>
        <w:rPr>
          <w:rFonts w:ascii="Times New Roman" w:eastAsia="Times New Roman" w:hAnsi="Times New Roman" w:cs="Times New Roman"/>
          <w:b/>
          <w:sz w:val="24"/>
          <w:szCs w:val="24"/>
        </w:rPr>
      </w:pPr>
      <w:r w:rsidRPr="005A6342">
        <w:rPr>
          <w:rFonts w:ascii="Times New Roman" w:eastAsia="Times New Roman" w:hAnsi="Times New Roman" w:cs="Times New Roman"/>
          <w:sz w:val="24"/>
          <w:szCs w:val="24"/>
          <w:lang w:val="en-US"/>
        </w:rPr>
        <w:lastRenderedPageBreak/>
        <w:tab/>
      </w:r>
      <w:r w:rsidRPr="005A6342">
        <w:rPr>
          <w:rFonts w:ascii="Times New Roman" w:eastAsia="Times New Roman" w:hAnsi="Times New Roman" w:cs="Times New Roman"/>
          <w:b/>
          <w:sz w:val="24"/>
          <w:szCs w:val="24"/>
        </w:rPr>
        <w:t xml:space="preserve">ΕΞΙΣΩΣΗ </w:t>
      </w:r>
      <w:r w:rsidRPr="005A6342">
        <w:rPr>
          <w:rFonts w:ascii="Times New Roman" w:eastAsia="Times New Roman" w:hAnsi="Times New Roman" w:cs="Times New Roman"/>
          <w:b/>
          <w:sz w:val="24"/>
          <w:szCs w:val="24"/>
          <w:lang w:val="en-US"/>
        </w:rPr>
        <w:t>x</w:t>
      </w:r>
      <w:r w:rsidRPr="005A6342">
        <w:rPr>
          <w:rFonts w:ascii="Times New Roman" w:eastAsia="Times New Roman" w:hAnsi="Times New Roman" w:cs="Times New Roman"/>
          <w:b/>
          <w:sz w:val="24"/>
          <w:szCs w:val="24"/>
          <w:vertAlign w:val="superscript"/>
        </w:rPr>
        <w:t xml:space="preserve">2 </w:t>
      </w:r>
      <w:r w:rsidRPr="005A6342">
        <w:rPr>
          <w:rFonts w:ascii="Times New Roman" w:eastAsia="Times New Roman" w:hAnsi="Times New Roman" w:cs="Times New Roman"/>
          <w:b/>
          <w:sz w:val="24"/>
          <w:szCs w:val="24"/>
        </w:rPr>
        <w:t>+</w:t>
      </w:r>
      <w:r w:rsidRPr="005A6342">
        <w:rPr>
          <w:rFonts w:ascii="Times New Roman" w:eastAsia="Times New Roman" w:hAnsi="Times New Roman" w:cs="Times New Roman"/>
          <w:b/>
          <w:sz w:val="24"/>
          <w:szCs w:val="24"/>
          <w:lang w:val="en-US"/>
        </w:rPr>
        <w:t>bx</w:t>
      </w:r>
      <w:r w:rsidRPr="005A6342">
        <w:rPr>
          <w:rFonts w:ascii="Times New Roman" w:eastAsia="Times New Roman" w:hAnsi="Times New Roman" w:cs="Times New Roman"/>
          <w:b/>
          <w:sz w:val="24"/>
          <w:szCs w:val="24"/>
        </w:rPr>
        <w:t>=</w:t>
      </w:r>
      <w:r w:rsidRPr="005A6342">
        <w:rPr>
          <w:rFonts w:ascii="Times New Roman" w:eastAsia="Times New Roman" w:hAnsi="Times New Roman" w:cs="Times New Roman"/>
          <w:b/>
          <w:sz w:val="24"/>
          <w:szCs w:val="24"/>
          <w:lang w:val="en-US"/>
        </w:rPr>
        <w:t>c</w:t>
      </w:r>
      <w:r w:rsidRPr="005A6342">
        <w:rPr>
          <w:rFonts w:ascii="Times New Roman" w:eastAsia="Times New Roman" w:hAnsi="Times New Roman" w:cs="Times New Roman"/>
          <w:b/>
          <w:sz w:val="24"/>
          <w:szCs w:val="24"/>
        </w:rPr>
        <w:t xml:space="preserve">, </w:t>
      </w:r>
    </w:p>
    <w:p w14:paraId="083BF1A5"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t xml:space="preserve">Τα </w:t>
      </w:r>
      <w:proofErr w:type="spellStart"/>
      <w:r w:rsidRPr="005A6342">
        <w:rPr>
          <w:rFonts w:ascii="Times New Roman" w:eastAsia="Times New Roman" w:hAnsi="Times New Roman" w:cs="Times New Roman"/>
          <w:sz w:val="24"/>
          <w:szCs w:val="24"/>
        </w:rPr>
        <w:t>κατωτερω</w:t>
      </w:r>
      <w:proofErr w:type="spellEnd"/>
      <w:r w:rsidRPr="005A6342">
        <w:rPr>
          <w:rFonts w:ascii="Times New Roman" w:eastAsia="Times New Roman" w:hAnsi="Times New Roman" w:cs="Times New Roman"/>
          <w:sz w:val="24"/>
          <w:szCs w:val="24"/>
        </w:rPr>
        <w:t xml:space="preserve"> είναι </w:t>
      </w:r>
      <w:proofErr w:type="spellStart"/>
      <w:r w:rsidRPr="005A6342">
        <w:rPr>
          <w:rFonts w:ascii="Times New Roman" w:eastAsia="Times New Roman" w:hAnsi="Times New Roman" w:cs="Times New Roman"/>
          <w:sz w:val="24"/>
          <w:szCs w:val="24"/>
        </w:rPr>
        <w:t>καπως</w:t>
      </w:r>
      <w:proofErr w:type="spellEnd"/>
      <w:r w:rsidRPr="005A6342">
        <w:rPr>
          <w:rFonts w:ascii="Times New Roman" w:eastAsia="Times New Roman" w:hAnsi="Times New Roman" w:cs="Times New Roman"/>
          <w:sz w:val="24"/>
          <w:szCs w:val="24"/>
        </w:rPr>
        <w:t xml:space="preserve"> πιο </w:t>
      </w:r>
      <w:proofErr w:type="spellStart"/>
      <w:r w:rsidRPr="005A6342">
        <w:rPr>
          <w:rFonts w:ascii="Times New Roman" w:eastAsia="Times New Roman" w:hAnsi="Times New Roman" w:cs="Times New Roman"/>
          <w:sz w:val="24"/>
          <w:szCs w:val="24"/>
        </w:rPr>
        <w:t>απλοποιητικα</w:t>
      </w:r>
      <w:proofErr w:type="spellEnd"/>
      <w:r w:rsidRPr="005A6342">
        <w:rPr>
          <w:rFonts w:ascii="Times New Roman" w:eastAsia="Times New Roman" w:hAnsi="Times New Roman" w:cs="Times New Roman"/>
          <w:sz w:val="24"/>
          <w:szCs w:val="24"/>
        </w:rPr>
        <w:t>.</w:t>
      </w:r>
    </w:p>
    <w:p w14:paraId="7EB1F40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1A8569FF" wp14:editId="0B40114A">
            <wp:extent cx="5274310" cy="4817462"/>
            <wp:effectExtent l="0" t="0" r="2540" b="2540"/>
            <wp:docPr id="1783723310" name="Picture 1783723310" descr="C:\Users\user\Downloads\EydapMama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EydapMamas0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817462"/>
                    </a:xfrm>
                    <a:prstGeom prst="rect">
                      <a:avLst/>
                    </a:prstGeom>
                    <a:noFill/>
                    <a:ln>
                      <a:noFill/>
                    </a:ln>
                  </pic:spPr>
                </pic:pic>
              </a:graphicData>
            </a:graphic>
          </wp:inline>
        </w:drawing>
      </w:r>
    </w:p>
    <w:p w14:paraId="0BEC578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4E70142"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2D27F654"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lastRenderedPageBreak/>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Oxi 2026, x</w:t>
      </w:r>
      <w:r w:rsidRPr="005A6342">
        <w:rPr>
          <w:rFonts w:ascii="Times New Roman" w:eastAsia="Times New Roman" w:hAnsi="Times New Roman" w:cs="Times New Roman"/>
          <w:bCs/>
          <w:color w:val="00B0F0"/>
          <w:sz w:val="36"/>
          <w:szCs w:val="24"/>
          <w:vertAlign w:val="superscript"/>
          <w:lang w:val="en-US"/>
        </w:rPr>
        <w:t xml:space="preserve">2 </w:t>
      </w:r>
      <w:r w:rsidRPr="005A6342">
        <w:rPr>
          <w:rFonts w:ascii="Times New Roman" w:eastAsia="Times New Roman" w:hAnsi="Times New Roman" w:cs="Times New Roman"/>
          <w:bCs/>
          <w:color w:val="00B0F0"/>
          <w:sz w:val="36"/>
          <w:szCs w:val="24"/>
          <w:lang w:val="en-US"/>
        </w:rPr>
        <w:t>–bx=c</w:t>
      </w:r>
    </w:p>
    <w:p w14:paraId="7121B49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katz</w:t>
      </w:r>
      <w:proofErr w:type="spellEnd"/>
      <w:r w:rsidRPr="005A6342">
        <w:rPr>
          <w:rFonts w:ascii="Times New Roman" w:eastAsia="Times New Roman" w:hAnsi="Times New Roman" w:cs="Times New Roman"/>
          <w:sz w:val="24"/>
          <w:szCs w:val="24"/>
          <w:lang w:val="en-US"/>
        </w:rPr>
        <w:t xml:space="preserve"> p. 25</w:t>
      </w:r>
    </w:p>
    <w:p w14:paraId="3519773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33E3F975" wp14:editId="4BE5D279">
            <wp:extent cx="5758815" cy="2141621"/>
            <wp:effectExtent l="0" t="0" r="0" b="0"/>
            <wp:docPr id="1536061315" name="Picture 15360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944" cy="2152082"/>
                    </a:xfrm>
                    <a:prstGeom prst="rect">
                      <a:avLst/>
                    </a:prstGeom>
                  </pic:spPr>
                </pic:pic>
              </a:graphicData>
            </a:graphic>
          </wp:inline>
        </w:drawing>
      </w:r>
    </w:p>
    <w:p w14:paraId="2CFF7716"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noProof/>
          <w:sz w:val="24"/>
          <w:szCs w:val="24"/>
          <w:lang w:eastAsia="el-GR"/>
        </w:rPr>
        <w:drawing>
          <wp:inline distT="0" distB="0" distL="0" distR="0" wp14:anchorId="4AC8450C" wp14:editId="000DB614">
            <wp:extent cx="6280150" cy="1780674"/>
            <wp:effectExtent l="0" t="0" r="6350" b="0"/>
            <wp:docPr id="630185269" name="Picture 63018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6534" cy="1796661"/>
                    </a:xfrm>
                    <a:prstGeom prst="rect">
                      <a:avLst/>
                    </a:prstGeom>
                  </pic:spPr>
                </pic:pic>
              </a:graphicData>
            </a:graphic>
          </wp:inline>
        </w:drawing>
      </w:r>
    </w:p>
    <w:p w14:paraId="5F88555E"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0C3FD0D7" w14:textId="77777777" w:rsidR="005A6342" w:rsidRPr="005A6342" w:rsidRDefault="005A6342" w:rsidP="005A6342">
      <w:pPr>
        <w:spacing w:after="0" w:line="240" w:lineRule="auto"/>
        <w:rPr>
          <w:rFonts w:ascii="Times New Roman" w:eastAsia="Times New Roman" w:hAnsi="Times New Roman" w:cs="Times New Roman"/>
          <w:noProof/>
          <w:sz w:val="24"/>
          <w:szCs w:val="24"/>
          <w:lang w:eastAsia="el-GR"/>
        </w:rPr>
      </w:pPr>
      <w:r w:rsidRPr="005A6342">
        <w:rPr>
          <w:rFonts w:ascii="Times New Roman" w:eastAsia="Times New Roman" w:hAnsi="Times New Roman" w:cs="Times New Roman"/>
          <w:noProof/>
          <w:sz w:val="24"/>
          <w:szCs w:val="24"/>
          <w:lang w:eastAsia="el-GR"/>
        </w:rPr>
        <w:tab/>
      </w:r>
      <w:r w:rsidRPr="005A6342">
        <w:rPr>
          <w:rFonts w:ascii="Times New Roman" w:eastAsia="Times New Roman" w:hAnsi="Times New Roman" w:cs="Times New Roman"/>
          <w:noProof/>
          <w:sz w:val="24"/>
          <w:szCs w:val="24"/>
          <w:lang w:eastAsia="el-GR"/>
        </w:rPr>
        <w:tab/>
        <w:t xml:space="preserve">Κατωτερω δινουμε μια αποδειξη, με γεωμετρικο τροπο, </w:t>
      </w:r>
      <w:r w:rsidRPr="005A6342">
        <w:rPr>
          <w:rFonts w:ascii="Times New Roman" w:eastAsia="Times New Roman" w:hAnsi="Times New Roman" w:cs="Times New Roman"/>
          <w:noProof/>
          <w:sz w:val="24"/>
          <w:szCs w:val="24"/>
          <w:lang w:val="en-US" w:eastAsia="el-GR"/>
        </w:rPr>
        <w:t>CUT</w:t>
      </w:r>
      <w:r w:rsidRPr="005A6342">
        <w:rPr>
          <w:rFonts w:ascii="Times New Roman" w:eastAsia="Times New Roman" w:hAnsi="Times New Roman" w:cs="Times New Roman"/>
          <w:noProof/>
          <w:sz w:val="24"/>
          <w:szCs w:val="24"/>
          <w:lang w:eastAsia="el-GR"/>
        </w:rPr>
        <w:t>-</w:t>
      </w:r>
      <w:r w:rsidRPr="005A6342">
        <w:rPr>
          <w:rFonts w:ascii="Times New Roman" w:eastAsia="Times New Roman" w:hAnsi="Times New Roman" w:cs="Times New Roman"/>
          <w:noProof/>
          <w:sz w:val="24"/>
          <w:szCs w:val="24"/>
          <w:lang w:val="en-US" w:eastAsia="el-GR"/>
        </w:rPr>
        <w:t>PASTE</w:t>
      </w:r>
      <w:r w:rsidRPr="005A6342">
        <w:rPr>
          <w:rFonts w:ascii="Times New Roman" w:eastAsia="Times New Roman" w:hAnsi="Times New Roman" w:cs="Times New Roman"/>
          <w:noProof/>
          <w:sz w:val="24"/>
          <w:szCs w:val="24"/>
          <w:lang w:eastAsia="el-GR"/>
        </w:rPr>
        <w:t xml:space="preserve">, </w:t>
      </w:r>
      <w:r w:rsidRPr="005A6342">
        <w:rPr>
          <w:rFonts w:ascii="Times New Roman" w:eastAsia="Times New Roman" w:hAnsi="Times New Roman" w:cs="Times New Roman"/>
          <w:noProof/>
          <w:sz w:val="24"/>
          <w:szCs w:val="24"/>
          <w:lang w:val="en-US" w:eastAsia="el-GR"/>
        </w:rPr>
        <w:t>basizomenh</w:t>
      </w:r>
      <w:r w:rsidRPr="005A6342">
        <w:rPr>
          <w:rFonts w:ascii="Times New Roman" w:eastAsia="Times New Roman" w:hAnsi="Times New Roman" w:cs="Times New Roman"/>
          <w:noProof/>
          <w:sz w:val="24"/>
          <w:szCs w:val="24"/>
          <w:lang w:eastAsia="el-GR"/>
        </w:rPr>
        <w:t xml:space="preserve">  στην γνωση των εμβαδων ορθογωνιων παραλληλογραμμων. Φαινεται ότι καπως ετσι τα εκαναν και οι ΒΑΒΥΛΩΝΙΟΙ.</w:t>
      </w:r>
    </w:p>
    <w:p w14:paraId="073B8BD8" w14:textId="77777777" w:rsidR="005A6342" w:rsidRPr="005A6342" w:rsidRDefault="005A6342" w:rsidP="005A6342">
      <w:pPr>
        <w:spacing w:after="0" w:line="240" w:lineRule="auto"/>
        <w:rPr>
          <w:rFonts w:ascii="Times New Roman" w:eastAsia="Times New Roman" w:hAnsi="Times New Roman" w:cs="Times New Roman"/>
          <w:noProof/>
          <w:sz w:val="24"/>
          <w:szCs w:val="24"/>
          <w:lang w:eastAsia="el-GR"/>
        </w:rPr>
      </w:pPr>
    </w:p>
    <w:p w14:paraId="127098BD" w14:textId="77777777" w:rsidR="005A6342" w:rsidRPr="005A6342" w:rsidRDefault="005A6342" w:rsidP="005A6342">
      <w:pPr>
        <w:spacing w:after="200" w:line="276" w:lineRule="auto"/>
        <w:rPr>
          <w:rFonts w:ascii="Times New Roman" w:eastAsia="Times New Roman" w:hAnsi="Times New Roman" w:cs="Times New Roman"/>
          <w:noProof/>
          <w:sz w:val="24"/>
          <w:szCs w:val="24"/>
          <w:lang w:eastAsia="el-GR"/>
        </w:rPr>
      </w:pPr>
      <w:r w:rsidRPr="005A6342">
        <w:rPr>
          <w:rFonts w:ascii="Times New Roman" w:eastAsia="Times New Roman" w:hAnsi="Times New Roman" w:cs="Times New Roman"/>
          <w:noProof/>
          <w:sz w:val="24"/>
          <w:szCs w:val="24"/>
          <w:lang w:eastAsia="el-GR"/>
        </w:rPr>
        <w:br w:type="page"/>
      </w:r>
    </w:p>
    <w:p w14:paraId="04A05824" w14:textId="77777777" w:rsidR="005A6342" w:rsidRPr="005A6342" w:rsidRDefault="005A6342" w:rsidP="005A6342">
      <w:pPr>
        <w:spacing w:after="0" w:line="240" w:lineRule="auto"/>
        <w:rPr>
          <w:rFonts w:ascii="Times New Roman" w:eastAsia="Times New Roman" w:hAnsi="Times New Roman" w:cs="Times New Roman"/>
          <w:b/>
          <w:noProof/>
          <w:sz w:val="24"/>
          <w:szCs w:val="24"/>
          <w:lang w:eastAsia="el-GR"/>
        </w:rPr>
      </w:pPr>
      <w:r w:rsidRPr="005A6342">
        <w:rPr>
          <w:rFonts w:ascii="Times New Roman" w:eastAsia="Times New Roman" w:hAnsi="Times New Roman" w:cs="Times New Roman"/>
          <w:noProof/>
          <w:sz w:val="24"/>
          <w:szCs w:val="24"/>
          <w:lang w:eastAsia="el-GR"/>
        </w:rPr>
        <w:lastRenderedPageBreak/>
        <w:tab/>
      </w:r>
      <w:r w:rsidRPr="005A6342">
        <w:rPr>
          <w:rFonts w:ascii="Times New Roman" w:eastAsia="Times New Roman" w:hAnsi="Times New Roman" w:cs="Times New Roman"/>
          <w:b/>
          <w:noProof/>
          <w:sz w:val="24"/>
          <w:szCs w:val="24"/>
          <w:lang w:eastAsia="el-GR"/>
        </w:rPr>
        <w:t xml:space="preserve">ΕΞΙΣΩΣΗ, </w:t>
      </w:r>
      <w:r w:rsidRPr="005A6342">
        <w:rPr>
          <w:rFonts w:ascii="Times New Roman" w:eastAsia="Times New Roman" w:hAnsi="Times New Roman" w:cs="Times New Roman"/>
          <w:b/>
          <w:sz w:val="24"/>
          <w:szCs w:val="24"/>
          <w:lang w:val="en-US"/>
        </w:rPr>
        <w:t>x</w:t>
      </w:r>
      <w:r w:rsidRPr="005A6342">
        <w:rPr>
          <w:rFonts w:ascii="Times New Roman" w:eastAsia="Times New Roman" w:hAnsi="Times New Roman" w:cs="Times New Roman"/>
          <w:b/>
          <w:sz w:val="24"/>
          <w:szCs w:val="24"/>
          <w:vertAlign w:val="superscript"/>
        </w:rPr>
        <w:t xml:space="preserve">2 </w:t>
      </w:r>
      <w:r w:rsidRPr="005A6342">
        <w:rPr>
          <w:rFonts w:ascii="Times New Roman" w:eastAsia="Times New Roman" w:hAnsi="Times New Roman" w:cs="Times New Roman"/>
          <w:b/>
          <w:sz w:val="24"/>
          <w:szCs w:val="24"/>
        </w:rPr>
        <w:t>–</w:t>
      </w:r>
      <w:r w:rsidRPr="005A6342">
        <w:rPr>
          <w:rFonts w:ascii="Times New Roman" w:eastAsia="Times New Roman" w:hAnsi="Times New Roman" w:cs="Times New Roman"/>
          <w:b/>
          <w:sz w:val="24"/>
          <w:szCs w:val="24"/>
          <w:lang w:val="en-US"/>
        </w:rPr>
        <w:t>bx</w:t>
      </w:r>
      <w:r w:rsidRPr="005A6342">
        <w:rPr>
          <w:rFonts w:ascii="Times New Roman" w:eastAsia="Times New Roman" w:hAnsi="Times New Roman" w:cs="Times New Roman"/>
          <w:b/>
          <w:sz w:val="24"/>
          <w:szCs w:val="24"/>
        </w:rPr>
        <w:t>=</w:t>
      </w:r>
      <w:r w:rsidRPr="005A6342">
        <w:rPr>
          <w:rFonts w:ascii="Times New Roman" w:eastAsia="Times New Roman" w:hAnsi="Times New Roman" w:cs="Times New Roman"/>
          <w:b/>
          <w:sz w:val="24"/>
          <w:szCs w:val="24"/>
          <w:lang w:val="en-US"/>
        </w:rPr>
        <w:t>c</w:t>
      </w:r>
    </w:p>
    <w:p w14:paraId="16620983"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noProof/>
          <w:sz w:val="24"/>
          <w:szCs w:val="24"/>
          <w:lang w:eastAsia="el-GR"/>
        </w:rPr>
        <w:drawing>
          <wp:inline distT="0" distB="0" distL="0" distR="0" wp14:anchorId="290ED324" wp14:editId="38C6D68F">
            <wp:extent cx="6184231" cy="4860290"/>
            <wp:effectExtent l="0" t="0" r="7620" b="0"/>
            <wp:docPr id="1106468833" name="Picture 1106468833" descr="C:\Users\user\Downloads\EydapMama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ydapMamas0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6933" cy="4862414"/>
                    </a:xfrm>
                    <a:prstGeom prst="rect">
                      <a:avLst/>
                    </a:prstGeom>
                    <a:noFill/>
                    <a:ln>
                      <a:noFill/>
                    </a:ln>
                  </pic:spPr>
                </pic:pic>
              </a:graphicData>
            </a:graphic>
          </wp:inline>
        </w:drawing>
      </w:r>
    </w:p>
    <w:p w14:paraId="4A13B56A"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712380A4"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7A0B0B4F"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 xml:space="preserve">Oxi 2026, SCALING, </w:t>
      </w:r>
    </w:p>
    <w:p w14:paraId="14BDE01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Katz p.25</w:t>
      </w:r>
    </w:p>
    <w:p w14:paraId="534ABF1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75912B3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5D34E694"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t>Oxi 2026, x</w:t>
      </w:r>
      <w:r w:rsidRPr="005A6342">
        <w:rPr>
          <w:rFonts w:ascii="Times New Roman" w:eastAsia="Times New Roman" w:hAnsi="Times New Roman" w:cs="Times New Roman"/>
          <w:bCs/>
          <w:color w:val="00B0F0"/>
          <w:sz w:val="36"/>
          <w:szCs w:val="24"/>
          <w:vertAlign w:val="superscript"/>
          <w:lang w:val="en-US"/>
        </w:rPr>
        <w:t>2</w:t>
      </w:r>
      <w:r w:rsidRPr="005A6342">
        <w:rPr>
          <w:rFonts w:ascii="Times New Roman" w:eastAsia="Times New Roman" w:hAnsi="Times New Roman" w:cs="Times New Roman"/>
          <w:bCs/>
          <w:color w:val="00B0F0"/>
          <w:sz w:val="36"/>
          <w:szCs w:val="24"/>
          <w:lang w:val="en-US"/>
        </w:rPr>
        <w:t xml:space="preserve"> –y</w:t>
      </w:r>
      <w:r w:rsidRPr="005A6342">
        <w:rPr>
          <w:rFonts w:ascii="Times New Roman" w:eastAsia="Times New Roman" w:hAnsi="Times New Roman" w:cs="Times New Roman"/>
          <w:bCs/>
          <w:color w:val="00B0F0"/>
          <w:sz w:val="36"/>
          <w:szCs w:val="24"/>
          <w:vertAlign w:val="superscript"/>
          <w:lang w:val="en-US"/>
        </w:rPr>
        <w:t>2</w:t>
      </w:r>
      <w:r w:rsidRPr="005A6342">
        <w:rPr>
          <w:rFonts w:ascii="Times New Roman" w:eastAsia="Times New Roman" w:hAnsi="Times New Roman" w:cs="Times New Roman"/>
          <w:bCs/>
          <w:color w:val="00B0F0"/>
          <w:sz w:val="36"/>
          <w:szCs w:val="24"/>
          <w:lang w:val="en-US"/>
        </w:rPr>
        <w:t xml:space="preserve"> = (</w:t>
      </w:r>
      <w:proofErr w:type="spellStart"/>
      <w:r w:rsidRPr="005A6342">
        <w:rPr>
          <w:rFonts w:ascii="Times New Roman" w:eastAsia="Times New Roman" w:hAnsi="Times New Roman" w:cs="Times New Roman"/>
          <w:bCs/>
          <w:color w:val="00B0F0"/>
          <w:sz w:val="36"/>
          <w:szCs w:val="24"/>
          <w:lang w:val="en-US"/>
        </w:rPr>
        <w:t>x+y</w:t>
      </w:r>
      <w:proofErr w:type="spellEnd"/>
      <w:proofErr w:type="gramStart"/>
      <w:r w:rsidRPr="005A6342">
        <w:rPr>
          <w:rFonts w:ascii="Times New Roman" w:eastAsia="Times New Roman" w:hAnsi="Times New Roman" w:cs="Times New Roman"/>
          <w:bCs/>
          <w:color w:val="00B0F0"/>
          <w:sz w:val="36"/>
          <w:szCs w:val="24"/>
          <w:lang w:val="en-US"/>
        </w:rPr>
        <w:t>).(</w:t>
      </w:r>
      <w:proofErr w:type="gramEnd"/>
      <w:r w:rsidRPr="005A6342">
        <w:rPr>
          <w:rFonts w:ascii="Times New Roman" w:eastAsia="Times New Roman" w:hAnsi="Times New Roman" w:cs="Times New Roman"/>
          <w:bCs/>
          <w:color w:val="00B0F0"/>
          <w:sz w:val="36"/>
          <w:szCs w:val="24"/>
          <w:lang w:val="en-US"/>
        </w:rPr>
        <w:t xml:space="preserve">x-y), </w:t>
      </w:r>
    </w:p>
    <w:p w14:paraId="517E9BBF"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Να </w:t>
      </w:r>
      <w:proofErr w:type="spellStart"/>
      <w:r w:rsidRPr="005A6342">
        <w:rPr>
          <w:rFonts w:ascii="Times New Roman" w:eastAsia="Times New Roman" w:hAnsi="Times New Roman" w:cs="Times New Roman"/>
          <w:sz w:val="24"/>
          <w:szCs w:val="24"/>
        </w:rPr>
        <w:t>αποδειχθει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γεωμετρικα</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lang w:val="en-US"/>
        </w:rPr>
        <w:t>katz</w:t>
      </w:r>
      <w:proofErr w:type="spellEnd"/>
      <w:r w:rsidRPr="005A6342">
        <w:rPr>
          <w:rFonts w:ascii="Times New Roman" w:eastAsia="Times New Roman" w:hAnsi="Times New Roman" w:cs="Times New Roman"/>
          <w:sz w:val="24"/>
          <w:szCs w:val="24"/>
        </w:rPr>
        <w:t xml:space="preserve"> </w:t>
      </w:r>
      <w:r w:rsidRPr="005A6342">
        <w:rPr>
          <w:rFonts w:ascii="Times New Roman" w:eastAsia="Times New Roman" w:hAnsi="Times New Roman" w:cs="Times New Roman"/>
          <w:sz w:val="24"/>
          <w:szCs w:val="24"/>
          <w:lang w:val="en-US"/>
        </w:rPr>
        <w:t>p</w:t>
      </w:r>
      <w:r w:rsidRPr="005A6342">
        <w:rPr>
          <w:rFonts w:ascii="Times New Roman" w:eastAsia="Times New Roman" w:hAnsi="Times New Roman" w:cs="Times New Roman"/>
          <w:sz w:val="24"/>
          <w:szCs w:val="24"/>
        </w:rPr>
        <w:t xml:space="preserve">.26, </w:t>
      </w:r>
    </w:p>
    <w:p w14:paraId="0129E261"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 </w:t>
      </w:r>
    </w:p>
    <w:p w14:paraId="3EDE5D9C" w14:textId="77777777" w:rsidR="005A6342" w:rsidRPr="005A6342" w:rsidRDefault="005A6342" w:rsidP="005A6342">
      <w:pPr>
        <w:keepNext/>
        <w:keepLines/>
        <w:numPr>
          <w:ilvl w:val="2"/>
          <w:numId w:val="0"/>
        </w:numPr>
        <w:spacing w:after="0" w:line="240" w:lineRule="auto"/>
        <w:outlineLvl w:val="2"/>
        <w:rPr>
          <w:rFonts w:ascii="Times New Roman" w:eastAsia="Times New Roman" w:hAnsi="Times New Roman" w:cs="Times New Roman"/>
          <w:color w:val="00B0F0"/>
          <w:sz w:val="40"/>
          <w:szCs w:val="24"/>
          <w:lang w:val="en-US"/>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lang w:val="en-GB"/>
        </w:rPr>
        <w:t xml:space="preserve">CONCLUSION </w:t>
      </w:r>
      <w:r w:rsidRPr="005A6342">
        <w:rPr>
          <w:rFonts w:ascii="Times New Roman" w:eastAsia="Times New Roman" w:hAnsi="Times New Roman" w:cs="Times New Roman"/>
          <w:color w:val="00B0F0"/>
          <w:sz w:val="40"/>
          <w:szCs w:val="24"/>
          <w:lang w:val="en-US"/>
        </w:rPr>
        <w:t xml:space="preserve">for BABYLONIAN MATHEMATICS,  </w:t>
      </w:r>
    </w:p>
    <w:p w14:paraId="73B9F04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F42D6F6"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GB"/>
        </w:rPr>
        <w:t>GO</w:t>
      </w:r>
      <w:r w:rsidRPr="005A6342">
        <w:rPr>
          <w:rFonts w:ascii="Times New Roman" w:eastAsia="Times New Roman" w:hAnsi="Times New Roman" w:cs="Times New Roman"/>
          <w:sz w:val="24"/>
          <w:szCs w:val="48"/>
          <w:lang w:val="en-US"/>
        </w:rPr>
        <w:t xml:space="preserve"> </w:t>
      </w:r>
      <w:r w:rsidRPr="005A6342">
        <w:rPr>
          <w:rFonts w:ascii="Times New Roman" w:eastAsia="Times New Roman" w:hAnsi="Times New Roman" w:cs="Times New Roman"/>
          <w:sz w:val="24"/>
          <w:szCs w:val="48"/>
          <w:lang w:val="en-GB"/>
        </w:rPr>
        <w:t>KATZ</w:t>
      </w:r>
      <w:r w:rsidRPr="005A6342">
        <w:rPr>
          <w:rFonts w:ascii="Times New Roman" w:eastAsia="Times New Roman" w:hAnsi="Times New Roman" w:cs="Times New Roman"/>
          <w:sz w:val="24"/>
          <w:szCs w:val="48"/>
          <w:lang w:val="en-US"/>
        </w:rPr>
        <w:t xml:space="preserve"> </w:t>
      </w:r>
      <w:r w:rsidRPr="005A6342">
        <w:rPr>
          <w:rFonts w:ascii="Times New Roman" w:eastAsia="Times New Roman" w:hAnsi="Times New Roman" w:cs="Times New Roman"/>
          <w:sz w:val="24"/>
          <w:szCs w:val="48"/>
          <w:lang w:val="en-GB"/>
        </w:rPr>
        <w:t>p</w:t>
      </w:r>
      <w:r w:rsidRPr="005A6342">
        <w:rPr>
          <w:rFonts w:ascii="Times New Roman" w:eastAsia="Times New Roman" w:hAnsi="Times New Roman" w:cs="Times New Roman"/>
          <w:sz w:val="24"/>
          <w:szCs w:val="48"/>
          <w:lang w:val="en-US"/>
        </w:rPr>
        <w:t xml:space="preserve">. </w:t>
      </w:r>
      <w:proofErr w:type="gramStart"/>
      <w:r w:rsidRPr="005A6342">
        <w:rPr>
          <w:rFonts w:ascii="Times New Roman" w:eastAsia="Times New Roman" w:hAnsi="Times New Roman" w:cs="Times New Roman"/>
          <w:sz w:val="24"/>
          <w:szCs w:val="48"/>
          <w:lang w:val="en-US"/>
        </w:rPr>
        <w:t xml:space="preserve">27,   </w:t>
      </w:r>
      <w:proofErr w:type="gramEnd"/>
      <w:r w:rsidRPr="005A6342">
        <w:rPr>
          <w:rFonts w:ascii="Times New Roman" w:eastAsia="Times New Roman" w:hAnsi="Times New Roman" w:cs="Times New Roman"/>
          <w:color w:val="FF0000"/>
          <w:sz w:val="24"/>
          <w:szCs w:val="48"/>
        </w:rPr>
        <w:t>είναι</w:t>
      </w:r>
      <w:r w:rsidRPr="005A6342">
        <w:rPr>
          <w:rFonts w:ascii="Times New Roman" w:eastAsia="Times New Roman" w:hAnsi="Times New Roman" w:cs="Times New Roman"/>
          <w:color w:val="FF0000"/>
          <w:sz w:val="24"/>
          <w:szCs w:val="48"/>
          <w:lang w:val="en-US"/>
        </w:rPr>
        <w:t xml:space="preserve"> </w:t>
      </w:r>
      <w:r w:rsidRPr="005A6342">
        <w:rPr>
          <w:rFonts w:ascii="Times New Roman" w:eastAsia="Times New Roman" w:hAnsi="Times New Roman" w:cs="Times New Roman"/>
          <w:color w:val="FF0000"/>
          <w:sz w:val="24"/>
          <w:szCs w:val="48"/>
        </w:rPr>
        <w:t>μια</w:t>
      </w:r>
      <w:r w:rsidRPr="005A6342">
        <w:rPr>
          <w:rFonts w:ascii="Times New Roman" w:eastAsia="Times New Roman" w:hAnsi="Times New Roman" w:cs="Times New Roman"/>
          <w:color w:val="FF0000"/>
          <w:sz w:val="24"/>
          <w:szCs w:val="48"/>
          <w:lang w:val="en-US"/>
        </w:rPr>
        <w:t xml:space="preserve"> </w:t>
      </w:r>
      <w:proofErr w:type="spellStart"/>
      <w:r w:rsidRPr="005A6342">
        <w:rPr>
          <w:rFonts w:ascii="Times New Roman" w:eastAsia="Times New Roman" w:hAnsi="Times New Roman" w:cs="Times New Roman"/>
          <w:color w:val="FF0000"/>
          <w:sz w:val="24"/>
          <w:szCs w:val="48"/>
        </w:rPr>
        <w:t>αποψη</w:t>
      </w:r>
      <w:proofErr w:type="spellEnd"/>
      <w:r w:rsidRPr="005A6342">
        <w:rPr>
          <w:rFonts w:ascii="Times New Roman" w:eastAsia="Times New Roman" w:hAnsi="Times New Roman" w:cs="Times New Roman"/>
          <w:color w:val="FF0000"/>
          <w:sz w:val="24"/>
          <w:szCs w:val="48"/>
          <w:lang w:val="en-US"/>
        </w:rPr>
        <w:t xml:space="preserve"> </w:t>
      </w:r>
      <w:proofErr w:type="spellStart"/>
      <w:r w:rsidRPr="005A6342">
        <w:rPr>
          <w:rFonts w:ascii="Times New Roman" w:eastAsia="Times New Roman" w:hAnsi="Times New Roman" w:cs="Times New Roman"/>
          <w:color w:val="FF0000"/>
          <w:sz w:val="24"/>
          <w:szCs w:val="48"/>
        </w:rPr>
        <w:t>ενδιαφερουσα</w:t>
      </w:r>
      <w:proofErr w:type="spellEnd"/>
      <w:r w:rsidRPr="005A6342">
        <w:rPr>
          <w:rFonts w:ascii="Times New Roman" w:eastAsia="Times New Roman" w:hAnsi="Times New Roman" w:cs="Times New Roman"/>
          <w:sz w:val="24"/>
          <w:szCs w:val="48"/>
          <w:lang w:val="en-US"/>
        </w:rPr>
        <w:t xml:space="preserve">, </w:t>
      </w:r>
    </w:p>
    <w:p w14:paraId="023D8432" w14:textId="77777777" w:rsidR="005A6342" w:rsidRPr="005A6342" w:rsidRDefault="005A6342" w:rsidP="005A6342">
      <w:pPr>
        <w:spacing w:after="0" w:line="240" w:lineRule="auto"/>
        <w:rPr>
          <w:rFonts w:ascii="Times-Roman" w:eastAsia="Calibri" w:hAnsi="Times-Roman" w:cs="Times-Roman"/>
          <w:b/>
          <w:color w:val="000000"/>
          <w:sz w:val="28"/>
          <w:szCs w:val="28"/>
          <w:lang w:val="en-US"/>
        </w:rPr>
      </w:pPr>
      <w:r w:rsidRPr="005A6342">
        <w:rPr>
          <w:rFonts w:ascii="Times-Roman" w:eastAsia="Calibri" w:hAnsi="Times-Roman" w:cs="Times-Roman"/>
          <w:color w:val="231F20"/>
          <w:sz w:val="28"/>
          <w:szCs w:val="28"/>
          <w:lang w:val="en-US"/>
        </w:rPr>
        <w:t xml:space="preserve">The extant papyri and tablets containing Egyptian and Babylonian mathematics were </w:t>
      </w:r>
      <w:proofErr w:type="gramStart"/>
      <w:r w:rsidRPr="005A6342">
        <w:rPr>
          <w:rFonts w:ascii="Times-Roman" w:eastAsia="Calibri" w:hAnsi="Times-Roman" w:cs="Times-Roman"/>
          <w:b/>
          <w:color w:val="231F20"/>
          <w:sz w:val="28"/>
          <w:szCs w:val="28"/>
          <w:lang w:val="en-US"/>
        </w:rPr>
        <w:t>generally  teaching</w:t>
      </w:r>
      <w:proofErr w:type="gramEnd"/>
      <w:r w:rsidRPr="005A6342">
        <w:rPr>
          <w:rFonts w:ascii="Times-Roman" w:eastAsia="Calibri" w:hAnsi="Times-Roman" w:cs="Times-Roman"/>
          <w:b/>
          <w:color w:val="231F20"/>
          <w:sz w:val="28"/>
          <w:szCs w:val="28"/>
          <w:lang w:val="en-US"/>
        </w:rPr>
        <w:t xml:space="preserve"> documents,</w:t>
      </w:r>
      <w:r w:rsidRPr="005A6342">
        <w:rPr>
          <w:rFonts w:ascii="Times-Roman" w:eastAsia="Calibri" w:hAnsi="Times-Roman" w:cs="Times-Roman"/>
          <w:color w:val="231F20"/>
          <w:sz w:val="28"/>
          <w:szCs w:val="28"/>
          <w:lang w:val="en-US"/>
        </w:rPr>
        <w:t xml:space="preserve"> used to transmit knowledge from one scribe to another. </w:t>
      </w:r>
      <w:proofErr w:type="gramStart"/>
      <w:r w:rsidRPr="005A6342">
        <w:rPr>
          <w:rFonts w:ascii="Times-Roman" w:eastAsia="Calibri" w:hAnsi="Times-Roman" w:cs="Times-Roman"/>
          <w:color w:val="231F20"/>
          <w:sz w:val="28"/>
          <w:szCs w:val="28"/>
          <w:lang w:val="en-US"/>
        </w:rPr>
        <w:t>Their  function</w:t>
      </w:r>
      <w:proofErr w:type="gramEnd"/>
      <w:r w:rsidRPr="005A6342">
        <w:rPr>
          <w:rFonts w:ascii="Times-Roman" w:eastAsia="Calibri" w:hAnsi="Times-Roman" w:cs="Times-Roman"/>
          <w:color w:val="231F20"/>
          <w:sz w:val="28"/>
          <w:szCs w:val="28"/>
          <w:lang w:val="en-US"/>
        </w:rPr>
        <w:t xml:space="preserve"> was to provide trainee scribes with a set of example-types, problems whose </w:t>
      </w:r>
      <w:proofErr w:type="gramStart"/>
      <w:r w:rsidRPr="005A6342">
        <w:rPr>
          <w:rFonts w:ascii="Times-Roman" w:eastAsia="Calibri" w:hAnsi="Times-Roman" w:cs="Times-Roman"/>
          <w:color w:val="231F20"/>
          <w:sz w:val="28"/>
          <w:szCs w:val="28"/>
          <w:lang w:val="en-US"/>
        </w:rPr>
        <w:t>solutions  could</w:t>
      </w:r>
      <w:proofErr w:type="gramEnd"/>
      <w:r w:rsidRPr="005A6342">
        <w:rPr>
          <w:rFonts w:ascii="Times-Roman" w:eastAsia="Calibri" w:hAnsi="Times-Roman" w:cs="Times-Roman"/>
          <w:color w:val="231F20"/>
          <w:sz w:val="28"/>
          <w:szCs w:val="28"/>
          <w:lang w:val="en-US"/>
        </w:rPr>
        <w:t xml:space="preserve"> be applied in other situations. Learning mathematics for these trainees </w:t>
      </w:r>
      <w:proofErr w:type="gramStart"/>
      <w:r w:rsidRPr="005A6342">
        <w:rPr>
          <w:rFonts w:ascii="Times-Roman" w:eastAsia="Calibri" w:hAnsi="Times-Roman" w:cs="Times-Roman"/>
          <w:color w:val="231F20"/>
          <w:sz w:val="28"/>
          <w:szCs w:val="28"/>
          <w:lang w:val="en-US"/>
        </w:rPr>
        <w:t>was  learning</w:t>
      </w:r>
      <w:proofErr w:type="gramEnd"/>
      <w:r w:rsidRPr="005A6342">
        <w:rPr>
          <w:rFonts w:ascii="Times-Roman" w:eastAsia="Calibri" w:hAnsi="Times-Roman" w:cs="Times-Roman"/>
          <w:color w:val="231F20"/>
          <w:sz w:val="28"/>
          <w:szCs w:val="28"/>
          <w:lang w:val="en-US"/>
        </w:rPr>
        <w:t xml:space="preserve"> how to select and perhaps modify an appropriate algorithm, and then mastering </w:t>
      </w:r>
      <w:proofErr w:type="gramStart"/>
      <w:r w:rsidRPr="005A6342">
        <w:rPr>
          <w:rFonts w:ascii="Times-Roman" w:eastAsia="Calibri" w:hAnsi="Times-Roman" w:cs="Times-Roman"/>
          <w:color w:val="231F20"/>
          <w:sz w:val="28"/>
          <w:szCs w:val="28"/>
          <w:lang w:val="en-US"/>
        </w:rPr>
        <w:t>the  arithmetic</w:t>
      </w:r>
      <w:proofErr w:type="gramEnd"/>
      <w:r w:rsidRPr="005A6342">
        <w:rPr>
          <w:rFonts w:ascii="Times-Roman" w:eastAsia="Calibri" w:hAnsi="Times-Roman" w:cs="Times-Roman"/>
          <w:color w:val="231F20"/>
          <w:sz w:val="28"/>
          <w:szCs w:val="28"/>
          <w:lang w:val="en-US"/>
        </w:rPr>
        <w:t xml:space="preserve"> techniques necessary to carry out the algorithm to solve a new problem. </w:t>
      </w:r>
      <w:r w:rsidRPr="005A6342">
        <w:rPr>
          <w:rFonts w:ascii="Times-Roman" w:eastAsia="Calibri" w:hAnsi="Times-Roman" w:cs="Times-Roman"/>
          <w:b/>
          <w:color w:val="231F20"/>
          <w:sz w:val="28"/>
          <w:szCs w:val="28"/>
          <w:lang w:val="en-US"/>
        </w:rPr>
        <w:t xml:space="preserve">The </w:t>
      </w:r>
      <w:proofErr w:type="gramStart"/>
      <w:r w:rsidRPr="005A6342">
        <w:rPr>
          <w:rFonts w:ascii="Times-Roman" w:eastAsia="Calibri" w:hAnsi="Times-Roman" w:cs="Times-Roman"/>
          <w:b/>
          <w:color w:val="231F20"/>
          <w:sz w:val="28"/>
          <w:szCs w:val="28"/>
          <w:lang w:val="en-US"/>
        </w:rPr>
        <w:t>reasoning  behind</w:t>
      </w:r>
      <w:proofErr w:type="gramEnd"/>
      <w:r w:rsidRPr="005A6342">
        <w:rPr>
          <w:rFonts w:ascii="Times-Roman" w:eastAsia="Calibri" w:hAnsi="Times-Roman" w:cs="Times-Roman"/>
          <w:b/>
          <w:color w:val="231F20"/>
          <w:sz w:val="28"/>
          <w:szCs w:val="28"/>
          <w:lang w:val="en-US"/>
        </w:rPr>
        <w:t xml:space="preserve"> the algorithms was evidently transmitted orally, so that mathematicians </w:t>
      </w:r>
      <w:proofErr w:type="gramStart"/>
      <w:r w:rsidRPr="005A6342">
        <w:rPr>
          <w:rFonts w:ascii="Times-Roman" w:eastAsia="Calibri" w:hAnsi="Times-Roman" w:cs="Times-Roman"/>
          <w:b/>
          <w:color w:val="231F20"/>
          <w:sz w:val="28"/>
          <w:szCs w:val="28"/>
          <w:lang w:val="en-US"/>
        </w:rPr>
        <w:t>today  are</w:t>
      </w:r>
      <w:proofErr w:type="gramEnd"/>
      <w:r w:rsidRPr="005A6342">
        <w:rPr>
          <w:rFonts w:ascii="Times-Roman" w:eastAsia="Calibri" w:hAnsi="Times-Roman" w:cs="Times-Roman"/>
          <w:b/>
          <w:color w:val="231F20"/>
          <w:sz w:val="28"/>
          <w:szCs w:val="28"/>
          <w:lang w:val="en-US"/>
        </w:rPr>
        <w:t xml:space="preserve"> forced to speculate as to the origins.</w:t>
      </w:r>
      <w:r w:rsidRPr="005A6342">
        <w:rPr>
          <w:rFonts w:ascii="Times-Roman" w:eastAsia="Calibri" w:hAnsi="Times-Roman" w:cs="Times-Roman"/>
          <w:color w:val="231F20"/>
          <w:sz w:val="28"/>
          <w:szCs w:val="28"/>
          <w:lang w:val="en-US"/>
        </w:rPr>
        <w:t xml:space="preserve">  We note that although the long lists of quadratic problems on some of the </w:t>
      </w:r>
      <w:proofErr w:type="gramStart"/>
      <w:r w:rsidRPr="005A6342">
        <w:rPr>
          <w:rFonts w:ascii="Times-Roman" w:eastAsia="Calibri" w:hAnsi="Times-Roman" w:cs="Times-Roman"/>
          <w:color w:val="231F20"/>
          <w:sz w:val="28"/>
          <w:szCs w:val="28"/>
          <w:lang w:val="en-US"/>
        </w:rPr>
        <w:t>Babylonian  tablets</w:t>
      </w:r>
      <w:proofErr w:type="gramEnd"/>
      <w:r w:rsidRPr="005A6342">
        <w:rPr>
          <w:rFonts w:ascii="Times-Roman" w:eastAsia="Calibri" w:hAnsi="Times-Roman" w:cs="Times-Roman"/>
          <w:color w:val="231F20"/>
          <w:sz w:val="28"/>
          <w:szCs w:val="28"/>
          <w:lang w:val="en-US"/>
        </w:rPr>
        <w:t xml:space="preserve"> were given as “real-world” problems, the problems are in fact just as contrived as </w:t>
      </w:r>
      <w:proofErr w:type="gramStart"/>
      <w:r w:rsidRPr="005A6342">
        <w:rPr>
          <w:rFonts w:ascii="Times-Roman" w:eastAsia="Calibri" w:hAnsi="Times-Roman" w:cs="Times-Roman"/>
          <w:color w:val="231F20"/>
          <w:sz w:val="28"/>
          <w:szCs w:val="28"/>
          <w:lang w:val="en-US"/>
        </w:rPr>
        <w:t>the  ones</w:t>
      </w:r>
      <w:proofErr w:type="gramEnd"/>
      <w:r w:rsidRPr="005A6342">
        <w:rPr>
          <w:rFonts w:ascii="Times-Roman" w:eastAsia="Calibri" w:hAnsi="Times-Roman" w:cs="Times-Roman"/>
          <w:color w:val="231F20"/>
          <w:sz w:val="28"/>
          <w:szCs w:val="28"/>
          <w:lang w:val="en-US"/>
        </w:rPr>
        <w:t xml:space="preserve"> found in most current algebra texts. That the authors knew they were contrived is </w:t>
      </w:r>
      <w:proofErr w:type="gramStart"/>
      <w:r w:rsidRPr="005A6342">
        <w:rPr>
          <w:rFonts w:ascii="Times-Roman" w:eastAsia="Calibri" w:hAnsi="Times-Roman" w:cs="Times-Roman"/>
          <w:color w:val="231F20"/>
          <w:sz w:val="28"/>
          <w:szCs w:val="28"/>
          <w:lang w:val="en-US"/>
        </w:rPr>
        <w:t>shown  by</w:t>
      </w:r>
      <w:proofErr w:type="gramEnd"/>
      <w:r w:rsidRPr="005A6342">
        <w:rPr>
          <w:rFonts w:ascii="Times-Roman" w:eastAsia="Calibri" w:hAnsi="Times-Roman" w:cs="Times-Roman"/>
          <w:color w:val="231F20"/>
          <w:sz w:val="28"/>
          <w:szCs w:val="28"/>
          <w:lang w:val="en-US"/>
        </w:rPr>
        <w:t xml:space="preserve"> the fact that, typically, </w:t>
      </w:r>
      <w:r w:rsidRPr="005A6342">
        <w:rPr>
          <w:rFonts w:ascii="Times-Roman" w:eastAsia="Calibri" w:hAnsi="Times-Roman" w:cs="Times-Roman"/>
          <w:b/>
          <w:color w:val="231F20"/>
          <w:sz w:val="28"/>
          <w:szCs w:val="28"/>
          <w:lang w:val="en-US"/>
        </w:rPr>
        <w:t>all problems of a given set have the same answer.</w:t>
      </w:r>
      <w:r w:rsidRPr="005A6342">
        <w:rPr>
          <w:rFonts w:ascii="Times-Roman" w:eastAsia="Calibri" w:hAnsi="Times-Roman" w:cs="Times-Roman"/>
          <w:color w:val="231F20"/>
          <w:sz w:val="28"/>
          <w:szCs w:val="28"/>
          <w:lang w:val="en-US"/>
        </w:rPr>
        <w:t xml:space="preserve"> But since </w:t>
      </w:r>
      <w:proofErr w:type="gramStart"/>
      <w:r w:rsidRPr="005A6342">
        <w:rPr>
          <w:rFonts w:ascii="Times-Roman" w:eastAsia="Calibri" w:hAnsi="Times-Roman" w:cs="Times-Roman"/>
          <w:color w:val="231F20"/>
          <w:sz w:val="28"/>
          <w:szCs w:val="28"/>
          <w:lang w:val="en-US"/>
        </w:rPr>
        <w:t>often  the</w:t>
      </w:r>
      <w:proofErr w:type="gramEnd"/>
      <w:r w:rsidRPr="005A6342">
        <w:rPr>
          <w:rFonts w:ascii="Times-Roman" w:eastAsia="Calibri" w:hAnsi="Times-Roman" w:cs="Times-Roman"/>
          <w:color w:val="231F20"/>
          <w:sz w:val="28"/>
          <w:szCs w:val="28"/>
          <w:lang w:val="en-US"/>
        </w:rPr>
        <w:t xml:space="preserve"> problems grew in complexity, it appears that the tablets were used to develop </w:t>
      </w:r>
      <w:proofErr w:type="gramStart"/>
      <w:r w:rsidRPr="005A6342">
        <w:rPr>
          <w:rFonts w:ascii="Times-Roman" w:eastAsia="Calibri" w:hAnsi="Times-Roman" w:cs="Times-Roman"/>
          <w:color w:val="231F20"/>
          <w:sz w:val="28"/>
          <w:szCs w:val="28"/>
          <w:lang w:val="en-US"/>
        </w:rPr>
        <w:t>techniques  of</w:t>
      </w:r>
      <w:proofErr w:type="gramEnd"/>
      <w:r w:rsidRPr="005A6342">
        <w:rPr>
          <w:rFonts w:ascii="Times-Roman" w:eastAsia="Calibri" w:hAnsi="Times-Roman" w:cs="Times-Roman"/>
          <w:color w:val="231F20"/>
          <w:sz w:val="28"/>
          <w:szCs w:val="28"/>
          <w:lang w:val="en-US"/>
        </w:rPr>
        <w:t xml:space="preserve"> solution. </w:t>
      </w:r>
      <w:r w:rsidRPr="005A6342">
        <w:rPr>
          <w:rFonts w:ascii="Times-Roman" w:eastAsia="Calibri" w:hAnsi="Times-Roman" w:cs="Times-Roman"/>
          <w:b/>
          <w:color w:val="231F20"/>
          <w:sz w:val="28"/>
          <w:szCs w:val="28"/>
          <w:lang w:val="en-US"/>
        </w:rPr>
        <w:t xml:space="preserve">One can speculate, therefore, that the study of mathematical problem </w:t>
      </w:r>
      <w:proofErr w:type="gramStart"/>
      <w:r w:rsidRPr="005A6342">
        <w:rPr>
          <w:rFonts w:ascii="Times-Roman" w:eastAsia="Calibri" w:hAnsi="Times-Roman" w:cs="Times-Roman"/>
          <w:b/>
          <w:color w:val="231F20"/>
          <w:sz w:val="28"/>
          <w:szCs w:val="28"/>
          <w:lang w:val="en-US"/>
        </w:rPr>
        <w:t>solving,  especially</w:t>
      </w:r>
      <w:proofErr w:type="gramEnd"/>
      <w:r w:rsidRPr="005A6342">
        <w:rPr>
          <w:rFonts w:ascii="Times-Roman" w:eastAsia="Calibri" w:hAnsi="Times-Roman" w:cs="Times-Roman"/>
          <w:b/>
          <w:color w:val="231F20"/>
          <w:sz w:val="28"/>
          <w:szCs w:val="28"/>
          <w:lang w:val="en-US"/>
        </w:rPr>
        <w:t xml:space="preserve"> problems involving quadratic equations, was a method for training the minds of  </w:t>
      </w:r>
      <w:r w:rsidRPr="005A6342">
        <w:rPr>
          <w:rFonts w:ascii="Village-RomanSmallcapsTitling" w:eastAsia="Calibri" w:hAnsi="Village-RomanSmallcapsTitling" w:cs="Village-RomanSmallcapsTitling"/>
          <w:b/>
          <w:color w:val="00AEF0"/>
          <w:sz w:val="28"/>
          <w:szCs w:val="28"/>
          <w:lang w:val="en-US"/>
        </w:rPr>
        <w:t xml:space="preserve">   </w:t>
      </w:r>
      <w:r w:rsidRPr="005A6342">
        <w:rPr>
          <w:rFonts w:ascii="Times-Roman" w:eastAsia="Calibri" w:hAnsi="Times-Roman" w:cs="Times-Roman"/>
          <w:b/>
          <w:color w:val="000000"/>
          <w:sz w:val="28"/>
          <w:szCs w:val="28"/>
          <w:lang w:val="en-US"/>
        </w:rPr>
        <w:t>future leaders of the country.</w:t>
      </w:r>
      <w:r w:rsidRPr="005A6342">
        <w:rPr>
          <w:rFonts w:ascii="Times-Roman" w:eastAsia="Calibri" w:hAnsi="Times-Roman" w:cs="Times-Roman"/>
          <w:color w:val="000000"/>
          <w:sz w:val="28"/>
          <w:szCs w:val="28"/>
          <w:lang w:val="en-US"/>
        </w:rPr>
        <w:t xml:space="preserve"> In </w:t>
      </w:r>
      <w:proofErr w:type="spellStart"/>
      <w:r w:rsidRPr="005A6342">
        <w:rPr>
          <w:rFonts w:ascii="Times-Roman" w:eastAsia="Calibri" w:hAnsi="Times-Roman" w:cs="Times-Roman"/>
          <w:color w:val="000000"/>
          <w:sz w:val="28"/>
          <w:szCs w:val="28"/>
          <w:lang w:val="en-US"/>
        </w:rPr>
        <w:t>otherwords</w:t>
      </w:r>
      <w:proofErr w:type="spellEnd"/>
      <w:r w:rsidRPr="005A6342">
        <w:rPr>
          <w:rFonts w:ascii="Times-Roman" w:eastAsia="Calibri" w:hAnsi="Times-Roman" w:cs="Times-Roman"/>
          <w:color w:val="000000"/>
          <w:sz w:val="28"/>
          <w:szCs w:val="28"/>
          <w:lang w:val="en-US"/>
        </w:rPr>
        <w:t xml:space="preserve">, it was not really that important to solve </w:t>
      </w:r>
      <w:proofErr w:type="gramStart"/>
      <w:r w:rsidRPr="005A6342">
        <w:rPr>
          <w:rFonts w:ascii="Times-Roman" w:eastAsia="Calibri" w:hAnsi="Times-Roman" w:cs="Times-Roman"/>
          <w:color w:val="000000"/>
          <w:sz w:val="28"/>
          <w:szCs w:val="28"/>
          <w:lang w:val="en-US"/>
        </w:rPr>
        <w:t>quadratic  equations</w:t>
      </w:r>
      <w:proofErr w:type="gramEnd"/>
      <w:r w:rsidRPr="005A6342">
        <w:rPr>
          <w:rFonts w:ascii="Times-Roman" w:eastAsia="Calibri" w:hAnsi="Times-Roman" w:cs="Times-Roman"/>
          <w:color w:val="000000"/>
          <w:sz w:val="28"/>
          <w:szCs w:val="28"/>
          <w:lang w:val="en-US"/>
        </w:rPr>
        <w:t xml:space="preserve">—there were few real situations that required them. What was important was for </w:t>
      </w:r>
      <w:proofErr w:type="gramStart"/>
      <w:r w:rsidRPr="005A6342">
        <w:rPr>
          <w:rFonts w:ascii="Times-Roman" w:eastAsia="Calibri" w:hAnsi="Times-Roman" w:cs="Times-Roman"/>
          <w:color w:val="000000"/>
          <w:sz w:val="28"/>
          <w:szCs w:val="28"/>
          <w:lang w:val="en-US"/>
        </w:rPr>
        <w:t>the  students</w:t>
      </w:r>
      <w:proofErr w:type="gramEnd"/>
      <w:r w:rsidRPr="005A6342">
        <w:rPr>
          <w:rFonts w:ascii="Times-Roman" w:eastAsia="Calibri" w:hAnsi="Times-Roman" w:cs="Times-Roman"/>
          <w:color w:val="000000"/>
          <w:sz w:val="28"/>
          <w:szCs w:val="28"/>
          <w:lang w:val="en-US"/>
        </w:rPr>
        <w:t xml:space="preserve"> to develop skills in solving problems in general, skills that could be used in </w:t>
      </w:r>
      <w:proofErr w:type="gramStart"/>
      <w:r w:rsidRPr="005A6342">
        <w:rPr>
          <w:rFonts w:ascii="Times-Roman" w:eastAsia="Calibri" w:hAnsi="Times-Roman" w:cs="Times-Roman"/>
          <w:b/>
          <w:color w:val="000000"/>
          <w:sz w:val="28"/>
          <w:szCs w:val="28"/>
          <w:lang w:val="en-US"/>
        </w:rPr>
        <w:t>dealing  with</w:t>
      </w:r>
      <w:proofErr w:type="gramEnd"/>
      <w:r w:rsidRPr="005A6342">
        <w:rPr>
          <w:rFonts w:ascii="Times-Roman" w:eastAsia="Calibri" w:hAnsi="Times-Roman" w:cs="Times-Roman"/>
          <w:b/>
          <w:color w:val="000000"/>
          <w:sz w:val="28"/>
          <w:szCs w:val="28"/>
          <w:lang w:val="en-US"/>
        </w:rPr>
        <w:t xml:space="preserve"> the everyday problems that a nation’s leaders need to solve.</w:t>
      </w:r>
      <w:r w:rsidRPr="005A6342">
        <w:rPr>
          <w:rFonts w:ascii="Times-Roman" w:eastAsia="Calibri" w:hAnsi="Times-Roman" w:cs="Times-Roman"/>
          <w:color w:val="000000"/>
          <w:sz w:val="28"/>
          <w:szCs w:val="28"/>
          <w:lang w:val="en-US"/>
        </w:rPr>
        <w:t xml:space="preserve"> These skills included </w:t>
      </w:r>
      <w:proofErr w:type="gramStart"/>
      <w:r w:rsidRPr="005A6342">
        <w:rPr>
          <w:rFonts w:ascii="Times-Roman" w:eastAsia="Calibri" w:hAnsi="Times-Roman" w:cs="Times-Roman"/>
          <w:color w:val="000000"/>
          <w:sz w:val="28"/>
          <w:szCs w:val="28"/>
          <w:lang w:val="en-US"/>
        </w:rPr>
        <w:t>not  only</w:t>
      </w:r>
      <w:proofErr w:type="gramEnd"/>
      <w:r w:rsidRPr="005A6342">
        <w:rPr>
          <w:rFonts w:ascii="Times-Roman" w:eastAsia="Calibri" w:hAnsi="Times-Roman" w:cs="Times-Roman"/>
          <w:color w:val="000000"/>
          <w:sz w:val="28"/>
          <w:szCs w:val="28"/>
          <w:lang w:val="en-US"/>
        </w:rPr>
        <w:t xml:space="preserve"> following well-established procedures—algorithms—but also knowing how and </w:t>
      </w:r>
      <w:proofErr w:type="gramStart"/>
      <w:r w:rsidRPr="005A6342">
        <w:rPr>
          <w:rFonts w:ascii="Times-Roman" w:eastAsia="Calibri" w:hAnsi="Times-Roman" w:cs="Times-Roman"/>
          <w:color w:val="000000"/>
          <w:sz w:val="28"/>
          <w:szCs w:val="28"/>
          <w:lang w:val="en-US"/>
        </w:rPr>
        <w:t>when  to</w:t>
      </w:r>
      <w:proofErr w:type="gramEnd"/>
      <w:r w:rsidRPr="005A6342">
        <w:rPr>
          <w:rFonts w:ascii="Times-Roman" w:eastAsia="Calibri" w:hAnsi="Times-Roman" w:cs="Times-Roman"/>
          <w:color w:val="000000"/>
          <w:sz w:val="28"/>
          <w:szCs w:val="28"/>
          <w:lang w:val="en-US"/>
        </w:rPr>
        <w:t xml:space="preserve"> modify the methods and how to reduce more complicated problems to ones already solved.  </w:t>
      </w:r>
      <w:r w:rsidRPr="005A6342">
        <w:rPr>
          <w:rFonts w:ascii="Times-Roman" w:eastAsia="Calibri" w:hAnsi="Times-Roman" w:cs="Times-Roman"/>
          <w:b/>
          <w:color w:val="000000"/>
          <w:sz w:val="28"/>
          <w:szCs w:val="28"/>
          <w:lang w:val="en-US"/>
        </w:rPr>
        <w:t xml:space="preserve">Today’s students are often told that mathematics is studied to “train the mind.” It seems </w:t>
      </w:r>
      <w:proofErr w:type="gramStart"/>
      <w:r w:rsidRPr="005A6342">
        <w:rPr>
          <w:rFonts w:ascii="Times-Roman" w:eastAsia="Calibri" w:hAnsi="Times-Roman" w:cs="Times-Roman"/>
          <w:b/>
          <w:color w:val="000000"/>
          <w:sz w:val="28"/>
          <w:szCs w:val="28"/>
          <w:lang w:val="en-US"/>
        </w:rPr>
        <w:t>that  teachers</w:t>
      </w:r>
      <w:proofErr w:type="gramEnd"/>
      <w:r w:rsidRPr="005A6342">
        <w:rPr>
          <w:rFonts w:ascii="Times-Roman" w:eastAsia="Calibri" w:hAnsi="Times-Roman" w:cs="Times-Roman"/>
          <w:b/>
          <w:color w:val="000000"/>
          <w:sz w:val="28"/>
          <w:szCs w:val="28"/>
          <w:lang w:val="en-US"/>
        </w:rPr>
        <w:t xml:space="preserve"> have been telling their students the same thing for the past 4000 years.  </w:t>
      </w:r>
    </w:p>
    <w:p w14:paraId="0D052A10" w14:textId="77777777" w:rsidR="005A6342" w:rsidRPr="005A6342" w:rsidRDefault="005A6342" w:rsidP="005A6342">
      <w:pPr>
        <w:keepNext/>
        <w:numPr>
          <w:ilvl w:val="3"/>
          <w:numId w:val="0"/>
        </w:numPr>
        <w:spacing w:after="0" w:line="240" w:lineRule="auto"/>
        <w:ind w:left="864" w:hanging="864"/>
        <w:outlineLvl w:val="3"/>
        <w:rPr>
          <w:rFonts w:ascii="Times New Roman" w:eastAsia="Calibri" w:hAnsi="Times New Roman" w:cs="Times New Roman"/>
          <w:bCs/>
          <w:color w:val="00B0F0"/>
          <w:sz w:val="36"/>
          <w:szCs w:val="24"/>
        </w:rPr>
      </w:pPr>
      <w:r w:rsidRPr="005A6342">
        <w:rPr>
          <w:rFonts w:ascii="Times New Roman" w:eastAsia="Calibri" w:hAnsi="Times New Roman" w:cs="Times New Roman"/>
          <w:bCs/>
          <w:color w:val="00B0F0"/>
          <w:sz w:val="36"/>
          <w:szCs w:val="24"/>
          <w:lang w:val="en-US"/>
        </w:rPr>
        <w:lastRenderedPageBreak/>
        <w:tab/>
      </w:r>
      <w:r w:rsidRPr="005A6342">
        <w:rPr>
          <w:rFonts w:ascii="Times New Roman" w:eastAsia="Calibri" w:hAnsi="Times New Roman" w:cs="Times New Roman"/>
          <w:bCs/>
          <w:color w:val="00B0F0"/>
          <w:sz w:val="36"/>
          <w:szCs w:val="24"/>
          <w:lang w:val="en-US"/>
        </w:rPr>
        <w:tab/>
      </w:r>
      <w:r w:rsidRPr="005A6342">
        <w:rPr>
          <w:rFonts w:ascii="Times New Roman" w:eastAsia="Calibri" w:hAnsi="Times New Roman" w:cs="Times New Roman"/>
          <w:bCs/>
          <w:color w:val="00B0F0"/>
          <w:sz w:val="36"/>
          <w:szCs w:val="24"/>
        </w:rPr>
        <w:t xml:space="preserve">ΜΑΘΗΜΑΤΙΚΑ που ΓΝΩΡΙΖΑΝ οι ΒΑΒΥΛΩΝΙΟΙ, </w:t>
      </w:r>
    </w:p>
    <w:p w14:paraId="1A2B6EA0" w14:textId="77777777" w:rsidR="005A6342" w:rsidRPr="005A6342" w:rsidRDefault="005A6342" w:rsidP="005A6342">
      <w:pPr>
        <w:spacing w:after="0" w:line="240" w:lineRule="auto"/>
        <w:rPr>
          <w:rFonts w:ascii="Times-Roman" w:eastAsia="Calibri" w:hAnsi="Times-Roman" w:cs="Times-Roman"/>
          <w:color w:val="000000"/>
          <w:sz w:val="28"/>
          <w:szCs w:val="28"/>
        </w:rPr>
      </w:pPr>
      <w:r w:rsidRPr="005A6342">
        <w:rPr>
          <w:rFonts w:ascii="Times-Roman" w:eastAsia="Calibri" w:hAnsi="Times-Roman" w:cs="Times-Roman"/>
          <w:color w:val="000000"/>
          <w:sz w:val="28"/>
          <w:szCs w:val="28"/>
        </w:rPr>
        <w:tab/>
      </w:r>
      <w:r w:rsidRPr="005A6342">
        <w:rPr>
          <w:rFonts w:ascii="Times-Roman" w:eastAsia="Calibri" w:hAnsi="Times-Roman" w:cs="Times-Roman"/>
          <w:color w:val="000000"/>
          <w:sz w:val="28"/>
          <w:szCs w:val="28"/>
        </w:rPr>
        <w:tab/>
      </w:r>
    </w:p>
    <w:p w14:paraId="0F3FAD2F" w14:textId="77777777" w:rsidR="005A6342" w:rsidRPr="005A6342" w:rsidRDefault="005A6342" w:rsidP="005A6342">
      <w:pPr>
        <w:spacing w:after="0" w:line="240" w:lineRule="auto"/>
        <w:rPr>
          <w:rFonts w:ascii="Times-Roman" w:eastAsia="Calibri" w:hAnsi="Times-Roman" w:cs="Times-Roman"/>
          <w:color w:val="000000"/>
          <w:sz w:val="28"/>
          <w:szCs w:val="28"/>
        </w:rPr>
      </w:pPr>
      <w:r w:rsidRPr="005A6342">
        <w:rPr>
          <w:rFonts w:ascii="Times-Roman" w:eastAsia="Calibri" w:hAnsi="Times-Roman" w:cs="Times-Roman"/>
          <w:color w:val="000000"/>
          <w:sz w:val="28"/>
          <w:szCs w:val="28"/>
        </w:rPr>
        <w:tab/>
        <w:t xml:space="preserve">Τα </w:t>
      </w:r>
      <w:proofErr w:type="spellStart"/>
      <w:r w:rsidRPr="005A6342">
        <w:rPr>
          <w:rFonts w:ascii="Times-Roman" w:eastAsia="Calibri" w:hAnsi="Times-Roman" w:cs="Times-Roman"/>
          <w:color w:val="000000"/>
          <w:sz w:val="28"/>
          <w:szCs w:val="28"/>
        </w:rPr>
        <w:t>μαθηματικα</w:t>
      </w:r>
      <w:proofErr w:type="spellEnd"/>
      <w:r w:rsidRPr="005A6342">
        <w:rPr>
          <w:rFonts w:ascii="Times-Roman" w:eastAsia="Calibri" w:hAnsi="Times-Roman" w:cs="Times-Roman"/>
          <w:color w:val="000000"/>
          <w:sz w:val="28"/>
          <w:szCs w:val="28"/>
        </w:rPr>
        <w:t xml:space="preserve"> </w:t>
      </w:r>
      <w:proofErr w:type="spellStart"/>
      <w:r w:rsidRPr="005A6342">
        <w:rPr>
          <w:rFonts w:ascii="Times-Roman" w:eastAsia="Calibri" w:hAnsi="Times-Roman" w:cs="Times-Roman"/>
          <w:color w:val="000000"/>
          <w:sz w:val="28"/>
          <w:szCs w:val="28"/>
        </w:rPr>
        <w:t>ξεκινησαν</w:t>
      </w:r>
      <w:proofErr w:type="spellEnd"/>
      <w:r w:rsidRPr="005A6342">
        <w:rPr>
          <w:rFonts w:ascii="Times-Roman" w:eastAsia="Calibri" w:hAnsi="Times-Roman" w:cs="Times-Roman"/>
          <w:color w:val="000000"/>
          <w:sz w:val="28"/>
          <w:szCs w:val="28"/>
        </w:rPr>
        <w:t xml:space="preserve"> για </w:t>
      </w:r>
      <w:proofErr w:type="spellStart"/>
      <w:r w:rsidRPr="005A6342">
        <w:rPr>
          <w:rFonts w:ascii="Times-Roman" w:eastAsia="Calibri" w:hAnsi="Times-Roman" w:cs="Times-Roman"/>
          <w:color w:val="000000"/>
          <w:sz w:val="28"/>
          <w:szCs w:val="28"/>
        </w:rPr>
        <w:t>εφαρμογες</w:t>
      </w:r>
      <w:proofErr w:type="spellEnd"/>
    </w:p>
    <w:p w14:paraId="18E3B017"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Roman" w:eastAsia="Calibri" w:hAnsi="Times-Roman" w:cs="Times-Roman"/>
          <w:color w:val="000000"/>
          <w:sz w:val="28"/>
          <w:szCs w:val="28"/>
        </w:rPr>
        <w:tab/>
        <w:t xml:space="preserve">Για τα πιο </w:t>
      </w:r>
      <w:proofErr w:type="spellStart"/>
      <w:r w:rsidRPr="005A6342">
        <w:rPr>
          <w:rFonts w:ascii="Times-Roman" w:eastAsia="Calibri" w:hAnsi="Times-Roman" w:cs="Times-Roman"/>
          <w:color w:val="000000"/>
          <w:sz w:val="28"/>
          <w:szCs w:val="28"/>
        </w:rPr>
        <w:t>προχωρημανα</w:t>
      </w:r>
      <w:proofErr w:type="spellEnd"/>
      <w:r w:rsidRPr="005A6342">
        <w:rPr>
          <w:rFonts w:ascii="Times-Roman" w:eastAsia="Calibri" w:hAnsi="Times-Roman" w:cs="Times-Roman"/>
          <w:color w:val="000000"/>
          <w:sz w:val="28"/>
          <w:szCs w:val="28"/>
        </w:rPr>
        <w:t xml:space="preserve"> (πχ. </w:t>
      </w:r>
      <w:proofErr w:type="spellStart"/>
      <w:r w:rsidRPr="005A6342">
        <w:rPr>
          <w:rFonts w:ascii="Times-Roman" w:eastAsia="Calibri" w:hAnsi="Times-Roman" w:cs="Times-Roman"/>
          <w:color w:val="000000"/>
          <w:sz w:val="28"/>
          <w:szCs w:val="28"/>
        </w:rPr>
        <w:t>Εξισωσεις</w:t>
      </w:r>
      <w:proofErr w:type="spellEnd"/>
      <w:r w:rsidRPr="005A6342">
        <w:rPr>
          <w:rFonts w:ascii="Times-Roman" w:eastAsia="Calibri" w:hAnsi="Times-Roman" w:cs="Times-Roman"/>
          <w:color w:val="000000"/>
          <w:sz w:val="28"/>
          <w:szCs w:val="28"/>
        </w:rPr>
        <w:t xml:space="preserve"> β </w:t>
      </w:r>
      <w:proofErr w:type="spellStart"/>
      <w:r w:rsidRPr="005A6342">
        <w:rPr>
          <w:rFonts w:ascii="Times-Roman" w:eastAsia="Calibri" w:hAnsi="Times-Roman" w:cs="Times-Roman"/>
          <w:color w:val="000000"/>
          <w:sz w:val="28"/>
          <w:szCs w:val="28"/>
        </w:rPr>
        <w:t>βαθμου</w:t>
      </w:r>
      <w:proofErr w:type="spellEnd"/>
      <w:r w:rsidRPr="005A6342">
        <w:rPr>
          <w:rFonts w:ascii="Times-Roman" w:eastAsia="Calibri" w:hAnsi="Times-Roman" w:cs="Times-Roman"/>
          <w:color w:val="000000"/>
          <w:sz w:val="28"/>
          <w:szCs w:val="28"/>
        </w:rPr>
        <w:t xml:space="preserve">, </w:t>
      </w:r>
      <w:proofErr w:type="spellStart"/>
      <w:r w:rsidRPr="005A6342">
        <w:rPr>
          <w:rFonts w:ascii="Times-Roman" w:eastAsia="Calibri" w:hAnsi="Times-Roman" w:cs="Times-Roman"/>
          <w:color w:val="000000"/>
          <w:sz w:val="28"/>
          <w:szCs w:val="28"/>
        </w:rPr>
        <w:t>μαλλον</w:t>
      </w:r>
      <w:proofErr w:type="spellEnd"/>
      <w:r w:rsidRPr="005A6342">
        <w:rPr>
          <w:rFonts w:ascii="Times-Roman" w:eastAsia="Calibri" w:hAnsi="Times-Roman" w:cs="Times-Roman"/>
          <w:color w:val="000000"/>
          <w:sz w:val="28"/>
          <w:szCs w:val="28"/>
        </w:rPr>
        <w:t xml:space="preserve"> </w:t>
      </w:r>
      <w:proofErr w:type="spellStart"/>
      <w:r w:rsidRPr="005A6342">
        <w:rPr>
          <w:rFonts w:ascii="Times-Roman" w:eastAsia="Calibri" w:hAnsi="Times-Roman" w:cs="Times-Roman"/>
          <w:color w:val="000000"/>
          <w:sz w:val="28"/>
          <w:szCs w:val="28"/>
        </w:rPr>
        <w:t>χργσςιμοποιουντα</w:t>
      </w:r>
      <w:proofErr w:type="spellEnd"/>
      <w:r w:rsidRPr="005A6342">
        <w:rPr>
          <w:rFonts w:ascii="Times-Roman" w:eastAsia="Calibri" w:hAnsi="Times-Roman" w:cs="Times-Roman"/>
          <w:color w:val="000000"/>
          <w:sz w:val="28"/>
          <w:szCs w:val="28"/>
        </w:rPr>
        <w:t xml:space="preserve"> για την </w:t>
      </w:r>
      <w:proofErr w:type="spellStart"/>
      <w:r w:rsidRPr="005A6342">
        <w:rPr>
          <w:rFonts w:ascii="Times-Roman" w:eastAsia="Calibri" w:hAnsi="Times-Roman" w:cs="Times-Roman"/>
          <w:color w:val="000000"/>
          <w:sz w:val="28"/>
          <w:szCs w:val="28"/>
        </w:rPr>
        <w:t>παιδεια</w:t>
      </w:r>
      <w:proofErr w:type="spellEnd"/>
      <w:r w:rsidRPr="005A6342">
        <w:rPr>
          <w:rFonts w:ascii="Times-Roman" w:eastAsia="Calibri" w:hAnsi="Times-Roman" w:cs="Times-Roman"/>
          <w:color w:val="000000"/>
          <w:sz w:val="28"/>
          <w:szCs w:val="28"/>
        </w:rPr>
        <w:t xml:space="preserve"> </w:t>
      </w:r>
      <w:proofErr w:type="spellStart"/>
      <w:r w:rsidRPr="005A6342">
        <w:rPr>
          <w:rFonts w:ascii="Times-Roman" w:eastAsia="Calibri" w:hAnsi="Times-Roman" w:cs="Times-Roman"/>
          <w:color w:val="000000"/>
          <w:sz w:val="28"/>
          <w:szCs w:val="28"/>
        </w:rPr>
        <w:t>στελεχων</w:t>
      </w:r>
      <w:proofErr w:type="spellEnd"/>
      <w:r w:rsidRPr="005A6342">
        <w:rPr>
          <w:rFonts w:ascii="Times-Roman" w:eastAsia="Calibri" w:hAnsi="Times-Roman" w:cs="Times-Roman"/>
          <w:color w:val="000000"/>
          <w:sz w:val="28"/>
          <w:szCs w:val="28"/>
        </w:rPr>
        <w:t xml:space="preserve"> της </w:t>
      </w:r>
      <w:proofErr w:type="spellStart"/>
      <w:r w:rsidRPr="005A6342">
        <w:rPr>
          <w:rFonts w:ascii="Times-Roman" w:eastAsia="Calibri" w:hAnsi="Times-Roman" w:cs="Times-Roman"/>
          <w:color w:val="000000"/>
          <w:sz w:val="28"/>
          <w:szCs w:val="28"/>
        </w:rPr>
        <w:t>διοικησης</w:t>
      </w:r>
      <w:proofErr w:type="spellEnd"/>
      <w:r w:rsidRPr="005A6342">
        <w:rPr>
          <w:rFonts w:ascii="Times-Roman" w:eastAsia="Calibri" w:hAnsi="Times-Roman" w:cs="Times-Roman"/>
          <w:color w:val="000000"/>
          <w:sz w:val="28"/>
          <w:szCs w:val="28"/>
        </w:rPr>
        <w:t>.</w:t>
      </w:r>
    </w:p>
    <w:p w14:paraId="71E7338A" w14:textId="77777777" w:rsidR="005A6342" w:rsidRPr="005A6342" w:rsidRDefault="005A6342" w:rsidP="005A6342">
      <w:pPr>
        <w:spacing w:after="0" w:line="240" w:lineRule="auto"/>
        <w:rPr>
          <w:rFonts w:ascii="Times-Roman" w:eastAsia="Calibri" w:hAnsi="Times-Roman" w:cs="Times-Roman"/>
          <w:color w:val="000000"/>
          <w:sz w:val="28"/>
          <w:szCs w:val="28"/>
        </w:rPr>
      </w:pPr>
      <w:r w:rsidRPr="005A6342">
        <w:rPr>
          <w:rFonts w:ascii="Times-Roman" w:eastAsia="Calibri" w:hAnsi="Times-Roman" w:cs="Times-Roman"/>
          <w:color w:val="000000"/>
          <w:sz w:val="28"/>
          <w:szCs w:val="28"/>
        </w:rPr>
        <w:tab/>
      </w:r>
      <w:r w:rsidRPr="005A6342">
        <w:rPr>
          <w:rFonts w:ascii="Times New Roman" w:eastAsia="Calibri" w:hAnsi="Times New Roman" w:cs="Times New Roman"/>
          <w:sz w:val="24"/>
          <w:szCs w:val="24"/>
        </w:rPr>
        <w:t>ΑΡΙΘΜΗΤΙΚΟ ΣΥΣΤΗΜΑ ΘΕΣΕΩΣ</w:t>
      </w:r>
    </w:p>
    <w:p w14:paraId="4DB11AC6" w14:textId="77777777" w:rsidR="005A6342" w:rsidRPr="005A6342" w:rsidRDefault="005A6342" w:rsidP="005A6342">
      <w:pPr>
        <w:spacing w:after="0" w:line="240" w:lineRule="auto"/>
        <w:rPr>
          <w:rFonts w:ascii="Times New Roman" w:eastAsia="Calibri" w:hAnsi="Times New Roman" w:cs="Times New Roman"/>
          <w:sz w:val="24"/>
          <w:szCs w:val="24"/>
        </w:rPr>
      </w:pPr>
      <w:r w:rsidRPr="005A6342">
        <w:rPr>
          <w:rFonts w:ascii="Times New Roman" w:eastAsia="Calibri" w:hAnsi="Times New Roman" w:cs="Times New Roman"/>
          <w:sz w:val="24"/>
          <w:szCs w:val="24"/>
        </w:rPr>
        <w:tab/>
        <w:t xml:space="preserve">ΠΥΘΑΓΟΡΕΙΟ ΘΕΩΡΗΜΑ, </w:t>
      </w:r>
    </w:p>
    <w:p w14:paraId="1E5CF3E0" w14:textId="77777777" w:rsidR="005A6342" w:rsidRPr="005A6342" w:rsidRDefault="005A6342" w:rsidP="005A6342">
      <w:pPr>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rPr>
        <w:tab/>
        <w:t>ΕΞΙΣΩΣΕΙΣ</w:t>
      </w:r>
      <w:r w:rsidRPr="005A6342">
        <w:rPr>
          <w:rFonts w:ascii="Times New Roman" w:eastAsia="Calibri" w:hAnsi="Times New Roman" w:cs="Times New Roman"/>
          <w:sz w:val="24"/>
          <w:szCs w:val="24"/>
          <w:lang w:val="en-US"/>
        </w:rPr>
        <w:t xml:space="preserve"> </w:t>
      </w:r>
      <w:r w:rsidRPr="005A6342">
        <w:rPr>
          <w:rFonts w:ascii="Times New Roman" w:eastAsia="Calibri" w:hAnsi="Times New Roman" w:cs="Times New Roman"/>
          <w:sz w:val="24"/>
          <w:szCs w:val="24"/>
        </w:rPr>
        <w:t>Β</w:t>
      </w:r>
      <w:r w:rsidRPr="005A6342">
        <w:rPr>
          <w:rFonts w:ascii="Times New Roman" w:eastAsia="Calibri" w:hAnsi="Times New Roman" w:cs="Times New Roman"/>
          <w:sz w:val="24"/>
          <w:szCs w:val="24"/>
          <w:lang w:val="en-US"/>
        </w:rPr>
        <w:t xml:space="preserve"> </w:t>
      </w:r>
      <w:r w:rsidRPr="005A6342">
        <w:rPr>
          <w:rFonts w:ascii="Times New Roman" w:eastAsia="Calibri" w:hAnsi="Times New Roman" w:cs="Times New Roman"/>
          <w:sz w:val="24"/>
          <w:szCs w:val="24"/>
        </w:rPr>
        <w:t>ΒΑΘΜΟΥ</w:t>
      </w:r>
    </w:p>
    <w:p w14:paraId="6F0498F6" w14:textId="77777777" w:rsidR="005A6342" w:rsidRPr="005A6342" w:rsidRDefault="005A6342" w:rsidP="005A6342">
      <w:pPr>
        <w:spacing w:after="0" w:line="240" w:lineRule="auto"/>
        <w:rPr>
          <w:rFonts w:ascii="Times-Roman" w:eastAsia="Calibri" w:hAnsi="Times-Roman" w:cs="Times-Roman"/>
          <w:color w:val="000000"/>
          <w:sz w:val="28"/>
          <w:szCs w:val="28"/>
          <w:lang w:val="en-US"/>
        </w:rPr>
      </w:pPr>
      <w:r w:rsidRPr="005A6342">
        <w:rPr>
          <w:rFonts w:ascii="Times-Roman" w:eastAsia="Calibri" w:hAnsi="Times-Roman" w:cs="Times-Roman"/>
          <w:color w:val="000000"/>
          <w:sz w:val="28"/>
          <w:szCs w:val="28"/>
          <w:lang w:val="en-US"/>
        </w:rPr>
        <w:tab/>
        <w:t xml:space="preserve">Square Roots and the Pythagorean Theorem KATZ p. 17, </w:t>
      </w:r>
    </w:p>
    <w:p w14:paraId="1E6D053D" w14:textId="77777777" w:rsidR="005A6342" w:rsidRPr="005A6342" w:rsidRDefault="005A6342" w:rsidP="005A6342">
      <w:pPr>
        <w:spacing w:after="0" w:line="240" w:lineRule="auto"/>
        <w:rPr>
          <w:rFonts w:ascii="Times-Roman" w:eastAsia="Calibri" w:hAnsi="Times-Roman" w:cs="Times-Roman"/>
          <w:color w:val="000000"/>
          <w:sz w:val="28"/>
          <w:szCs w:val="28"/>
          <w:lang w:val="en-US"/>
        </w:rPr>
      </w:pPr>
      <w:r w:rsidRPr="005A6342">
        <w:rPr>
          <w:rFonts w:ascii="Times-Roman" w:eastAsia="Calibri" w:hAnsi="Times-Roman" w:cs="Times-Roman"/>
          <w:color w:val="000000"/>
          <w:sz w:val="28"/>
          <w:szCs w:val="28"/>
          <w:lang w:val="en-US"/>
        </w:rPr>
        <w:t>e.g. 2</w:t>
      </w:r>
      <w:r w:rsidRPr="005A6342">
        <w:rPr>
          <w:rFonts w:ascii="Times-Roman" w:eastAsia="Calibri" w:hAnsi="Times-Roman" w:cs="Times-Roman"/>
          <w:color w:val="000000"/>
          <w:sz w:val="28"/>
          <w:szCs w:val="28"/>
          <w:vertAlign w:val="superscript"/>
          <w:lang w:val="en-US"/>
        </w:rPr>
        <w:t>1/</w:t>
      </w:r>
      <w:proofErr w:type="gramStart"/>
      <w:r w:rsidRPr="005A6342">
        <w:rPr>
          <w:rFonts w:ascii="Times-Roman" w:eastAsia="Calibri" w:hAnsi="Times-Roman" w:cs="Times-Roman"/>
          <w:color w:val="000000"/>
          <w:sz w:val="28"/>
          <w:szCs w:val="28"/>
          <w:vertAlign w:val="superscript"/>
          <w:lang w:val="en-US"/>
        </w:rPr>
        <w:t xml:space="preserve">2 </w:t>
      </w:r>
      <w:r w:rsidRPr="005A6342">
        <w:rPr>
          <w:rFonts w:ascii="Times-Roman" w:eastAsia="Calibri" w:hAnsi="Times-Roman" w:cs="Times-Roman"/>
          <w:color w:val="000000"/>
          <w:sz w:val="28"/>
          <w:szCs w:val="28"/>
          <w:lang w:val="en-US"/>
        </w:rPr>
        <w:t>,</w:t>
      </w:r>
      <w:proofErr w:type="gramEnd"/>
      <w:r w:rsidRPr="005A6342">
        <w:rPr>
          <w:rFonts w:ascii="Times-Roman" w:eastAsia="Calibri" w:hAnsi="Times-Roman" w:cs="Times-Roman"/>
          <w:color w:val="000000"/>
          <w:sz w:val="28"/>
          <w:szCs w:val="28"/>
          <w:lang w:val="en-US"/>
        </w:rPr>
        <w:t xml:space="preserve"> </w:t>
      </w:r>
    </w:p>
    <w:p w14:paraId="576EAFFA" w14:textId="77777777" w:rsidR="005A6342" w:rsidRPr="005A6342" w:rsidRDefault="005A6342" w:rsidP="005A6342">
      <w:pPr>
        <w:spacing w:after="0" w:line="240" w:lineRule="auto"/>
        <w:rPr>
          <w:rFonts w:ascii="Calibri" w:eastAsia="Calibri" w:hAnsi="Calibri" w:cs="Times-Roman"/>
          <w:color w:val="000000"/>
          <w:sz w:val="28"/>
          <w:szCs w:val="28"/>
          <w:lang w:val="en-US"/>
        </w:rPr>
      </w:pPr>
      <w:r w:rsidRPr="005A6342">
        <w:rPr>
          <w:rFonts w:ascii="Times-Roman" w:eastAsia="Calibri" w:hAnsi="Times-Roman" w:cs="Times-Roman"/>
          <w:color w:val="000000"/>
          <w:sz w:val="28"/>
          <w:szCs w:val="28"/>
          <w:lang w:val="en-US"/>
        </w:rPr>
        <w:tab/>
      </w:r>
      <w:r w:rsidRPr="005A6342">
        <w:rPr>
          <w:rFonts w:ascii="Calibri" w:eastAsia="Calibri" w:hAnsi="Calibri" w:cs="Times-Roman"/>
          <w:color w:val="000000"/>
          <w:sz w:val="28"/>
          <w:szCs w:val="28"/>
          <w:lang w:val="en-US"/>
        </w:rPr>
        <w:t xml:space="preserve">SGP. </w:t>
      </w:r>
      <w:r w:rsidRPr="005A6342">
        <w:rPr>
          <w:rFonts w:ascii="Times-Roman" w:eastAsia="Calibri" w:hAnsi="Times-Roman" w:cs="Times-Roman"/>
          <w:color w:val="000000"/>
          <w:sz w:val="28"/>
          <w:szCs w:val="28"/>
          <w:lang w:val="en-US"/>
        </w:rPr>
        <w:t xml:space="preserve">TA </w:t>
      </w:r>
      <w:r w:rsidRPr="005A6342">
        <w:rPr>
          <w:rFonts w:ascii="Calibri" w:eastAsia="Calibri" w:hAnsi="Calibri" w:cs="Times-Roman"/>
          <w:color w:val="000000"/>
          <w:sz w:val="28"/>
          <w:szCs w:val="28"/>
        </w:rPr>
        <w:t>της</w:t>
      </w:r>
      <w:r w:rsidRPr="005A6342">
        <w:rPr>
          <w:rFonts w:ascii="Calibri" w:eastAsia="Calibri" w:hAnsi="Calibri" w:cs="Times-Roman"/>
          <w:color w:val="000000"/>
          <w:sz w:val="28"/>
          <w:szCs w:val="28"/>
          <w:lang w:val="en-US"/>
        </w:rPr>
        <w:t xml:space="preserve"> </w:t>
      </w:r>
      <w:r w:rsidRPr="005A6342">
        <w:rPr>
          <w:rFonts w:ascii="Calibri" w:eastAsia="Calibri" w:hAnsi="Calibri" w:cs="Times-Roman"/>
          <w:color w:val="000000"/>
          <w:sz w:val="28"/>
          <w:szCs w:val="28"/>
        </w:rPr>
        <w:t>ΜΕΣΟΠΟΤΑΜΙΑΣ</w:t>
      </w:r>
      <w:r w:rsidRPr="005A6342">
        <w:rPr>
          <w:rFonts w:ascii="Calibri" w:eastAsia="Calibri" w:hAnsi="Calibri" w:cs="Times-Roman"/>
          <w:color w:val="000000"/>
          <w:sz w:val="28"/>
          <w:szCs w:val="28"/>
          <w:lang w:val="en-US"/>
        </w:rPr>
        <w:t xml:space="preserve">, </w:t>
      </w:r>
      <w:r w:rsidRPr="005A6342">
        <w:rPr>
          <w:rFonts w:ascii="Times-Roman" w:eastAsia="Calibri" w:hAnsi="Times-Roman" w:cs="Times-Roman"/>
          <w:color w:val="000000"/>
          <w:sz w:val="28"/>
          <w:szCs w:val="28"/>
          <w:lang w:val="en-US"/>
        </w:rPr>
        <w:t>MA</w:t>
      </w:r>
      <w:r w:rsidRPr="005A6342">
        <w:rPr>
          <w:rFonts w:ascii="Calibri" w:eastAsia="Calibri" w:hAnsi="Calibri" w:cs="Times-Roman"/>
          <w:color w:val="000000"/>
          <w:sz w:val="28"/>
          <w:szCs w:val="28"/>
        </w:rPr>
        <w:t>Θ</w:t>
      </w:r>
      <w:r w:rsidRPr="005A6342">
        <w:rPr>
          <w:rFonts w:ascii="Times-Roman" w:eastAsia="Calibri" w:hAnsi="Times-Roman" w:cs="Times-Roman"/>
          <w:color w:val="000000"/>
          <w:sz w:val="28"/>
          <w:szCs w:val="28"/>
          <w:lang w:val="en-US"/>
        </w:rPr>
        <w:t xml:space="preserve">HMATIKA </w:t>
      </w:r>
      <w:proofErr w:type="spellStart"/>
      <w:r w:rsidRPr="005A6342">
        <w:rPr>
          <w:rFonts w:ascii="Times-Roman" w:eastAsia="Calibri" w:hAnsi="Times-Roman" w:cs="Times-Roman"/>
          <w:color w:val="000000"/>
          <w:sz w:val="28"/>
          <w:szCs w:val="28"/>
          <w:lang w:val="en-US"/>
        </w:rPr>
        <w:t>eginan</w:t>
      </w:r>
      <w:proofErr w:type="spellEnd"/>
      <w:r w:rsidRPr="005A6342">
        <w:rPr>
          <w:rFonts w:ascii="Times-Roman" w:eastAsia="Calibri" w:hAnsi="Times-Roman" w:cs="Times-Roman"/>
          <w:color w:val="000000"/>
          <w:sz w:val="28"/>
          <w:szCs w:val="28"/>
          <w:lang w:val="en-US"/>
        </w:rPr>
        <w:t xml:space="preserve"> </w:t>
      </w:r>
      <w:proofErr w:type="spellStart"/>
      <w:r w:rsidRPr="005A6342">
        <w:rPr>
          <w:rFonts w:ascii="Times-Roman" w:eastAsia="Calibri" w:hAnsi="Times-Roman" w:cs="Times-Roman"/>
          <w:color w:val="000000"/>
          <w:sz w:val="28"/>
          <w:szCs w:val="28"/>
          <w:lang w:val="en-US"/>
        </w:rPr>
        <w:t>kyrios</w:t>
      </w:r>
      <w:proofErr w:type="spellEnd"/>
      <w:r w:rsidRPr="005A6342">
        <w:rPr>
          <w:rFonts w:ascii="Times-Roman" w:eastAsia="Calibri" w:hAnsi="Times-Roman" w:cs="Times-Roman"/>
          <w:color w:val="000000"/>
          <w:sz w:val="28"/>
          <w:szCs w:val="28"/>
          <w:lang w:val="en-US"/>
        </w:rPr>
        <w:t xml:space="preserve"> </w:t>
      </w:r>
      <w:proofErr w:type="spellStart"/>
      <w:r w:rsidRPr="005A6342">
        <w:rPr>
          <w:rFonts w:ascii="Times-Roman" w:eastAsia="Calibri" w:hAnsi="Times-Roman" w:cs="Times-Roman"/>
          <w:color w:val="000000"/>
          <w:sz w:val="28"/>
          <w:szCs w:val="28"/>
          <w:lang w:val="en-US"/>
        </w:rPr>
        <w:t>gia</w:t>
      </w:r>
      <w:proofErr w:type="spellEnd"/>
      <w:r w:rsidRPr="005A6342">
        <w:rPr>
          <w:rFonts w:ascii="Times-Roman" w:eastAsia="Calibri" w:hAnsi="Times-Roman" w:cs="Times-Roman"/>
          <w:color w:val="000000"/>
          <w:sz w:val="28"/>
          <w:szCs w:val="28"/>
          <w:lang w:val="en-US"/>
        </w:rPr>
        <w:t xml:space="preserve"> </w:t>
      </w:r>
      <w:proofErr w:type="spellStart"/>
      <w:r w:rsidRPr="005A6342">
        <w:rPr>
          <w:rFonts w:ascii="Times-Roman" w:eastAsia="Calibri" w:hAnsi="Times-Roman" w:cs="Times-Roman"/>
          <w:color w:val="000000"/>
          <w:sz w:val="28"/>
          <w:szCs w:val="28"/>
          <w:lang w:val="en-US"/>
        </w:rPr>
        <w:t>efarmoges</w:t>
      </w:r>
      <w:proofErr w:type="spellEnd"/>
      <w:r w:rsidRPr="005A6342">
        <w:rPr>
          <w:rFonts w:ascii="Times-Roman" w:eastAsia="Calibri" w:hAnsi="Times-Roman" w:cs="Times-Roman"/>
          <w:color w:val="000000"/>
          <w:sz w:val="28"/>
          <w:szCs w:val="28"/>
          <w:lang w:val="en-US"/>
        </w:rPr>
        <w:t>. Pi</w:t>
      </w:r>
      <w:r w:rsidRPr="005A6342">
        <w:rPr>
          <w:rFonts w:ascii="Calibri" w:eastAsia="Calibri" w:hAnsi="Calibri" w:cs="Times-Roman"/>
          <w:color w:val="000000"/>
          <w:sz w:val="28"/>
          <w:szCs w:val="28"/>
        </w:rPr>
        <w:t>θ</w:t>
      </w:r>
      <w:proofErr w:type="spellStart"/>
      <w:r w:rsidRPr="005A6342">
        <w:rPr>
          <w:rFonts w:ascii="Times-Roman" w:eastAsia="Calibri" w:hAnsi="Times-Roman" w:cs="Times-Roman"/>
          <w:color w:val="000000"/>
          <w:sz w:val="28"/>
          <w:szCs w:val="28"/>
          <w:lang w:val="en-US"/>
        </w:rPr>
        <w:t>anh</w:t>
      </w:r>
      <w:proofErr w:type="spellEnd"/>
      <w:r w:rsidRPr="005A6342">
        <w:rPr>
          <w:rFonts w:ascii="Times-Roman" w:eastAsia="Calibri" w:hAnsi="Times-Roman" w:cs="Times-Roman"/>
          <w:color w:val="000000"/>
          <w:sz w:val="28"/>
          <w:szCs w:val="28"/>
          <w:lang w:val="en-US"/>
        </w:rPr>
        <w:t xml:space="preserve"> </w:t>
      </w:r>
      <w:proofErr w:type="spellStart"/>
      <w:r w:rsidRPr="005A6342">
        <w:rPr>
          <w:rFonts w:ascii="Calibri" w:eastAsia="Calibri" w:hAnsi="Calibri" w:cs="Times-Roman"/>
          <w:color w:val="000000"/>
          <w:sz w:val="28"/>
          <w:szCs w:val="28"/>
        </w:rPr>
        <w:t>εξαιρεση</w:t>
      </w:r>
      <w:proofErr w:type="spellEnd"/>
      <w:r w:rsidRPr="005A6342">
        <w:rPr>
          <w:rFonts w:ascii="Calibri" w:eastAsia="Calibri" w:hAnsi="Calibri" w:cs="Times-Roman"/>
          <w:color w:val="000000"/>
          <w:sz w:val="28"/>
          <w:szCs w:val="28"/>
          <w:lang w:val="en-US"/>
        </w:rPr>
        <w:t xml:space="preserve"> </w:t>
      </w:r>
      <w:r w:rsidRPr="005A6342">
        <w:rPr>
          <w:rFonts w:ascii="Calibri" w:eastAsia="Calibri" w:hAnsi="Calibri" w:cs="Times-Roman"/>
          <w:color w:val="000000"/>
          <w:sz w:val="28"/>
          <w:szCs w:val="28"/>
        </w:rPr>
        <w:t>η</w:t>
      </w:r>
      <w:r w:rsidRPr="005A6342">
        <w:rPr>
          <w:rFonts w:ascii="Calibri" w:eastAsia="Calibri" w:hAnsi="Calibri" w:cs="Times-Roman"/>
          <w:color w:val="000000"/>
          <w:sz w:val="28"/>
          <w:szCs w:val="28"/>
          <w:lang w:val="en-US"/>
        </w:rPr>
        <w:t xml:space="preserve"> </w:t>
      </w:r>
      <w:proofErr w:type="spellStart"/>
      <w:r w:rsidRPr="005A6342">
        <w:rPr>
          <w:rFonts w:ascii="Calibri" w:eastAsia="Calibri" w:hAnsi="Calibri" w:cs="Times-Roman"/>
          <w:color w:val="000000"/>
          <w:sz w:val="28"/>
          <w:szCs w:val="28"/>
        </w:rPr>
        <w:t>εξισωση</w:t>
      </w:r>
      <w:proofErr w:type="spellEnd"/>
      <w:r w:rsidRPr="005A6342">
        <w:rPr>
          <w:rFonts w:ascii="Calibri" w:eastAsia="Calibri" w:hAnsi="Calibri" w:cs="Times-Roman"/>
          <w:color w:val="000000"/>
          <w:sz w:val="28"/>
          <w:szCs w:val="28"/>
          <w:lang w:val="en-US"/>
        </w:rPr>
        <w:t xml:space="preserve"> </w:t>
      </w:r>
      <w:r w:rsidRPr="005A6342">
        <w:rPr>
          <w:rFonts w:ascii="Calibri" w:eastAsia="Calibri" w:hAnsi="Calibri" w:cs="Times-Roman"/>
          <w:color w:val="000000"/>
          <w:sz w:val="28"/>
          <w:szCs w:val="28"/>
        </w:rPr>
        <w:t>β</w:t>
      </w:r>
      <w:r w:rsidRPr="005A6342">
        <w:rPr>
          <w:rFonts w:ascii="Calibri" w:eastAsia="Calibri" w:hAnsi="Calibri" w:cs="Times-Roman"/>
          <w:color w:val="000000"/>
          <w:sz w:val="28"/>
          <w:szCs w:val="28"/>
          <w:lang w:val="en-US"/>
        </w:rPr>
        <w:t xml:space="preserve"> </w:t>
      </w:r>
      <w:proofErr w:type="spellStart"/>
      <w:r w:rsidRPr="005A6342">
        <w:rPr>
          <w:rFonts w:ascii="Calibri" w:eastAsia="Calibri" w:hAnsi="Calibri" w:cs="Times-Roman"/>
          <w:color w:val="000000"/>
          <w:sz w:val="28"/>
          <w:szCs w:val="28"/>
        </w:rPr>
        <w:t>βαθμου</w:t>
      </w:r>
      <w:proofErr w:type="spellEnd"/>
      <w:r w:rsidRPr="005A6342">
        <w:rPr>
          <w:rFonts w:ascii="Calibri" w:eastAsia="Calibri" w:hAnsi="Calibri" w:cs="Times-Roman"/>
          <w:color w:val="000000"/>
          <w:sz w:val="28"/>
          <w:szCs w:val="28"/>
          <w:lang w:val="en-US"/>
        </w:rPr>
        <w:t xml:space="preserve">. </w:t>
      </w:r>
    </w:p>
    <w:p w14:paraId="4C61FA36" w14:textId="77777777" w:rsidR="005A6342" w:rsidRPr="005A6342" w:rsidRDefault="005A6342" w:rsidP="005A6342">
      <w:pPr>
        <w:spacing w:after="0" w:line="240" w:lineRule="auto"/>
        <w:rPr>
          <w:rFonts w:ascii="Calibri" w:eastAsia="Times New Roman" w:hAnsi="Calibri" w:cs="Times New Roman"/>
          <w:sz w:val="28"/>
          <w:szCs w:val="28"/>
          <w:lang w:val="en-US"/>
        </w:rPr>
      </w:pPr>
      <w:r w:rsidRPr="005A6342">
        <w:rPr>
          <w:rFonts w:ascii="Calibri" w:eastAsia="Calibri" w:hAnsi="Calibri" w:cs="Times-Roman"/>
          <w:color w:val="000000"/>
          <w:sz w:val="28"/>
          <w:szCs w:val="28"/>
        </w:rPr>
        <w:t>ΕΛΛΕΙΨΗ</w:t>
      </w:r>
      <w:r w:rsidRPr="005A6342">
        <w:rPr>
          <w:rFonts w:ascii="Calibri" w:eastAsia="Calibri" w:hAnsi="Calibri" w:cs="Times-Roman"/>
          <w:color w:val="000000"/>
          <w:sz w:val="28"/>
          <w:szCs w:val="28"/>
          <w:lang w:val="en-US"/>
        </w:rPr>
        <w:t xml:space="preserve"> «</w:t>
      </w:r>
      <w:r w:rsidRPr="005A6342">
        <w:rPr>
          <w:rFonts w:ascii="Calibri" w:eastAsia="Calibri" w:hAnsi="Calibri" w:cs="Times-Roman"/>
          <w:color w:val="000000"/>
          <w:sz w:val="28"/>
          <w:szCs w:val="28"/>
        </w:rPr>
        <w:t>ΑΛΓΕΒΡΑΣ</w:t>
      </w:r>
      <w:r w:rsidRPr="005A6342">
        <w:rPr>
          <w:rFonts w:ascii="Calibri" w:eastAsia="Calibri" w:hAnsi="Calibri" w:cs="Times-Roman"/>
          <w:color w:val="000000"/>
          <w:sz w:val="28"/>
          <w:szCs w:val="28"/>
          <w:lang w:val="en-US"/>
        </w:rPr>
        <w:t>»</w:t>
      </w:r>
    </w:p>
    <w:p w14:paraId="65C8D523" w14:textId="77777777" w:rsidR="005A6342" w:rsidRPr="005A6342" w:rsidRDefault="005A6342" w:rsidP="005A6342">
      <w:pPr>
        <w:spacing w:after="200" w:line="276" w:lineRule="auto"/>
        <w:rPr>
          <w:rFonts w:ascii="Times New Roman" w:eastAsia="Times New Roman" w:hAnsi="Times New Roman" w:cs="Times New Roman"/>
          <w:sz w:val="28"/>
          <w:szCs w:val="48"/>
          <w:lang w:val="en-US"/>
        </w:rPr>
      </w:pPr>
    </w:p>
    <w:p w14:paraId="64A592A7" w14:textId="77777777" w:rsidR="005A6342" w:rsidRPr="005A6342" w:rsidRDefault="005A6342" w:rsidP="005A6342">
      <w:pPr>
        <w:spacing w:after="200" w:line="276"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br w:type="page"/>
      </w:r>
    </w:p>
    <w:p w14:paraId="3EF802EF" w14:textId="77777777" w:rsidR="005A6342" w:rsidRPr="005A6342" w:rsidRDefault="005A6342" w:rsidP="005A6342">
      <w:pPr>
        <w:spacing w:after="0" w:line="240" w:lineRule="auto"/>
        <w:rPr>
          <w:rFonts w:ascii="Times New Roman" w:eastAsia="Times New Roman" w:hAnsi="Times New Roman" w:cs="Times New Roman"/>
          <w:sz w:val="28"/>
          <w:szCs w:val="48"/>
          <w:lang w:val="en-US"/>
        </w:rPr>
      </w:pPr>
      <w:r w:rsidRPr="005A6342">
        <w:rPr>
          <w:rFonts w:ascii="Times New Roman" w:eastAsia="Times New Roman" w:hAnsi="Times New Roman" w:cs="Times New Roman"/>
          <w:sz w:val="28"/>
          <w:szCs w:val="48"/>
          <w:lang w:val="en-US"/>
        </w:rPr>
        <w:lastRenderedPageBreak/>
        <w:tab/>
      </w:r>
    </w:p>
    <w:p w14:paraId="4B9564BD" w14:textId="77777777" w:rsidR="005A6342" w:rsidRPr="005A6342" w:rsidRDefault="005A6342" w:rsidP="005A6342">
      <w:pPr>
        <w:keepNext/>
        <w:keepLines/>
        <w:spacing w:after="0" w:line="240" w:lineRule="auto"/>
        <w:ind w:left="432" w:hanging="432"/>
        <w:outlineLvl w:val="0"/>
        <w:rPr>
          <w:rFonts w:ascii="Times New Roman" w:eastAsia="Times New Roman" w:hAnsi="Times New Roman" w:cs="Times New Roman"/>
          <w:b/>
          <w:bCs/>
          <w:color w:val="00B0F0"/>
          <w:sz w:val="48"/>
          <w:szCs w:val="28"/>
          <w:lang w:val="en-US"/>
        </w:rPr>
      </w:pP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rPr>
        <w:t>ΑΙΓΥΠΤΟΣ</w:t>
      </w:r>
      <w:r w:rsidRPr="005A6342">
        <w:rPr>
          <w:rFonts w:ascii="Times New Roman" w:eastAsia="Times New Roman" w:hAnsi="Times New Roman" w:cs="Times New Roman"/>
          <w:b/>
          <w:bCs/>
          <w:color w:val="00B0F0"/>
          <w:sz w:val="48"/>
          <w:szCs w:val="28"/>
          <w:lang w:val="en-US"/>
        </w:rPr>
        <w:t xml:space="preserve">, </w:t>
      </w:r>
    </w:p>
    <w:p w14:paraId="3D467F4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548E823D"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US"/>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GB"/>
        </w:rPr>
        <w:t>ΓΕΝΙΚΟΤΗΤΕΣ</w:t>
      </w:r>
    </w:p>
    <w:p w14:paraId="7A27531F" w14:textId="77777777" w:rsidR="005A6342" w:rsidRPr="005A6342" w:rsidRDefault="005A6342" w:rsidP="005A6342">
      <w:pPr>
        <w:spacing w:after="0" w:line="240" w:lineRule="auto"/>
        <w:ind w:left="720"/>
        <w:rPr>
          <w:rFonts w:ascii="Times New Roman" w:eastAsia="Times New Roman" w:hAnsi="Times New Roman" w:cs="Times New Roman"/>
          <w:sz w:val="24"/>
          <w:szCs w:val="24"/>
          <w:lang w:val="en-US"/>
        </w:rPr>
      </w:pPr>
    </w:p>
    <w:p w14:paraId="51ACBADB"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t>Hecataeus and Herodotus on "A Gift of the River"</w:t>
      </w:r>
    </w:p>
    <w:p w14:paraId="6A89414B"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Author(s): J. Gwyn Griffiths</w:t>
      </w:r>
    </w:p>
    <w:p w14:paraId="2E9ABD01"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Source: Journal of Near Eastern Studies, Vol. 25, No. 1 (Jan., 1966), pp. 57-61</w:t>
      </w:r>
    </w:p>
    <w:p w14:paraId="01519247"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Published by: University of Chicago Press</w:t>
      </w:r>
    </w:p>
    <w:p w14:paraId="31656923"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Stable URL: http://www.jstor.org/stable/543141</w:t>
      </w:r>
    </w:p>
    <w:p w14:paraId="1A7F382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48"/>
          <w:lang w:val="en-US"/>
        </w:rPr>
        <w:t>Accessed: 27-11-2015 08:57 UTC HECATAEUS AND HERODOTUS ON "A GIFT OF THE RIVER"1</w:t>
      </w:r>
    </w:p>
    <w:p w14:paraId="1D9A571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IT may be questioned whether a geography lesson on Egypt is ever given anywhere without including the statement that "Egypt is the gift of the Nile."</w:t>
      </w:r>
      <w:r w:rsidRPr="005A6342">
        <w:rPr>
          <w:rFonts w:ascii="Times New Roman" w:eastAsia="Times New Roman" w:hAnsi="Times New Roman" w:cs="Times New Roman"/>
          <w:sz w:val="24"/>
          <w:szCs w:val="24"/>
          <w:lang w:val="en-US"/>
        </w:rPr>
        <w:t xml:space="preserve"> The earliest recorded verbal form of this statement appears in Herodotus, 2. 5:</w:t>
      </w:r>
    </w:p>
    <w:p w14:paraId="450B2B6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588C4EF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HERODOTUS, WITH AN ENGLISH TRANSLATION BY</w:t>
      </w:r>
    </w:p>
    <w:p w14:paraId="19BF362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  GODLKY, HON. FELLOW OF MAGDALEN COLLEGE, OXFORD</w:t>
      </w:r>
    </w:p>
    <w:p w14:paraId="578D1B6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IN FOUR VOLUMES</w:t>
      </w:r>
    </w:p>
    <w:p w14:paraId="5B61492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Vol1, BOOKS I AKP II, </w:t>
      </w:r>
    </w:p>
    <w:p w14:paraId="3E41793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p. 279-282, </w:t>
      </w:r>
    </w:p>
    <w:p w14:paraId="70D36D4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3F220231" wp14:editId="16BAEE44">
            <wp:extent cx="4124325" cy="847725"/>
            <wp:effectExtent l="0" t="0" r="9525" b="9525"/>
            <wp:docPr id="1403140622" name="Picture 140314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4325" cy="847725"/>
                    </a:xfrm>
                    <a:prstGeom prst="rect">
                      <a:avLst/>
                    </a:prstGeom>
                  </pic:spPr>
                </pic:pic>
              </a:graphicData>
            </a:graphic>
          </wp:inline>
        </w:drawing>
      </w:r>
    </w:p>
    <w:p w14:paraId="7A14D94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1C535FBA" wp14:editId="458C1ED0">
            <wp:extent cx="4114800" cy="1609725"/>
            <wp:effectExtent l="0" t="0" r="0" b="9525"/>
            <wp:docPr id="1724056400" name="Picture 17240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1609725"/>
                    </a:xfrm>
                    <a:prstGeom prst="rect">
                      <a:avLst/>
                    </a:prstGeom>
                  </pic:spPr>
                </pic:pic>
              </a:graphicData>
            </a:graphic>
          </wp:inline>
        </w:drawing>
      </w:r>
    </w:p>
    <w:p w14:paraId="0CE1069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FC76BF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2B86ECE7" wp14:editId="723B1D80">
            <wp:extent cx="3952875" cy="638175"/>
            <wp:effectExtent l="0" t="0" r="9525" b="9525"/>
            <wp:docPr id="1109647030" name="Picture 110964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2875" cy="638175"/>
                    </a:xfrm>
                    <a:prstGeom prst="rect">
                      <a:avLst/>
                    </a:prstGeom>
                  </pic:spPr>
                </pic:pic>
              </a:graphicData>
            </a:graphic>
          </wp:inline>
        </w:drawing>
      </w:r>
    </w:p>
    <w:p w14:paraId="1085755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lastRenderedPageBreak/>
        <w:drawing>
          <wp:inline distT="0" distB="0" distL="0" distR="0" wp14:anchorId="60E7B18E" wp14:editId="339390BE">
            <wp:extent cx="4114800" cy="1619250"/>
            <wp:effectExtent l="0" t="0" r="0" b="0"/>
            <wp:docPr id="1344542396" name="Picture 13445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4800" cy="1619250"/>
                    </a:xfrm>
                    <a:prstGeom prst="rect">
                      <a:avLst/>
                    </a:prstGeom>
                  </pic:spPr>
                </pic:pic>
              </a:graphicData>
            </a:graphic>
          </wp:inline>
        </w:drawing>
      </w:r>
    </w:p>
    <w:p w14:paraId="6AF259B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6E68077C"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 xml:space="preserve">ΣΓΠ. </w:t>
      </w:r>
      <w:r w:rsidRPr="005A6342">
        <w:rPr>
          <w:rFonts w:ascii="Times New Roman" w:eastAsia="Times New Roman" w:hAnsi="Times New Roman" w:cs="Times New Roman"/>
          <w:sz w:val="24"/>
          <w:szCs w:val="24"/>
          <w:lang w:val="en-US"/>
        </w:rPr>
        <w:t>O</w:t>
      </w:r>
      <w:r w:rsidRPr="005A6342">
        <w:rPr>
          <w:rFonts w:ascii="Times New Roman" w:eastAsia="Times New Roman" w:hAnsi="Times New Roman" w:cs="Times New Roman"/>
          <w:sz w:val="24"/>
          <w:szCs w:val="24"/>
        </w:rPr>
        <w:t xml:space="preserve"> ΗΡΟΔΟΤΟΣ </w:t>
      </w:r>
      <w:proofErr w:type="spellStart"/>
      <w:r w:rsidRPr="005A6342">
        <w:rPr>
          <w:rFonts w:ascii="Times New Roman" w:eastAsia="Times New Roman" w:hAnsi="Times New Roman" w:cs="Times New Roman"/>
          <w:sz w:val="24"/>
          <w:szCs w:val="24"/>
        </w:rPr>
        <w:t>βλεπει</w:t>
      </w:r>
      <w:proofErr w:type="spellEnd"/>
      <w:r w:rsidRPr="005A6342">
        <w:rPr>
          <w:rFonts w:ascii="Times New Roman" w:eastAsia="Times New Roman" w:hAnsi="Times New Roman" w:cs="Times New Roman"/>
          <w:sz w:val="24"/>
          <w:szCs w:val="24"/>
        </w:rPr>
        <w:t xml:space="preserve"> την ΑΙΓΥΠΤΟ με </w:t>
      </w:r>
      <w:proofErr w:type="spellStart"/>
      <w:r w:rsidRPr="005A6342">
        <w:rPr>
          <w:rFonts w:ascii="Times New Roman" w:eastAsia="Times New Roman" w:hAnsi="Times New Roman" w:cs="Times New Roman"/>
          <w:sz w:val="24"/>
          <w:szCs w:val="24"/>
        </w:rPr>
        <w:t>σεβασμο</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αλλα</w:t>
      </w:r>
      <w:proofErr w:type="spellEnd"/>
      <w:r w:rsidRPr="005A6342">
        <w:rPr>
          <w:rFonts w:ascii="Times New Roman" w:eastAsia="Times New Roman" w:hAnsi="Times New Roman" w:cs="Times New Roman"/>
          <w:sz w:val="24"/>
          <w:szCs w:val="24"/>
        </w:rPr>
        <w:t xml:space="preserve"> την </w:t>
      </w:r>
      <w:proofErr w:type="spellStart"/>
      <w:r w:rsidRPr="005A6342">
        <w:rPr>
          <w:rFonts w:ascii="Times New Roman" w:eastAsia="Times New Roman" w:hAnsi="Times New Roman" w:cs="Times New Roman"/>
          <w:sz w:val="24"/>
          <w:szCs w:val="24"/>
        </w:rPr>
        <w:t>θεωρει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κουρασμενο</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πολιτισμο</w:t>
      </w:r>
      <w:proofErr w:type="spellEnd"/>
      <w:r w:rsidRPr="005A6342">
        <w:rPr>
          <w:rFonts w:ascii="Times New Roman" w:eastAsia="Times New Roman" w:hAnsi="Times New Roman" w:cs="Times New Roman"/>
          <w:sz w:val="24"/>
          <w:szCs w:val="24"/>
        </w:rPr>
        <w:t>.</w:t>
      </w:r>
    </w:p>
    <w:p w14:paraId="27F409C6" w14:textId="77777777" w:rsidR="005A6342" w:rsidRPr="005A6342" w:rsidRDefault="005A6342" w:rsidP="005A6342">
      <w:pPr>
        <w:spacing w:after="200" w:line="276"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5827AFCB"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058FE7C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24"/>
          <w:lang w:val="en-US"/>
        </w:rPr>
        <w:t>Map of ancient Egypt, showing major cities and sites of the Dynastic period (c. 3150 BC to 30 BC)</w:t>
      </w:r>
    </w:p>
    <w:p w14:paraId="7CBC49E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3F24A20A" wp14:editId="7B692B60">
            <wp:extent cx="2791460" cy="5694680"/>
            <wp:effectExtent l="0" t="0" r="8890" b="1270"/>
            <wp:docPr id="1607233224" name="Picture 1607233224" descr="File:Ancient Egypt map-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ncient Egypt map-en.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1460" cy="5694680"/>
                    </a:xfrm>
                    <a:prstGeom prst="rect">
                      <a:avLst/>
                    </a:prstGeom>
                    <a:noFill/>
                    <a:ln>
                      <a:noFill/>
                    </a:ln>
                  </pic:spPr>
                </pic:pic>
              </a:graphicData>
            </a:graphic>
          </wp:inline>
        </w:drawing>
      </w:r>
    </w:p>
    <w:p w14:paraId="5E6C507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34" w:history="1">
        <w:r w:rsidRPr="005A6342">
          <w:rPr>
            <w:rFonts w:ascii="Times New Roman" w:eastAsia="Times New Roman" w:hAnsi="Times New Roman" w:cs="Times New Roman"/>
            <w:color w:val="0000FF"/>
            <w:sz w:val="24"/>
            <w:szCs w:val="24"/>
            <w:u w:val="single"/>
            <w:lang w:val="en-US"/>
          </w:rPr>
          <w:t>https://en.wikipedia.org/wiki/File:Ancient_Egypt_map-en.svg</w:t>
        </w:r>
      </w:hyperlink>
      <w:r w:rsidRPr="005A6342">
        <w:rPr>
          <w:rFonts w:ascii="Times New Roman" w:eastAsia="Times New Roman" w:hAnsi="Times New Roman" w:cs="Times New Roman"/>
          <w:sz w:val="24"/>
          <w:szCs w:val="24"/>
          <w:lang w:val="en-US"/>
        </w:rPr>
        <w:t xml:space="preserve">, </w:t>
      </w:r>
    </w:p>
    <w:p w14:paraId="7C573FB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35" w:anchor="/media/File:Ancient_Egypt_map-en.svg" w:history="1">
        <w:r w:rsidRPr="005A6342">
          <w:rPr>
            <w:rFonts w:ascii="Times New Roman" w:eastAsia="Times New Roman" w:hAnsi="Times New Roman" w:cs="Times New Roman"/>
            <w:color w:val="0000FF"/>
            <w:sz w:val="24"/>
            <w:szCs w:val="24"/>
            <w:u w:val="single"/>
            <w:lang w:val="en-US"/>
          </w:rPr>
          <w:t>https://en.wikipedia.org/wiki/Cradle_of_civilization#/media/File:Ancient_Egypt_map-en.svg</w:t>
        </w:r>
      </w:hyperlink>
      <w:r w:rsidRPr="005A6342">
        <w:rPr>
          <w:rFonts w:ascii="Times New Roman" w:eastAsia="Times New Roman" w:hAnsi="Times New Roman" w:cs="Times New Roman"/>
          <w:sz w:val="24"/>
          <w:szCs w:val="24"/>
          <w:lang w:val="en-US"/>
        </w:rPr>
        <w:t xml:space="preserve">, </w:t>
      </w:r>
    </w:p>
    <w:p w14:paraId="3A33431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5BA0AE07"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rPr>
        <w:t>Όχι</w:t>
      </w:r>
      <w:r w:rsidRPr="005A6342">
        <w:rPr>
          <w:rFonts w:ascii="Times New Roman" w:eastAsia="Times New Roman" w:hAnsi="Times New Roman" w:cs="Times New Roman"/>
          <w:bCs/>
          <w:color w:val="00B0F0"/>
          <w:sz w:val="36"/>
          <w:szCs w:val="24"/>
          <w:lang w:val="en-US"/>
        </w:rPr>
        <w:t xml:space="preserve"> 2026, GOTO Katz, Victor J. A history of mathematics 3rd ed. p. 2</w:t>
      </w:r>
    </w:p>
    <w:p w14:paraId="3E412DFE"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231F20"/>
          <w:sz w:val="28"/>
          <w:szCs w:val="28"/>
          <w:lang w:val="en-US"/>
        </w:rPr>
      </w:pPr>
      <w:r w:rsidRPr="005A6342">
        <w:rPr>
          <w:rFonts w:ascii="Times New Roman" w:eastAsia="Times New Roman" w:hAnsi="Times New Roman" w:cs="Times New Roman"/>
          <w:sz w:val="28"/>
          <w:szCs w:val="28"/>
          <w:lang w:val="en-US"/>
        </w:rPr>
        <w:tab/>
      </w:r>
      <w:r w:rsidRPr="005A6342">
        <w:rPr>
          <w:rFonts w:ascii="Times-Roman" w:eastAsia="Calibri" w:hAnsi="Times-Roman" w:cs="Times-Roman"/>
          <w:b/>
          <w:color w:val="231F20"/>
          <w:sz w:val="28"/>
          <w:szCs w:val="28"/>
          <w:lang w:val="en-US"/>
        </w:rPr>
        <w:t>Agriculture emerged in the Nile Valley in Egypt close to 7000 years ago</w:t>
      </w:r>
      <w:r w:rsidRPr="005A6342">
        <w:rPr>
          <w:rFonts w:ascii="Times-Roman" w:eastAsia="Calibri" w:hAnsi="Times-Roman" w:cs="Times-Roman"/>
          <w:color w:val="231F20"/>
          <w:sz w:val="28"/>
          <w:szCs w:val="28"/>
          <w:lang w:val="en-US"/>
        </w:rPr>
        <w:t xml:space="preserve">, </w:t>
      </w:r>
    </w:p>
    <w:p w14:paraId="658E2EE1"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r w:rsidRPr="005A6342">
        <w:rPr>
          <w:rFonts w:ascii="Times-Roman" w:eastAsia="Calibri" w:hAnsi="Times-Roman" w:cs="Times-Roman"/>
          <w:color w:val="FF0000"/>
          <w:sz w:val="28"/>
          <w:szCs w:val="28"/>
          <w:lang w:val="en-US"/>
        </w:rPr>
        <w:t xml:space="preserve">but the first dynasty to rule both Upper Egypt (the river valley) and Lower Egypt (the delta) dates from about 3100 </w:t>
      </w:r>
      <w:proofErr w:type="spellStart"/>
      <w:r w:rsidRPr="005A6342">
        <w:rPr>
          <w:rFonts w:ascii="Times-RomanSC" w:eastAsia="Calibri" w:hAnsi="Times-RomanSC" w:cs="Times-RomanSC"/>
          <w:color w:val="FF0000"/>
          <w:sz w:val="28"/>
          <w:szCs w:val="28"/>
          <w:lang w:val="en-US"/>
        </w:rPr>
        <w:t>bce</w:t>
      </w:r>
      <w:proofErr w:type="spellEnd"/>
      <w:r w:rsidRPr="005A6342">
        <w:rPr>
          <w:rFonts w:ascii="Times-RomanSC" w:eastAsia="Calibri" w:hAnsi="Times-RomanSC" w:cs="Times-RomanSC"/>
          <w:color w:val="FF0000"/>
          <w:sz w:val="28"/>
          <w:szCs w:val="28"/>
          <w:lang w:val="en-US"/>
        </w:rPr>
        <w:t xml:space="preserve"> (c 3000)</w:t>
      </w:r>
      <w:r w:rsidRPr="005A6342">
        <w:rPr>
          <w:rFonts w:ascii="Times-Roman" w:eastAsia="Calibri" w:hAnsi="Times-Roman" w:cs="Times-Roman"/>
          <w:color w:val="231F20"/>
          <w:sz w:val="28"/>
          <w:szCs w:val="28"/>
          <w:lang w:val="en-US"/>
        </w:rPr>
        <w:t xml:space="preserve">. The legacy of the first pharaohs included an elite of officials and priests, a luxurious court, and for the kings themselves, a role as intermediary between </w:t>
      </w:r>
      <w:r w:rsidRPr="005A6342">
        <w:rPr>
          <w:rFonts w:ascii="Times-Roman" w:eastAsia="Calibri" w:hAnsi="Times-Roman" w:cs="Times-Roman"/>
          <w:color w:val="231F20"/>
          <w:sz w:val="28"/>
          <w:szCs w:val="28"/>
          <w:lang w:val="en-US"/>
        </w:rPr>
        <w:lastRenderedPageBreak/>
        <w:t xml:space="preserve">mortals and gods. This role fostered the development of Egypt’s monumental architecture, including the pyramids, built as royal tombs, and the great temples at Luxor and Karnak. Writing began in Egypt at about this time, and much of the earliest writing concerned accounting, primarily of various types of goods. There were several different systems of measuring, depending on the particular goods being measured. But since there were only a limited number of signs, the same signs meant different things in connection with different measuring systems. </w:t>
      </w:r>
      <w:r w:rsidRPr="005A6342">
        <w:rPr>
          <w:rFonts w:ascii="Times-Roman" w:eastAsia="Calibri" w:hAnsi="Times-Roman" w:cs="Times-Roman"/>
          <w:color w:val="FF0000"/>
          <w:sz w:val="28"/>
          <w:szCs w:val="28"/>
          <w:lang w:val="en-US"/>
        </w:rPr>
        <w:t xml:space="preserve">From the beginning of Egyptian writing, there were two styles, the </w:t>
      </w:r>
      <w:r w:rsidRPr="005A6342">
        <w:rPr>
          <w:rFonts w:ascii="Times-Roman" w:eastAsia="Calibri" w:hAnsi="Times-Roman" w:cs="Times-Roman"/>
          <w:color w:val="FF0000"/>
          <w:sz w:val="32"/>
          <w:szCs w:val="32"/>
          <w:lang w:val="en-US"/>
        </w:rPr>
        <w:t>hieroglyphic</w:t>
      </w:r>
      <w:r w:rsidRPr="005A6342">
        <w:rPr>
          <w:rFonts w:ascii="Times-Roman" w:eastAsia="Calibri" w:hAnsi="Times-Roman" w:cs="Times-Roman"/>
          <w:color w:val="FF0000"/>
          <w:sz w:val="28"/>
          <w:szCs w:val="28"/>
          <w:lang w:val="en-US"/>
        </w:rPr>
        <w:t xml:space="preserve"> writing for monumental inscriptions and the </w:t>
      </w:r>
      <w:r w:rsidRPr="005A6342">
        <w:rPr>
          <w:rFonts w:ascii="Times-Roman" w:eastAsia="Calibri" w:hAnsi="Times-Roman" w:cs="Times-Roman"/>
          <w:color w:val="FF0000"/>
          <w:sz w:val="32"/>
          <w:szCs w:val="32"/>
          <w:lang w:val="en-US"/>
        </w:rPr>
        <w:t>hieratic</w:t>
      </w:r>
      <w:r w:rsidRPr="005A6342">
        <w:rPr>
          <w:rFonts w:ascii="Times-Roman" w:eastAsia="Calibri" w:hAnsi="Times-Roman" w:cs="Times-Roman"/>
          <w:color w:val="FF0000"/>
          <w:sz w:val="28"/>
          <w:szCs w:val="28"/>
          <w:lang w:val="en-US"/>
        </w:rPr>
        <w:t xml:space="preserve">, or cursive, writing, done with a brush and ink on papyrus. </w:t>
      </w:r>
    </w:p>
    <w:p w14:paraId="1AA96421"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r w:rsidRPr="005A6342">
        <w:rPr>
          <w:rFonts w:ascii="Times-Roman" w:eastAsia="Calibri" w:hAnsi="Times-Roman" w:cs="Times-Roman"/>
          <w:color w:val="FF0000"/>
          <w:sz w:val="28"/>
          <w:szCs w:val="28"/>
          <w:lang w:val="en-US"/>
        </w:rPr>
        <w:t xml:space="preserve">(REMARK. First coined 1726, from French </w:t>
      </w:r>
      <w:proofErr w:type="spellStart"/>
      <w:r w:rsidRPr="005A6342">
        <w:rPr>
          <w:rFonts w:ascii="Times-Roman" w:eastAsia="Calibri" w:hAnsi="Times-Roman" w:cs="Times-Roman"/>
          <w:color w:val="FF0000"/>
          <w:sz w:val="28"/>
          <w:szCs w:val="28"/>
          <w:lang w:val="en-US"/>
        </w:rPr>
        <w:t>hiéroglyphique</w:t>
      </w:r>
      <w:proofErr w:type="spellEnd"/>
      <w:r w:rsidRPr="005A6342">
        <w:rPr>
          <w:rFonts w:ascii="Times-Roman" w:eastAsia="Calibri" w:hAnsi="Times-Roman" w:cs="Times-Roman"/>
          <w:color w:val="FF0000"/>
          <w:sz w:val="28"/>
          <w:szCs w:val="28"/>
          <w:lang w:val="en-US"/>
        </w:rPr>
        <w:t xml:space="preserve">, from Latin </w:t>
      </w:r>
      <w:proofErr w:type="spellStart"/>
      <w:r w:rsidRPr="005A6342">
        <w:rPr>
          <w:rFonts w:ascii="Times-Roman" w:eastAsia="Calibri" w:hAnsi="Times-Roman" w:cs="Times-Roman"/>
          <w:color w:val="FF0000"/>
          <w:sz w:val="28"/>
          <w:szCs w:val="28"/>
          <w:lang w:val="en-US"/>
        </w:rPr>
        <w:t>hieroglyphicus</w:t>
      </w:r>
      <w:proofErr w:type="spellEnd"/>
      <w:r w:rsidRPr="005A6342">
        <w:rPr>
          <w:rFonts w:ascii="Times-Roman" w:eastAsia="Calibri" w:hAnsi="Times-Roman" w:cs="Times-Roman"/>
          <w:color w:val="FF0000"/>
          <w:sz w:val="28"/>
          <w:szCs w:val="28"/>
          <w:lang w:val="en-US"/>
        </w:rPr>
        <w:t xml:space="preserve">, from Ancient Greek </w:t>
      </w:r>
      <w:proofErr w:type="spellStart"/>
      <w:r w:rsidRPr="005A6342">
        <w:rPr>
          <w:rFonts w:ascii="Times-Roman" w:eastAsia="Calibri" w:hAnsi="Times-Roman" w:cs="Times-Roman"/>
          <w:color w:val="FF0000"/>
          <w:sz w:val="28"/>
          <w:szCs w:val="28"/>
          <w:lang w:val="en-US"/>
        </w:rPr>
        <w:t>ἱερογλυφικός</w:t>
      </w:r>
      <w:proofErr w:type="spellEnd"/>
      <w:r w:rsidRPr="005A6342">
        <w:rPr>
          <w:rFonts w:ascii="Times-Roman" w:eastAsia="Calibri" w:hAnsi="Times-Roman" w:cs="Times-Roman"/>
          <w:color w:val="FF0000"/>
          <w:sz w:val="28"/>
          <w:szCs w:val="28"/>
          <w:lang w:val="en-US"/>
        </w:rPr>
        <w:t xml:space="preserve"> (</w:t>
      </w:r>
      <w:proofErr w:type="spellStart"/>
      <w:r w:rsidRPr="005A6342">
        <w:rPr>
          <w:rFonts w:ascii="Times-Roman" w:eastAsia="Calibri" w:hAnsi="Times-Roman" w:cs="Times-Roman"/>
          <w:color w:val="FF0000"/>
          <w:sz w:val="28"/>
          <w:szCs w:val="28"/>
          <w:lang w:val="en-US"/>
        </w:rPr>
        <w:t>hierogluphikós</w:t>
      </w:r>
      <w:proofErr w:type="spellEnd"/>
      <w:r w:rsidRPr="005A6342">
        <w:rPr>
          <w:rFonts w:ascii="Times-Roman" w:eastAsia="Calibri" w:hAnsi="Times-Roman" w:cs="Times-Roman"/>
          <w:color w:val="FF0000"/>
          <w:sz w:val="28"/>
          <w:szCs w:val="28"/>
          <w:lang w:val="en-US"/>
        </w:rPr>
        <w:t xml:space="preserve">), from </w:t>
      </w:r>
      <w:proofErr w:type="spellStart"/>
      <w:r w:rsidRPr="005A6342">
        <w:rPr>
          <w:rFonts w:ascii="Times-Roman" w:eastAsia="Calibri" w:hAnsi="Times-Roman" w:cs="Times-Roman"/>
          <w:color w:val="FF0000"/>
          <w:sz w:val="28"/>
          <w:szCs w:val="28"/>
          <w:lang w:val="en-US"/>
        </w:rPr>
        <w:t>ἱερογλυφέω</w:t>
      </w:r>
      <w:proofErr w:type="spellEnd"/>
      <w:r w:rsidRPr="005A6342">
        <w:rPr>
          <w:rFonts w:ascii="Times-Roman" w:eastAsia="Calibri" w:hAnsi="Times-Roman" w:cs="Times-Roman"/>
          <w:color w:val="FF0000"/>
          <w:sz w:val="28"/>
          <w:szCs w:val="28"/>
          <w:lang w:val="en-US"/>
        </w:rPr>
        <w:t xml:space="preserve"> (</w:t>
      </w:r>
      <w:proofErr w:type="spellStart"/>
      <w:r w:rsidRPr="005A6342">
        <w:rPr>
          <w:rFonts w:ascii="Times-Roman" w:eastAsia="Calibri" w:hAnsi="Times-Roman" w:cs="Times-Roman"/>
          <w:color w:val="FF0000"/>
          <w:sz w:val="28"/>
          <w:szCs w:val="28"/>
          <w:lang w:val="en-US"/>
        </w:rPr>
        <w:t>hierogluphéō</w:t>
      </w:r>
      <w:proofErr w:type="spellEnd"/>
      <w:r w:rsidRPr="005A6342">
        <w:rPr>
          <w:rFonts w:ascii="Times-Roman" w:eastAsia="Calibri" w:hAnsi="Times-Roman" w:cs="Times-Roman"/>
          <w:color w:val="FF0000"/>
          <w:sz w:val="28"/>
          <w:szCs w:val="28"/>
          <w:lang w:val="en-US"/>
        </w:rPr>
        <w:t xml:space="preserve">, “to represent hieroglyphically”), from </w:t>
      </w:r>
      <w:proofErr w:type="spellStart"/>
      <w:r w:rsidRPr="005A6342">
        <w:rPr>
          <w:rFonts w:ascii="Times-Roman" w:eastAsia="Calibri" w:hAnsi="Times-Roman" w:cs="Times-Roman"/>
          <w:color w:val="FF0000"/>
          <w:sz w:val="28"/>
          <w:szCs w:val="28"/>
          <w:lang w:val="en-US"/>
        </w:rPr>
        <w:t>ἱερός</w:t>
      </w:r>
      <w:proofErr w:type="spellEnd"/>
      <w:r w:rsidRPr="005A6342">
        <w:rPr>
          <w:rFonts w:ascii="Times-Roman" w:eastAsia="Calibri" w:hAnsi="Times-Roman" w:cs="Times-Roman"/>
          <w:color w:val="FF0000"/>
          <w:sz w:val="28"/>
          <w:szCs w:val="28"/>
          <w:lang w:val="en-US"/>
        </w:rPr>
        <w:t xml:space="preserve"> (</w:t>
      </w:r>
      <w:proofErr w:type="spellStart"/>
      <w:r w:rsidRPr="005A6342">
        <w:rPr>
          <w:rFonts w:ascii="Times-Roman" w:eastAsia="Calibri" w:hAnsi="Times-Roman" w:cs="Times-Roman"/>
          <w:color w:val="FF0000"/>
          <w:sz w:val="28"/>
          <w:szCs w:val="28"/>
          <w:lang w:val="en-US"/>
        </w:rPr>
        <w:t>hierós</w:t>
      </w:r>
      <w:proofErr w:type="spellEnd"/>
      <w:r w:rsidRPr="005A6342">
        <w:rPr>
          <w:rFonts w:ascii="Times-Roman" w:eastAsia="Calibri" w:hAnsi="Times-Roman" w:cs="Times-Roman"/>
          <w:color w:val="FF0000"/>
          <w:sz w:val="28"/>
          <w:szCs w:val="28"/>
          <w:lang w:val="en-US"/>
        </w:rPr>
        <w:t xml:space="preserve">, “sacred, holy”) + </w:t>
      </w:r>
      <w:proofErr w:type="spellStart"/>
      <w:r w:rsidRPr="005A6342">
        <w:rPr>
          <w:rFonts w:ascii="Times-Roman" w:eastAsia="Calibri" w:hAnsi="Times-Roman" w:cs="Times-Roman"/>
          <w:color w:val="FF0000"/>
          <w:sz w:val="28"/>
          <w:szCs w:val="28"/>
          <w:lang w:val="en-US"/>
        </w:rPr>
        <w:t>γλύφω</w:t>
      </w:r>
      <w:proofErr w:type="spellEnd"/>
      <w:r w:rsidRPr="005A6342">
        <w:rPr>
          <w:rFonts w:ascii="Times-Roman" w:eastAsia="Calibri" w:hAnsi="Times-Roman" w:cs="Times-Roman"/>
          <w:color w:val="FF0000"/>
          <w:sz w:val="28"/>
          <w:szCs w:val="28"/>
          <w:lang w:val="en-US"/>
        </w:rPr>
        <w:t xml:space="preserve"> (</w:t>
      </w:r>
      <w:proofErr w:type="spellStart"/>
      <w:r w:rsidRPr="005A6342">
        <w:rPr>
          <w:rFonts w:ascii="Times-Roman" w:eastAsia="Calibri" w:hAnsi="Times-Roman" w:cs="Times-Roman"/>
          <w:color w:val="FF0000"/>
          <w:sz w:val="28"/>
          <w:szCs w:val="28"/>
          <w:lang w:val="en-US"/>
        </w:rPr>
        <w:t>glúphō</w:t>
      </w:r>
      <w:proofErr w:type="spellEnd"/>
      <w:r w:rsidRPr="005A6342">
        <w:rPr>
          <w:rFonts w:ascii="Times-Roman" w:eastAsia="Calibri" w:hAnsi="Times-Roman" w:cs="Times-Roman"/>
          <w:color w:val="FF0000"/>
          <w:sz w:val="28"/>
          <w:szCs w:val="28"/>
          <w:lang w:val="en-US"/>
        </w:rPr>
        <w:t>, “to carve (</w:t>
      </w:r>
      <w:proofErr w:type="spellStart"/>
      <w:r w:rsidRPr="005A6342">
        <w:rPr>
          <w:rFonts w:ascii="Times-Roman" w:eastAsia="Calibri" w:hAnsi="Times-Roman" w:cs="Times-Roman"/>
          <w:color w:val="FF0000"/>
          <w:sz w:val="28"/>
          <w:szCs w:val="28"/>
        </w:rPr>
        <w:t>κοβω</w:t>
      </w:r>
      <w:proofErr w:type="spellEnd"/>
      <w:r w:rsidRPr="005A6342">
        <w:rPr>
          <w:rFonts w:ascii="Times-Roman" w:eastAsia="Calibri" w:hAnsi="Times-Roman" w:cs="Times-Roman"/>
          <w:color w:val="FF0000"/>
          <w:sz w:val="28"/>
          <w:szCs w:val="28"/>
          <w:lang w:val="en-US"/>
        </w:rPr>
        <w:t>), to engrave (</w:t>
      </w:r>
      <w:proofErr w:type="spellStart"/>
      <w:r w:rsidRPr="005A6342">
        <w:rPr>
          <w:rFonts w:ascii="Times-Roman" w:eastAsia="Calibri" w:hAnsi="Times-Roman" w:cs="Times-Roman"/>
          <w:color w:val="FF0000"/>
          <w:sz w:val="28"/>
          <w:szCs w:val="28"/>
        </w:rPr>
        <w:t>χαραζω</w:t>
      </w:r>
      <w:proofErr w:type="spellEnd"/>
      <w:proofErr w:type="gramStart"/>
      <w:r w:rsidRPr="005A6342">
        <w:rPr>
          <w:rFonts w:ascii="Times-Roman" w:eastAsia="Calibri" w:hAnsi="Times-Roman" w:cs="Times-Roman"/>
          <w:color w:val="FF0000"/>
          <w:sz w:val="28"/>
          <w:szCs w:val="28"/>
          <w:lang w:val="en-US"/>
        </w:rPr>
        <w:t>) ,</w:t>
      </w:r>
      <w:proofErr w:type="gramEnd"/>
      <w:r w:rsidRPr="005A6342">
        <w:rPr>
          <w:rFonts w:ascii="Times-Roman" w:eastAsia="Calibri" w:hAnsi="Times-Roman" w:cs="Times-Roman"/>
          <w:color w:val="FF0000"/>
          <w:sz w:val="28"/>
          <w:szCs w:val="28"/>
          <w:lang w:val="en-US"/>
        </w:rPr>
        <w:t xml:space="preserve"> to cut out”). By surface analysis, hiero- +‎ glyphic.</w:t>
      </w:r>
    </w:p>
    <w:p w14:paraId="6F72F929"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p>
    <w:p w14:paraId="28CD9C6C"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231F20"/>
          <w:sz w:val="28"/>
          <w:szCs w:val="28"/>
          <w:lang w:val="en-US"/>
        </w:rPr>
      </w:pPr>
      <w:r w:rsidRPr="005A6342">
        <w:rPr>
          <w:rFonts w:ascii="Times-Roman" w:eastAsia="Calibri" w:hAnsi="Times-Roman" w:cs="Times-Roman"/>
          <w:color w:val="231F20"/>
          <w:sz w:val="28"/>
          <w:szCs w:val="28"/>
          <w:lang w:val="en-US"/>
        </w:rPr>
        <w:t xml:space="preserve">Greek domination of Egypt in the centuries surrounding the beginning of our era was responsible for the disappearance of both of these native Egyptian writing forms. </w:t>
      </w:r>
      <w:r w:rsidRPr="005A6342">
        <w:rPr>
          <w:rFonts w:ascii="Times-Roman" w:eastAsia="Calibri" w:hAnsi="Times-Roman" w:cs="Times-Roman"/>
          <w:color w:val="FF0000"/>
          <w:sz w:val="28"/>
          <w:szCs w:val="28"/>
          <w:lang w:val="en-US"/>
        </w:rPr>
        <w:t>Fortunately</w:t>
      </w:r>
      <w:r w:rsidRPr="005A6342">
        <w:rPr>
          <w:rFonts w:ascii="Times-Roman" w:eastAsia="Calibri" w:hAnsi="Times-Roman" w:cs="Times-Roman"/>
          <w:b/>
          <w:color w:val="FF0000"/>
          <w:sz w:val="28"/>
          <w:szCs w:val="28"/>
          <w:lang w:val="en-US"/>
        </w:rPr>
        <w:t>, Jean Champollion (1790–1832)</w:t>
      </w:r>
      <w:r w:rsidRPr="005A6342">
        <w:rPr>
          <w:rFonts w:ascii="Times-Roman" w:eastAsia="Calibri" w:hAnsi="Times-Roman" w:cs="Times-Roman"/>
          <w:color w:val="FF0000"/>
          <w:sz w:val="28"/>
          <w:szCs w:val="28"/>
          <w:lang w:val="en-US"/>
        </w:rPr>
        <w:t xml:space="preserve"> was able to begin the process of understanding Egyptian writing early in the nineteenth century through the help of a multilingual inscription—the Rosetta stone—</w:t>
      </w:r>
      <w:r w:rsidRPr="005A6342">
        <w:rPr>
          <w:rFonts w:ascii="Times-Roman" w:eastAsia="Calibri" w:hAnsi="Times-Roman" w:cs="Times-Roman"/>
          <w:b/>
          <w:color w:val="FF0000"/>
          <w:sz w:val="28"/>
          <w:szCs w:val="28"/>
          <w:lang w:val="en-US"/>
        </w:rPr>
        <w:t>in hieroglyphics</w:t>
      </w:r>
      <w:r w:rsidRPr="005A6342">
        <w:rPr>
          <w:rFonts w:ascii="Times-Roman" w:eastAsia="Calibri" w:hAnsi="Times-Roman" w:cs="Times-Roman"/>
          <w:color w:val="FF0000"/>
          <w:sz w:val="28"/>
          <w:szCs w:val="28"/>
          <w:lang w:val="en-US"/>
        </w:rPr>
        <w:t xml:space="preserve"> and </w:t>
      </w:r>
      <w:r w:rsidRPr="005A6342">
        <w:rPr>
          <w:rFonts w:ascii="Times-Roman" w:eastAsia="Calibri" w:hAnsi="Times-Roman" w:cs="Times-Roman"/>
          <w:b/>
          <w:color w:val="FF0000"/>
          <w:sz w:val="28"/>
          <w:szCs w:val="28"/>
          <w:lang w:val="en-US"/>
        </w:rPr>
        <w:t>Greek</w:t>
      </w:r>
      <w:r w:rsidRPr="005A6342">
        <w:rPr>
          <w:rFonts w:ascii="Times-Roman" w:eastAsia="Calibri" w:hAnsi="Times-Roman" w:cs="Times-Roman"/>
          <w:color w:val="FF0000"/>
          <w:sz w:val="28"/>
          <w:szCs w:val="28"/>
          <w:lang w:val="en-US"/>
        </w:rPr>
        <w:t xml:space="preserve"> as well as the later </w:t>
      </w:r>
      <w:r w:rsidRPr="005A6342">
        <w:rPr>
          <w:rFonts w:ascii="Times-Roman" w:eastAsia="Calibri" w:hAnsi="Times-Roman" w:cs="Times-Roman"/>
          <w:b/>
          <w:color w:val="FF0000"/>
          <w:sz w:val="28"/>
          <w:szCs w:val="28"/>
          <w:lang w:val="en-US"/>
        </w:rPr>
        <w:t>demotic writing</w:t>
      </w:r>
      <w:r w:rsidRPr="005A6342">
        <w:rPr>
          <w:rFonts w:ascii="Times-Roman" w:eastAsia="Calibri" w:hAnsi="Times-Roman" w:cs="Times-Roman"/>
          <w:color w:val="FF0000"/>
          <w:sz w:val="28"/>
          <w:szCs w:val="28"/>
          <w:lang w:val="en-US"/>
        </w:rPr>
        <w:t>, a form of the hieratic writing of the papyri (Fig. 1.1).</w:t>
      </w:r>
    </w:p>
    <w:p w14:paraId="72F69EE4"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231F20"/>
          <w:sz w:val="28"/>
          <w:szCs w:val="28"/>
          <w:lang w:val="en-US"/>
        </w:rPr>
      </w:pPr>
      <w:r w:rsidRPr="005A6342">
        <w:rPr>
          <w:rFonts w:ascii="Times-Roman" w:eastAsia="Calibri" w:hAnsi="Times-Roman" w:cs="Times-Roman"/>
          <w:b/>
          <w:color w:val="231F20"/>
          <w:sz w:val="28"/>
          <w:szCs w:val="28"/>
          <w:lang w:val="en-US"/>
        </w:rPr>
        <w:t>It was the scribes who fostered the development of the mathematical techniques. These government officials were crucial to ensuring the collection and distribution of goods, thus helping to provide the material basis for the pharaohs’ rule</w:t>
      </w:r>
      <w:r w:rsidRPr="005A6342">
        <w:rPr>
          <w:rFonts w:ascii="Times-Roman" w:eastAsia="Calibri" w:hAnsi="Times-Roman" w:cs="Times-Roman"/>
          <w:color w:val="231F20"/>
          <w:sz w:val="28"/>
          <w:szCs w:val="28"/>
          <w:lang w:val="en-US"/>
        </w:rPr>
        <w:t xml:space="preserve"> (Fig. 1.2). </w:t>
      </w:r>
    </w:p>
    <w:p w14:paraId="7A3A91DA"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r w:rsidRPr="005A6342">
        <w:rPr>
          <w:rFonts w:ascii="Times-Roman" w:eastAsia="Calibri" w:hAnsi="Times-Roman" w:cs="Times-Roman"/>
          <w:color w:val="231F20"/>
          <w:sz w:val="28"/>
          <w:szCs w:val="28"/>
          <w:lang w:val="en-US"/>
        </w:rPr>
        <w:t>Thus, evidence for the techniques comes from the education and daily work of the scribes, particularly as related in</w:t>
      </w:r>
      <w:r w:rsidRPr="005A6342">
        <w:rPr>
          <w:rFonts w:ascii="Times New Roman" w:eastAsia="Times New Roman" w:hAnsi="Times New Roman" w:cs="Times New Roman"/>
          <w:sz w:val="28"/>
          <w:szCs w:val="28"/>
          <w:lang w:val="en-US"/>
        </w:rPr>
        <w:t xml:space="preserve"> </w:t>
      </w:r>
      <w:r w:rsidRPr="005A6342">
        <w:rPr>
          <w:rFonts w:ascii="Times-Roman" w:eastAsia="Calibri" w:hAnsi="Times-Roman" w:cs="Times-Roman"/>
          <w:color w:val="231F20"/>
          <w:sz w:val="28"/>
          <w:szCs w:val="28"/>
          <w:lang w:val="en-US"/>
        </w:rPr>
        <w:t xml:space="preserve">two papyri containing </w:t>
      </w:r>
      <w:r w:rsidRPr="005A6342">
        <w:rPr>
          <w:rFonts w:ascii="Times-Roman" w:eastAsia="Calibri" w:hAnsi="Times-Roman" w:cs="Times-Roman"/>
          <w:color w:val="FF0000"/>
          <w:sz w:val="28"/>
          <w:szCs w:val="28"/>
          <w:lang w:val="en-US"/>
        </w:rPr>
        <w:t xml:space="preserve">collections of mathematical problems with their solutions, the </w:t>
      </w:r>
      <w:r w:rsidRPr="005A6342">
        <w:rPr>
          <w:rFonts w:ascii="Times-Italic" w:eastAsia="Times-Italic" w:hAnsi="Times-Roman" w:cs="Times-Italic"/>
          <w:i/>
          <w:iCs/>
          <w:color w:val="FF0000"/>
          <w:sz w:val="40"/>
          <w:szCs w:val="40"/>
          <w:lang w:val="en-US"/>
        </w:rPr>
        <w:t>Rhind Mathematical Papyrus</w:t>
      </w:r>
      <w:r w:rsidRPr="005A6342">
        <w:rPr>
          <w:rFonts w:ascii="Times-Roman" w:eastAsia="Calibri" w:hAnsi="Times-Roman" w:cs="Times-Roman"/>
          <w:color w:val="FF0000"/>
          <w:sz w:val="40"/>
          <w:szCs w:val="40"/>
          <w:lang w:val="en-US"/>
        </w:rPr>
        <w:t>,</w:t>
      </w:r>
      <w:r w:rsidRPr="005A6342">
        <w:rPr>
          <w:rFonts w:ascii="Times-Roman" w:eastAsia="Calibri" w:hAnsi="Times-Roman" w:cs="Times-Roman"/>
          <w:color w:val="FF0000"/>
          <w:sz w:val="28"/>
          <w:szCs w:val="28"/>
          <w:lang w:val="en-US"/>
        </w:rPr>
        <w:t xml:space="preserve"> named for the Scotsman A. H. Rhind (1833–1863) who purchased it at Luxor in 1858, </w:t>
      </w:r>
    </w:p>
    <w:p w14:paraId="33FA504E"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r w:rsidRPr="005A6342">
        <w:rPr>
          <w:rFonts w:ascii="Times-Roman" w:eastAsia="Calibri" w:hAnsi="Times-Roman" w:cs="Times-Roman"/>
          <w:color w:val="FF0000"/>
          <w:sz w:val="28"/>
          <w:szCs w:val="28"/>
          <w:lang w:val="en-US"/>
        </w:rPr>
        <w:t>(Rhind Mathematical Papyrus. The British Museum, where the majority of the papyrus is now kept, acquired it in 1865 along with the Egyptian Mathematical Leather Roll, also owned by Henry Rhind.[2])</w:t>
      </w:r>
    </w:p>
    <w:p w14:paraId="24E7A0C5" w14:textId="77777777" w:rsidR="005A6342" w:rsidRPr="005A6342" w:rsidRDefault="005A6342" w:rsidP="005A6342">
      <w:pPr>
        <w:autoSpaceDE w:val="0"/>
        <w:autoSpaceDN w:val="0"/>
        <w:adjustRightInd w:val="0"/>
        <w:spacing w:after="0" w:line="240" w:lineRule="auto"/>
        <w:rPr>
          <w:rFonts w:ascii="Times-Roman" w:eastAsia="Calibri" w:hAnsi="Times-Roman" w:cs="Times-Roman"/>
          <w:color w:val="FF0000"/>
          <w:sz w:val="28"/>
          <w:szCs w:val="28"/>
          <w:lang w:val="en-US"/>
        </w:rPr>
      </w:pPr>
      <w:r w:rsidRPr="005A6342">
        <w:rPr>
          <w:rFonts w:ascii="Times-Roman" w:eastAsia="Calibri" w:hAnsi="Times-Roman" w:cs="Times-Roman"/>
          <w:color w:val="FF0000"/>
          <w:sz w:val="28"/>
          <w:szCs w:val="28"/>
          <w:lang w:val="en-US"/>
        </w:rPr>
        <w:t xml:space="preserve">and the </w:t>
      </w:r>
      <w:r w:rsidRPr="005A6342">
        <w:rPr>
          <w:rFonts w:ascii="Times-Italic" w:eastAsia="Times-Italic" w:hAnsi="Times-Roman" w:cs="Times-Italic"/>
          <w:i/>
          <w:iCs/>
          <w:color w:val="FF0000"/>
          <w:sz w:val="40"/>
          <w:szCs w:val="40"/>
          <w:lang w:val="en-US"/>
        </w:rPr>
        <w:t>Moscow Mathematical Papyrus</w:t>
      </w:r>
      <w:r w:rsidRPr="005A6342">
        <w:rPr>
          <w:rFonts w:ascii="Times-Roman" w:eastAsia="Calibri" w:hAnsi="Times-Roman" w:cs="Times-Roman"/>
          <w:color w:val="FF0000"/>
          <w:sz w:val="28"/>
          <w:szCs w:val="28"/>
          <w:lang w:val="en-US"/>
        </w:rPr>
        <w:t xml:space="preserve">, purchased in 1893 by V. S. </w:t>
      </w:r>
      <w:proofErr w:type="spellStart"/>
      <w:r w:rsidRPr="005A6342">
        <w:rPr>
          <w:rFonts w:ascii="Times-Roman" w:eastAsia="Calibri" w:hAnsi="Times-Roman" w:cs="Times-Roman"/>
          <w:color w:val="FF0000"/>
          <w:sz w:val="28"/>
          <w:szCs w:val="28"/>
          <w:lang w:val="en-US"/>
        </w:rPr>
        <w:t>Golenishchev</w:t>
      </w:r>
      <w:proofErr w:type="spellEnd"/>
      <w:r w:rsidRPr="005A6342">
        <w:rPr>
          <w:rFonts w:ascii="Times-Roman" w:eastAsia="Calibri" w:hAnsi="Times-Roman" w:cs="Times-Roman"/>
          <w:color w:val="FF0000"/>
          <w:sz w:val="28"/>
          <w:szCs w:val="28"/>
          <w:lang w:val="en-US"/>
        </w:rPr>
        <w:t xml:space="preserve"> (d. 1947) who later sold it to the Moscow Museum of Fine Arts. </w:t>
      </w:r>
    </w:p>
    <w:p w14:paraId="650F76A3" w14:textId="77777777" w:rsidR="005A6342" w:rsidRPr="005A6342" w:rsidRDefault="005A6342" w:rsidP="005A6342">
      <w:pPr>
        <w:autoSpaceDE w:val="0"/>
        <w:autoSpaceDN w:val="0"/>
        <w:adjustRightInd w:val="0"/>
        <w:spacing w:after="0" w:line="240" w:lineRule="auto"/>
        <w:rPr>
          <w:rFonts w:ascii="Times-Roman" w:eastAsia="Calibri" w:hAnsi="Times-Roman" w:cs="Times-Roman"/>
          <w:sz w:val="28"/>
          <w:szCs w:val="28"/>
          <w:lang w:val="en-US"/>
        </w:rPr>
      </w:pPr>
      <w:r w:rsidRPr="005A6342">
        <w:rPr>
          <w:rFonts w:ascii="Times-Roman" w:eastAsia="Calibri" w:hAnsi="Times-Roman" w:cs="Times-Roman"/>
          <w:b/>
          <w:sz w:val="28"/>
          <w:szCs w:val="28"/>
          <w:lang w:val="en-US"/>
        </w:rPr>
        <w:lastRenderedPageBreak/>
        <w:t xml:space="preserve">The former papyrus (RHIND) was copied </w:t>
      </w:r>
      <w:r w:rsidRPr="005A6342">
        <w:rPr>
          <w:rFonts w:ascii="Times New Roman" w:eastAsia="Calibri" w:hAnsi="Times New Roman" w:cs="Times New Roman"/>
          <w:b/>
          <w:sz w:val="48"/>
          <w:szCs w:val="48"/>
          <w:lang w:val="en-US"/>
        </w:rPr>
        <w:t xml:space="preserve">about 1650 </w:t>
      </w:r>
      <w:proofErr w:type="spellStart"/>
      <w:r w:rsidRPr="005A6342">
        <w:rPr>
          <w:rFonts w:ascii="Times New Roman" w:eastAsia="Calibri" w:hAnsi="Times New Roman" w:cs="Times New Roman"/>
          <w:b/>
          <w:sz w:val="48"/>
          <w:szCs w:val="48"/>
          <w:lang w:val="en-US"/>
        </w:rPr>
        <w:t>bce</w:t>
      </w:r>
      <w:proofErr w:type="spellEnd"/>
      <w:r w:rsidRPr="005A6342">
        <w:rPr>
          <w:rFonts w:ascii="Times-RomanSC" w:eastAsia="Calibri" w:hAnsi="Times-RomanSC" w:cs="Times-RomanSC"/>
          <w:sz w:val="28"/>
          <w:szCs w:val="28"/>
          <w:lang w:val="en-US"/>
        </w:rPr>
        <w:t xml:space="preserve"> </w:t>
      </w:r>
      <w:r w:rsidRPr="005A6342">
        <w:rPr>
          <w:rFonts w:ascii="Times-Roman" w:eastAsia="Calibri" w:hAnsi="Times-Roman" w:cs="Times-Roman"/>
          <w:sz w:val="28"/>
          <w:szCs w:val="28"/>
          <w:lang w:val="en-US"/>
        </w:rPr>
        <w:t xml:space="preserve">by the scribe </w:t>
      </w:r>
      <w:proofErr w:type="spellStart"/>
      <w:r w:rsidRPr="005A6342">
        <w:rPr>
          <w:rFonts w:ascii="Times-Roman" w:eastAsia="Calibri" w:hAnsi="Times-Roman" w:cs="Times-Roman"/>
          <w:sz w:val="28"/>
          <w:szCs w:val="28"/>
          <w:lang w:val="en-US"/>
        </w:rPr>
        <w:t>A’h-mose</w:t>
      </w:r>
      <w:proofErr w:type="spellEnd"/>
      <w:r w:rsidRPr="005A6342">
        <w:rPr>
          <w:rFonts w:ascii="Times-Roman" w:eastAsia="Calibri" w:hAnsi="Times-Roman" w:cs="Times-Roman"/>
          <w:sz w:val="28"/>
          <w:szCs w:val="28"/>
          <w:lang w:val="en-US"/>
        </w:rPr>
        <w:t xml:space="preserve"> from an original about 200 years</w:t>
      </w:r>
      <w:r w:rsidRPr="005A6342">
        <w:rPr>
          <w:rFonts w:ascii="Calibri" w:eastAsia="Calibri" w:hAnsi="Calibri" w:cs="Times-Roman"/>
          <w:sz w:val="28"/>
          <w:szCs w:val="28"/>
          <w:lang w:val="en-US"/>
        </w:rPr>
        <w:t xml:space="preserve"> </w:t>
      </w:r>
      <w:r w:rsidRPr="005A6342">
        <w:rPr>
          <w:rFonts w:ascii="Times-Roman" w:eastAsia="Calibri" w:hAnsi="Times-Roman" w:cs="Times-Roman"/>
          <w:sz w:val="28"/>
          <w:szCs w:val="28"/>
          <w:lang w:val="en-US"/>
        </w:rPr>
        <w:t xml:space="preserve">older and is approximately 18 feet long and 13 inches high. </w:t>
      </w:r>
    </w:p>
    <w:p w14:paraId="1D473996" w14:textId="77777777" w:rsidR="005A6342" w:rsidRPr="005A6342" w:rsidRDefault="005A6342" w:rsidP="005A6342">
      <w:pPr>
        <w:autoSpaceDE w:val="0"/>
        <w:autoSpaceDN w:val="0"/>
        <w:adjustRightInd w:val="0"/>
        <w:spacing w:after="0" w:line="240" w:lineRule="auto"/>
        <w:rPr>
          <w:rFonts w:ascii="Times-Roman" w:eastAsia="Calibri" w:hAnsi="Times-Roman" w:cs="Times-Roman"/>
          <w:sz w:val="28"/>
          <w:szCs w:val="28"/>
          <w:lang w:val="en-US"/>
        </w:rPr>
      </w:pPr>
    </w:p>
    <w:p w14:paraId="5078F852" w14:textId="77777777" w:rsidR="005A6342" w:rsidRPr="005A6342" w:rsidRDefault="005A6342" w:rsidP="005A6342">
      <w:pPr>
        <w:autoSpaceDE w:val="0"/>
        <w:autoSpaceDN w:val="0"/>
        <w:adjustRightInd w:val="0"/>
        <w:spacing w:after="0" w:line="240" w:lineRule="auto"/>
        <w:rPr>
          <w:rFonts w:ascii="Times-Roman" w:eastAsia="Calibri" w:hAnsi="Times-Roman" w:cs="Times-Roman"/>
          <w:sz w:val="28"/>
          <w:szCs w:val="28"/>
          <w:lang w:val="en-US"/>
        </w:rPr>
      </w:pPr>
    </w:p>
    <w:p w14:paraId="4BDB50E8" w14:textId="77777777" w:rsidR="005A6342" w:rsidRPr="005A6342" w:rsidRDefault="005A6342" w:rsidP="005A6342">
      <w:pPr>
        <w:spacing w:after="0" w:line="240" w:lineRule="auto"/>
        <w:rPr>
          <w:rFonts w:ascii="Times-Roman" w:eastAsia="Calibri" w:hAnsi="Times-Roman" w:cs="Times-Roman"/>
          <w:color w:val="231F20"/>
          <w:sz w:val="28"/>
          <w:szCs w:val="28"/>
          <w:lang w:val="en-US"/>
        </w:rPr>
      </w:pPr>
      <w:r w:rsidRPr="005A6342">
        <w:rPr>
          <w:rFonts w:ascii="Times-Roman" w:eastAsia="Calibri" w:hAnsi="Times-Roman" w:cs="Times-Roman"/>
          <w:b/>
          <w:color w:val="231F20"/>
          <w:sz w:val="28"/>
          <w:szCs w:val="28"/>
          <w:lang w:val="en-US"/>
        </w:rPr>
        <w:t>The latter papyrus (MOSCOW) dates</w:t>
      </w:r>
      <w:r w:rsidRPr="005A6342">
        <w:rPr>
          <w:rFonts w:ascii="Times-Roman" w:eastAsia="Calibri" w:hAnsi="Times-Roman" w:cs="Times-Roman"/>
          <w:color w:val="231F20"/>
          <w:sz w:val="28"/>
          <w:szCs w:val="28"/>
          <w:lang w:val="en-US"/>
        </w:rPr>
        <w:t xml:space="preserve"> from roughly the same period and is </w:t>
      </w:r>
      <w:r w:rsidRPr="005A6342">
        <w:rPr>
          <w:rFonts w:ascii="Times-Roman" w:eastAsia="Calibri" w:hAnsi="Times-Roman" w:cs="Times-Roman"/>
          <w:color w:val="FF0000"/>
          <w:sz w:val="28"/>
          <w:szCs w:val="28"/>
          <w:lang w:val="en-US"/>
        </w:rPr>
        <w:t>over 15 feet long, but only some 3 inches high</w:t>
      </w:r>
      <w:r w:rsidRPr="005A6342">
        <w:rPr>
          <w:rFonts w:ascii="Times-Roman" w:eastAsia="Calibri" w:hAnsi="Times-Roman" w:cs="Times-Roman"/>
          <w:color w:val="231F20"/>
          <w:sz w:val="28"/>
          <w:szCs w:val="28"/>
          <w:lang w:val="en-US"/>
        </w:rPr>
        <w:t xml:space="preserve">. Unfortunately, although a good many papyri have survived the ages due to the generally dry Egyptian climate, it is the case that papyrus is very fragile. Thus, besides the two papyri mentioned, only a few short fragments of other original Egyptian mathematical papyri are still extant. These two mathematical texts inform us first of all about the types of problems that needed to be solved. </w:t>
      </w:r>
      <w:r w:rsidRPr="005A6342">
        <w:rPr>
          <w:rFonts w:ascii="Times-Roman" w:eastAsia="Calibri" w:hAnsi="Times-Roman" w:cs="Times-Roman"/>
          <w:b/>
          <w:color w:val="231F20"/>
          <w:sz w:val="28"/>
          <w:szCs w:val="28"/>
          <w:lang w:val="en-US"/>
        </w:rPr>
        <w:t>The majority of problems were concerned with topics involving the administration of the state</w:t>
      </w:r>
      <w:r w:rsidRPr="005A6342">
        <w:rPr>
          <w:rFonts w:ascii="Times-Roman" w:eastAsia="Calibri" w:hAnsi="Times-Roman" w:cs="Times-Roman"/>
          <w:color w:val="231F20"/>
          <w:sz w:val="28"/>
          <w:szCs w:val="28"/>
          <w:lang w:val="en-US"/>
        </w:rPr>
        <w:t xml:space="preserve">. That scribes were occupied with such tasks is shown by illustrations found on the walls of private tombs. Very often, in tombs of high officials, scribes are depicted working together, probably in accounting for cattle or produce. Similarly, there exist </w:t>
      </w:r>
      <w:proofErr w:type="gramStart"/>
      <w:r w:rsidRPr="005A6342">
        <w:rPr>
          <w:rFonts w:ascii="Times-Roman" w:eastAsia="Calibri" w:hAnsi="Times-Roman" w:cs="Times-Roman"/>
          <w:color w:val="231F20"/>
          <w:sz w:val="28"/>
          <w:szCs w:val="28"/>
          <w:lang w:val="en-US"/>
        </w:rPr>
        <w:t>three dimensional</w:t>
      </w:r>
      <w:proofErr w:type="gramEnd"/>
      <w:r w:rsidRPr="005A6342">
        <w:rPr>
          <w:rFonts w:ascii="Times-Roman" w:eastAsia="Calibri" w:hAnsi="Times-Roman" w:cs="Times-Roman"/>
          <w:color w:val="231F20"/>
          <w:sz w:val="28"/>
          <w:szCs w:val="28"/>
          <w:lang w:val="en-US"/>
        </w:rPr>
        <w:t xml:space="preserve"> models representing such scenes as the filling of granaries, and these scenes always include a scribe to record quantities. Thus, it is clear that Egyptian mathematics was developed and practiced in this practical context. One other area in which mathematics played an important </w:t>
      </w:r>
      <w:proofErr w:type="spellStart"/>
      <w:r w:rsidRPr="005A6342">
        <w:rPr>
          <w:rFonts w:ascii="Times-Roman" w:eastAsia="Calibri" w:hAnsi="Times-Roman" w:cs="Times-Roman"/>
          <w:color w:val="231F20"/>
          <w:sz w:val="28"/>
          <w:szCs w:val="28"/>
          <w:lang w:val="en-US"/>
        </w:rPr>
        <w:t>rolewas</w:t>
      </w:r>
      <w:proofErr w:type="spellEnd"/>
      <w:r w:rsidRPr="005A6342">
        <w:rPr>
          <w:rFonts w:ascii="Times-Roman" w:eastAsia="Calibri" w:hAnsi="Times-Roman" w:cs="Times-Roman"/>
          <w:color w:val="231F20"/>
          <w:sz w:val="28"/>
          <w:szCs w:val="28"/>
          <w:lang w:val="en-US"/>
        </w:rPr>
        <w:t xml:space="preserve"> architecture. Numerous remains of buildings demonstrate that mathematical techniques were used both in their design and construction. </w:t>
      </w:r>
      <w:r w:rsidRPr="005A6342">
        <w:rPr>
          <w:rFonts w:ascii="Times-Roman" w:eastAsia="Calibri" w:hAnsi="Times-Roman" w:cs="Times-Roman"/>
          <w:color w:val="FF0000"/>
          <w:sz w:val="28"/>
          <w:szCs w:val="28"/>
          <w:lang w:val="en-US"/>
        </w:rPr>
        <w:t>Unfortunately, there are few detailed accounts of exactly how the mathematics was used in building</w:t>
      </w:r>
      <w:r w:rsidRPr="005A6342">
        <w:rPr>
          <w:rFonts w:ascii="Times-Roman" w:eastAsia="Calibri" w:hAnsi="Times-Roman" w:cs="Times-Roman"/>
          <w:color w:val="231F20"/>
          <w:sz w:val="28"/>
          <w:szCs w:val="28"/>
          <w:lang w:val="en-US"/>
        </w:rPr>
        <w:t>, so we can only speculate about many of the details. We deal with a few of these ideas below.</w:t>
      </w:r>
    </w:p>
    <w:p w14:paraId="37BBBC6F" w14:textId="77777777" w:rsidR="005A6342" w:rsidRPr="005A6342" w:rsidRDefault="005A6342" w:rsidP="005A6342">
      <w:pPr>
        <w:spacing w:after="0" w:line="240" w:lineRule="auto"/>
        <w:rPr>
          <w:rFonts w:ascii="Times-Roman" w:eastAsia="Calibri" w:hAnsi="Times-Roman" w:cs="Times-Roman"/>
          <w:color w:val="231F20"/>
          <w:sz w:val="28"/>
          <w:szCs w:val="28"/>
          <w:lang w:val="en-US"/>
        </w:rPr>
      </w:pPr>
      <w:r w:rsidRPr="005A6342">
        <w:rPr>
          <w:rFonts w:ascii="Times-Roman" w:eastAsia="Calibri" w:hAnsi="Times-Roman" w:cs="Times-Roman"/>
          <w:color w:val="231F20"/>
          <w:sz w:val="28"/>
          <w:szCs w:val="28"/>
          <w:lang w:val="en-US"/>
        </w:rPr>
        <w:tab/>
      </w:r>
    </w:p>
    <w:p w14:paraId="3838B43C"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Calibri" w:hAnsi="Times New Roman" w:cs="Times New Roman"/>
          <w:color w:val="00B0F0"/>
          <w:sz w:val="40"/>
          <w:szCs w:val="24"/>
          <w:lang w:val="en-GB"/>
        </w:rPr>
      </w:pPr>
      <w:r w:rsidRPr="005A6342">
        <w:rPr>
          <w:rFonts w:ascii="Times New Roman" w:eastAsia="Times New Roman" w:hAnsi="Times New Roman" w:cs="Times New Roman"/>
          <w:color w:val="00B0F0"/>
          <w:sz w:val="40"/>
          <w:szCs w:val="24"/>
          <w:lang w:val="en-US"/>
        </w:rPr>
        <w:tab/>
      </w:r>
      <w:r w:rsidRPr="005A6342">
        <w:rPr>
          <w:rFonts w:ascii="Times New Roman" w:eastAsia="Calibri" w:hAnsi="Times New Roman" w:cs="Times New Roman"/>
          <w:color w:val="00B0F0"/>
          <w:sz w:val="40"/>
          <w:szCs w:val="24"/>
          <w:lang w:val="en-GB"/>
        </w:rPr>
        <w:tab/>
      </w:r>
      <w:r w:rsidRPr="005A6342">
        <w:rPr>
          <w:rFonts w:ascii="Times New Roman" w:eastAsia="Calibri" w:hAnsi="Times New Roman" w:cs="Times New Roman"/>
          <w:color w:val="00B0F0"/>
          <w:sz w:val="40"/>
          <w:szCs w:val="24"/>
          <w:lang w:val="en-GB"/>
        </w:rPr>
        <w:tab/>
      </w:r>
      <w:r w:rsidRPr="005A6342">
        <w:rPr>
          <w:rFonts w:ascii="Times New Roman" w:eastAsia="Calibri" w:hAnsi="Times New Roman" w:cs="Times New Roman"/>
          <w:color w:val="00B0F0"/>
          <w:sz w:val="40"/>
          <w:szCs w:val="24"/>
        </w:rPr>
        <w:t>Όχι</w:t>
      </w:r>
      <w:r w:rsidRPr="005A6342">
        <w:rPr>
          <w:rFonts w:ascii="Times New Roman" w:eastAsia="Calibri" w:hAnsi="Times New Roman" w:cs="Times New Roman"/>
          <w:color w:val="00B0F0"/>
          <w:sz w:val="40"/>
          <w:szCs w:val="24"/>
          <w:lang w:val="en-US"/>
        </w:rPr>
        <w:t xml:space="preserve"> 2026 </w:t>
      </w:r>
      <w:r w:rsidRPr="005A6342">
        <w:rPr>
          <w:rFonts w:ascii="Times New Roman" w:eastAsia="Calibri" w:hAnsi="Times New Roman" w:cs="Times New Roman"/>
          <w:color w:val="00B0F0"/>
          <w:sz w:val="40"/>
          <w:szCs w:val="24"/>
          <w:lang w:val="en-GB"/>
        </w:rPr>
        <w:t xml:space="preserve">ΙΕΡΟΓΛΥΦΙΚΟ </w:t>
      </w:r>
      <w:r w:rsidRPr="005A6342">
        <w:rPr>
          <w:rFonts w:ascii="Times New Roman" w:eastAsia="Calibri" w:hAnsi="Times New Roman" w:cs="Times New Roman"/>
          <w:color w:val="00B0F0"/>
          <w:sz w:val="40"/>
          <w:szCs w:val="24"/>
        </w:rPr>
        <w:t>ΑΡΙΘΜΗΤΙΚΟ</w:t>
      </w:r>
      <w:r w:rsidRPr="005A6342">
        <w:rPr>
          <w:rFonts w:ascii="Times New Roman" w:eastAsia="Calibri" w:hAnsi="Times New Roman" w:cs="Times New Roman"/>
          <w:color w:val="00B0F0"/>
          <w:sz w:val="40"/>
          <w:szCs w:val="24"/>
          <w:lang w:val="en-US"/>
        </w:rPr>
        <w:t xml:space="preserve"> </w:t>
      </w:r>
      <w:r w:rsidRPr="005A6342">
        <w:rPr>
          <w:rFonts w:ascii="Times New Roman" w:eastAsia="Calibri" w:hAnsi="Times New Roman" w:cs="Times New Roman"/>
          <w:color w:val="00B0F0"/>
          <w:sz w:val="40"/>
          <w:szCs w:val="24"/>
          <w:lang w:val="en-GB"/>
        </w:rPr>
        <w:t xml:space="preserve">ΣΥΣΤΗΜΑ, </w:t>
      </w:r>
    </w:p>
    <w:p w14:paraId="72672754" w14:textId="77777777" w:rsidR="005A6342" w:rsidRPr="005A6342" w:rsidRDefault="005A6342" w:rsidP="005A6342">
      <w:pPr>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Katz p.3, </w:t>
      </w:r>
    </w:p>
    <w:p w14:paraId="7A5CB0EE" w14:textId="77777777" w:rsidR="005A6342" w:rsidRPr="005A6342" w:rsidRDefault="005A6342" w:rsidP="005A6342">
      <w:pPr>
        <w:spacing w:after="0" w:line="240" w:lineRule="auto"/>
        <w:rPr>
          <w:rFonts w:ascii="Calibri" w:eastAsia="Calibri" w:hAnsi="Calibri" w:cs="Times New Roman"/>
          <w:color w:val="000000"/>
          <w:sz w:val="24"/>
          <w:szCs w:val="24"/>
          <w:lang w:val="en-US"/>
        </w:rPr>
      </w:pPr>
      <w:r w:rsidRPr="005A6342">
        <w:rPr>
          <w:rFonts w:ascii="Times New Roman" w:eastAsia="Times New Roman" w:hAnsi="Times New Roman" w:cs="Times New Roman"/>
          <w:noProof/>
          <w:sz w:val="24"/>
          <w:szCs w:val="24"/>
          <w:lang w:eastAsia="el-GR"/>
        </w:rPr>
        <w:lastRenderedPageBreak/>
        <w:drawing>
          <wp:inline distT="0" distB="0" distL="0" distR="0" wp14:anchorId="0CB20899" wp14:editId="25009FD7">
            <wp:extent cx="6280150" cy="2687053"/>
            <wp:effectExtent l="0" t="0" r="6350" b="0"/>
            <wp:docPr id="846914147" name="Picture 84691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14231" cy="2701635"/>
                    </a:xfrm>
                    <a:prstGeom prst="rect">
                      <a:avLst/>
                    </a:prstGeom>
                  </pic:spPr>
                </pic:pic>
              </a:graphicData>
            </a:graphic>
          </wp:inline>
        </w:drawing>
      </w:r>
    </w:p>
    <w:p w14:paraId="50FC9E8F" w14:textId="77777777" w:rsidR="005A6342" w:rsidRPr="005A6342" w:rsidRDefault="005A6342" w:rsidP="005A6342">
      <w:pPr>
        <w:spacing w:after="0" w:line="240" w:lineRule="auto"/>
        <w:rPr>
          <w:rFonts w:ascii="Calibri" w:eastAsia="Calibri" w:hAnsi="Calibri" w:cs="Times New Roman"/>
          <w:color w:val="000000"/>
          <w:sz w:val="24"/>
          <w:szCs w:val="24"/>
          <w:lang w:val="en-US"/>
        </w:rPr>
      </w:pPr>
    </w:p>
    <w:p w14:paraId="065BB6C9" w14:textId="77777777" w:rsidR="005A6342" w:rsidRPr="005A6342" w:rsidRDefault="005A6342" w:rsidP="005A6342">
      <w:pPr>
        <w:keepNext/>
        <w:numPr>
          <w:ilvl w:val="3"/>
          <w:numId w:val="0"/>
        </w:numPr>
        <w:spacing w:after="0" w:line="240" w:lineRule="auto"/>
        <w:ind w:left="864" w:hanging="864"/>
        <w:outlineLvl w:val="3"/>
        <w:rPr>
          <w:rFonts w:ascii="Times New Roman" w:eastAsia="Calibri" w:hAnsi="Times New Roman" w:cs="Times New Roman"/>
          <w:bCs/>
          <w:color w:val="00B0F0"/>
          <w:sz w:val="36"/>
          <w:szCs w:val="24"/>
        </w:rPr>
      </w:pPr>
      <w:r w:rsidRPr="005A6342">
        <w:rPr>
          <w:rFonts w:ascii="Times New Roman" w:eastAsia="Calibri" w:hAnsi="Times New Roman" w:cs="Times New Roman"/>
          <w:bCs/>
          <w:color w:val="00B0F0"/>
          <w:sz w:val="36"/>
          <w:szCs w:val="24"/>
          <w:lang w:val="en-US"/>
        </w:rPr>
        <w:tab/>
      </w:r>
      <w:r w:rsidRPr="005A6342">
        <w:rPr>
          <w:rFonts w:ascii="Times New Roman" w:eastAsia="Calibri" w:hAnsi="Times New Roman" w:cs="Times New Roman"/>
          <w:bCs/>
          <w:color w:val="00B0F0"/>
          <w:sz w:val="36"/>
          <w:szCs w:val="24"/>
          <w:lang w:val="en-US"/>
        </w:rPr>
        <w:tab/>
      </w:r>
      <w:r w:rsidRPr="005A6342">
        <w:rPr>
          <w:rFonts w:ascii="Times New Roman" w:eastAsia="Calibri" w:hAnsi="Times New Roman" w:cs="Times New Roman"/>
          <w:bCs/>
          <w:color w:val="00B0F0"/>
          <w:sz w:val="36"/>
          <w:szCs w:val="24"/>
        </w:rPr>
        <w:t xml:space="preserve">ΠΡΟΣΘΕΣΙΣ ΙΕΡΟΓΛΥΦΙΚΩΝ, </w:t>
      </w:r>
    </w:p>
    <w:p w14:paraId="077FE08A" w14:textId="77777777" w:rsidR="005A6342" w:rsidRPr="005A6342" w:rsidRDefault="005A6342" w:rsidP="005A6342">
      <w:pPr>
        <w:spacing w:after="0" w:line="240" w:lineRule="auto"/>
        <w:rPr>
          <w:rFonts w:ascii="Calibri" w:eastAsia="Calibri" w:hAnsi="Calibri" w:cs="Times New Roman"/>
          <w:color w:val="000000"/>
          <w:sz w:val="24"/>
          <w:szCs w:val="24"/>
          <w:lang w:val="en-US"/>
        </w:rPr>
      </w:pPr>
      <w:r w:rsidRPr="005A6342">
        <w:rPr>
          <w:rFonts w:ascii="Calibri" w:eastAsia="Calibri" w:hAnsi="Calibri" w:cs="Times New Roman"/>
          <w:color w:val="000000"/>
          <w:sz w:val="24"/>
          <w:szCs w:val="24"/>
        </w:rPr>
        <w:tab/>
      </w:r>
      <w:r w:rsidRPr="005A6342">
        <w:rPr>
          <w:rFonts w:ascii="Calibri" w:eastAsia="Calibri" w:hAnsi="Calibri" w:cs="Times New Roman"/>
          <w:color w:val="000000"/>
          <w:sz w:val="24"/>
          <w:szCs w:val="24"/>
          <w:lang w:val="en-US"/>
        </w:rPr>
        <w:t xml:space="preserve">Katz p. 3, </w:t>
      </w:r>
    </w:p>
    <w:p w14:paraId="4FD5C55B" w14:textId="77777777" w:rsidR="005A6342" w:rsidRPr="005A6342" w:rsidRDefault="005A6342" w:rsidP="005A6342">
      <w:pPr>
        <w:spacing w:after="0" w:line="240" w:lineRule="auto"/>
        <w:rPr>
          <w:rFonts w:ascii="Calibri" w:eastAsia="Calibri" w:hAnsi="Calibri" w:cs="Times New Roman"/>
          <w:color w:val="000000"/>
          <w:sz w:val="24"/>
          <w:szCs w:val="24"/>
          <w:lang w:val="en-US"/>
        </w:rPr>
      </w:pPr>
      <w:r w:rsidRPr="005A6342">
        <w:rPr>
          <w:rFonts w:ascii="Times New Roman" w:eastAsia="Times New Roman" w:hAnsi="Times New Roman" w:cs="Times New Roman"/>
          <w:noProof/>
          <w:sz w:val="24"/>
          <w:szCs w:val="24"/>
          <w:lang w:eastAsia="el-GR"/>
        </w:rPr>
        <w:lastRenderedPageBreak/>
        <w:drawing>
          <wp:inline distT="0" distB="0" distL="0" distR="0" wp14:anchorId="2400AECF" wp14:editId="493EFB6A">
            <wp:extent cx="6106498" cy="6694714"/>
            <wp:effectExtent l="0" t="0" r="8890" b="0"/>
            <wp:docPr id="304445741" name="Picture 30444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1584" cy="6722216"/>
                    </a:xfrm>
                    <a:prstGeom prst="rect">
                      <a:avLst/>
                    </a:prstGeom>
                  </pic:spPr>
                </pic:pic>
              </a:graphicData>
            </a:graphic>
          </wp:inline>
        </w:drawing>
      </w:r>
    </w:p>
    <w:p w14:paraId="570108E0" w14:textId="77777777" w:rsidR="005A6342" w:rsidRPr="005A6342" w:rsidRDefault="005A6342" w:rsidP="005A6342">
      <w:pPr>
        <w:spacing w:after="0" w:line="240" w:lineRule="auto"/>
        <w:rPr>
          <w:rFonts w:ascii="Calibri" w:eastAsia="Calibri" w:hAnsi="Calibri" w:cs="Times New Roman"/>
          <w:color w:val="000000"/>
          <w:sz w:val="24"/>
          <w:szCs w:val="24"/>
          <w:lang w:val="en-US"/>
        </w:rPr>
      </w:pPr>
      <w:r w:rsidRPr="005A6342">
        <w:rPr>
          <w:rFonts w:ascii="Times New Roman" w:eastAsia="Times New Roman" w:hAnsi="Times New Roman" w:cs="Times New Roman"/>
          <w:noProof/>
          <w:sz w:val="24"/>
          <w:szCs w:val="24"/>
          <w:lang w:eastAsia="el-GR"/>
        </w:rPr>
        <w:lastRenderedPageBreak/>
        <w:drawing>
          <wp:inline distT="0" distB="0" distL="0" distR="0" wp14:anchorId="103FDE8A" wp14:editId="7D48FD1D">
            <wp:extent cx="6187112" cy="3224893"/>
            <wp:effectExtent l="0" t="0" r="4445" b="0"/>
            <wp:docPr id="1457406302" name="Picture 145740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1913" cy="3243032"/>
                    </a:xfrm>
                    <a:prstGeom prst="rect">
                      <a:avLst/>
                    </a:prstGeom>
                  </pic:spPr>
                </pic:pic>
              </a:graphicData>
            </a:graphic>
          </wp:inline>
        </w:drawing>
      </w:r>
    </w:p>
    <w:p w14:paraId="5DBE6AE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6D178DC8" w14:textId="77777777" w:rsidR="005A6342" w:rsidRPr="005A6342" w:rsidRDefault="005A6342" w:rsidP="005A6342">
      <w:pPr>
        <w:spacing w:after="200" w:line="276" w:lineRule="auto"/>
        <w:rPr>
          <w:rFonts w:ascii="Times New Roman" w:eastAsia="Times New Roman" w:hAnsi="Times New Roman" w:cs="Times New Roman"/>
          <w:sz w:val="24"/>
          <w:szCs w:val="24"/>
        </w:rPr>
      </w:pPr>
    </w:p>
    <w:p w14:paraId="3BA73382"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p>
    <w:p w14:paraId="186FD3D4"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t xml:space="preserve">ΛΟΙΠΑ ΜΑΘΗΜΑΤΙΚΑ ΤΩΝ ΑΙΓΥΠΤΙΩΝ, </w:t>
      </w:r>
    </w:p>
    <w:p w14:paraId="151E1814" w14:textId="77777777" w:rsidR="005A6342" w:rsidRPr="005A6342" w:rsidRDefault="005A6342" w:rsidP="005A6342">
      <w:pPr>
        <w:spacing w:after="200" w:line="276"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r>
      <w:proofErr w:type="spellStart"/>
      <w:r w:rsidRPr="005A6342">
        <w:rPr>
          <w:rFonts w:ascii="Times New Roman" w:eastAsia="Times New Roman" w:hAnsi="Times New Roman" w:cs="Times New Roman"/>
          <w:sz w:val="24"/>
          <w:szCs w:val="24"/>
        </w:rPr>
        <w:t>Μετρησις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ογκου</w:t>
      </w:r>
      <w:proofErr w:type="spellEnd"/>
      <w:r w:rsidRPr="005A6342">
        <w:rPr>
          <w:rFonts w:ascii="Times New Roman" w:eastAsia="Times New Roman" w:hAnsi="Times New Roman" w:cs="Times New Roman"/>
          <w:sz w:val="24"/>
          <w:szCs w:val="24"/>
        </w:rPr>
        <w:t xml:space="preserve"> ΠΥΡΑΜΙΔΟΣ</w:t>
      </w:r>
    </w:p>
    <w:p w14:paraId="3E8E6340" w14:textId="77777777" w:rsidR="005A6342" w:rsidRPr="005A6342" w:rsidRDefault="005A6342" w:rsidP="005A6342">
      <w:pPr>
        <w:spacing w:after="200" w:line="276"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t xml:space="preserve">ΠΥΘΑΓΟΡΕΙΟ ΘΕΩΡΗΜΑ, </w:t>
      </w:r>
      <w:proofErr w:type="spellStart"/>
      <w:r w:rsidRPr="005A6342">
        <w:rPr>
          <w:rFonts w:ascii="Times New Roman" w:eastAsia="Times New Roman" w:hAnsi="Times New Roman" w:cs="Times New Roman"/>
          <w:sz w:val="24"/>
          <w:szCs w:val="24"/>
        </w:rPr>
        <w:t>μαλλον</w:t>
      </w:r>
      <w:proofErr w:type="spellEnd"/>
    </w:p>
    <w:p w14:paraId="778259A0"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t xml:space="preserve"> </w:t>
      </w:r>
    </w:p>
    <w:p w14:paraId="5EB544FC" w14:textId="77777777" w:rsidR="005A6342" w:rsidRPr="005A6342" w:rsidRDefault="005A6342" w:rsidP="005A6342">
      <w:pPr>
        <w:spacing w:after="200" w:line="276"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p>
    <w:p w14:paraId="6B246D1B" w14:textId="77777777" w:rsidR="005A6342" w:rsidRPr="005A6342" w:rsidRDefault="005A6342" w:rsidP="005A6342">
      <w:pPr>
        <w:spacing w:after="200" w:line="276" w:lineRule="auto"/>
        <w:rPr>
          <w:rFonts w:ascii="Times-Roman" w:eastAsia="Calibri" w:hAnsi="Times-Roman" w:cs="Times-Roman"/>
          <w:color w:val="231F20"/>
          <w:sz w:val="28"/>
          <w:szCs w:val="28"/>
        </w:rPr>
      </w:pPr>
      <w:r w:rsidRPr="005A6342">
        <w:rPr>
          <w:rFonts w:ascii="Times-Roman" w:eastAsia="Calibri" w:hAnsi="Times-Roman" w:cs="Times-Roman"/>
          <w:color w:val="231F20"/>
          <w:sz w:val="28"/>
          <w:szCs w:val="28"/>
        </w:rPr>
        <w:br w:type="page"/>
      </w:r>
    </w:p>
    <w:p w14:paraId="6F7AA4C9" w14:textId="77777777" w:rsidR="005A6342" w:rsidRPr="005A6342" w:rsidRDefault="005A6342" w:rsidP="005A6342">
      <w:pPr>
        <w:spacing w:after="0" w:line="240" w:lineRule="auto"/>
        <w:rPr>
          <w:rFonts w:ascii="Times-Roman" w:eastAsia="Calibri" w:hAnsi="Times-Roman" w:cs="Times-Roman"/>
          <w:color w:val="231F20"/>
          <w:sz w:val="28"/>
          <w:szCs w:val="28"/>
        </w:rPr>
      </w:pPr>
    </w:p>
    <w:p w14:paraId="4F109626"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t xml:space="preserve">ΣΧΕΣΗΣ ΕΛΛΗΝΙΚΩΝ ΚΑΙ ΑΙΓΥΠΤΙΑΚΩΝ ΜΑΘΗΜΑΤΙΚΩΝ, </w:t>
      </w:r>
    </w:p>
    <w:p w14:paraId="4A5D15A2" w14:textId="77777777" w:rsidR="005A6342" w:rsidRPr="005A6342" w:rsidRDefault="005A6342" w:rsidP="005A6342">
      <w:pPr>
        <w:spacing w:after="0" w:line="240" w:lineRule="auto"/>
        <w:rPr>
          <w:rFonts w:ascii="Times New Roman" w:eastAsia="Times New Roman" w:hAnsi="Times New Roman" w:cs="Times New Roman"/>
          <w:color w:val="FF0000"/>
          <w:sz w:val="24"/>
          <w:szCs w:val="24"/>
        </w:rPr>
      </w:pPr>
    </w:p>
    <w:p w14:paraId="7013BBEB"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401D1EEE"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48"/>
        </w:rPr>
        <w:tab/>
      </w:r>
      <w:r w:rsidRPr="005A6342">
        <w:rPr>
          <w:rFonts w:ascii="Times New Roman" w:eastAsia="Times New Roman" w:hAnsi="Times New Roman" w:cs="Times New Roman"/>
          <w:bCs/>
          <w:color w:val="00B0F0"/>
          <w:sz w:val="36"/>
          <w:szCs w:val="48"/>
        </w:rPr>
        <w:tab/>
      </w:r>
      <w:r w:rsidRPr="005A6342">
        <w:rPr>
          <w:rFonts w:ascii="Times New Roman" w:eastAsia="Times New Roman" w:hAnsi="Times New Roman" w:cs="Times New Roman"/>
          <w:bCs/>
          <w:color w:val="00B0F0"/>
          <w:sz w:val="36"/>
          <w:szCs w:val="24"/>
          <w:lang w:val="en-US"/>
        </w:rPr>
        <w:t xml:space="preserve">COOKE ROGER. </w:t>
      </w:r>
      <w:r w:rsidRPr="005A6342">
        <w:rPr>
          <w:rFonts w:ascii="Times New Roman" w:eastAsia="Calibri" w:hAnsi="Times New Roman" w:cs="Times New Roman"/>
          <w:bCs/>
          <w:color w:val="00B0F0"/>
          <w:sz w:val="36"/>
          <w:szCs w:val="24"/>
          <w:lang w:val="en-US"/>
        </w:rPr>
        <w:t xml:space="preserve">The history of </w:t>
      </w:r>
      <w:proofErr w:type="gramStart"/>
      <w:r w:rsidRPr="005A6342">
        <w:rPr>
          <w:rFonts w:ascii="Times New Roman" w:eastAsia="Calibri" w:hAnsi="Times New Roman" w:cs="Times New Roman"/>
          <w:bCs/>
          <w:color w:val="00B0F0"/>
          <w:sz w:val="36"/>
          <w:szCs w:val="24"/>
          <w:lang w:val="en-US"/>
        </w:rPr>
        <w:t>mathematics :</w:t>
      </w:r>
      <w:proofErr w:type="gramEnd"/>
      <w:r w:rsidRPr="005A6342">
        <w:rPr>
          <w:rFonts w:ascii="Times New Roman" w:eastAsia="Calibri" w:hAnsi="Times New Roman" w:cs="Times New Roman"/>
          <w:bCs/>
          <w:color w:val="00B0F0"/>
          <w:sz w:val="36"/>
          <w:szCs w:val="24"/>
          <w:lang w:val="en-US"/>
        </w:rPr>
        <w:t xml:space="preserve"> a brief course, 3</w:t>
      </w:r>
      <w:r w:rsidRPr="005A6342">
        <w:rPr>
          <w:rFonts w:ascii="Times New Roman" w:eastAsia="Calibri" w:hAnsi="Times New Roman" w:cs="Times New Roman"/>
          <w:bCs/>
          <w:color w:val="00B0F0"/>
          <w:sz w:val="36"/>
          <w:szCs w:val="24"/>
          <w:vertAlign w:val="superscript"/>
          <w:lang w:val="en-US"/>
        </w:rPr>
        <w:t>rd</w:t>
      </w:r>
      <w:r w:rsidRPr="005A6342">
        <w:rPr>
          <w:rFonts w:ascii="Times New Roman" w:eastAsia="Calibri" w:hAnsi="Times New Roman" w:cs="Times New Roman"/>
          <w:bCs/>
          <w:color w:val="00B0F0"/>
          <w:sz w:val="36"/>
          <w:szCs w:val="24"/>
          <w:lang w:val="en-US"/>
        </w:rPr>
        <w:t xml:space="preserve"> edition. Wiley 2013, </w:t>
      </w:r>
      <w:r w:rsidRPr="005A6342">
        <w:rPr>
          <w:rFonts w:ascii="Times New Roman" w:eastAsia="Calibri" w:hAnsi="Times New Roman" w:cs="Times New Roman"/>
          <w:b/>
          <w:bCs/>
          <w:color w:val="00B0F0"/>
          <w:sz w:val="36"/>
          <w:szCs w:val="36"/>
          <w:lang w:val="en-US"/>
        </w:rPr>
        <w:t>Herodotus</w:t>
      </w:r>
    </w:p>
    <w:p w14:paraId="38387457"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b/>
          <w:bCs/>
          <w:sz w:val="24"/>
          <w:szCs w:val="24"/>
          <w:lang w:val="en-US"/>
        </w:rPr>
      </w:pPr>
      <w:r w:rsidRPr="005A6342">
        <w:rPr>
          <w:rFonts w:ascii="Times New Roman" w:eastAsia="Calibri" w:hAnsi="Times New Roman" w:cs="Times New Roman"/>
          <w:b/>
          <w:bCs/>
          <w:sz w:val="24"/>
          <w:szCs w:val="24"/>
          <w:lang w:val="en-US"/>
        </w:rPr>
        <w:t>7.2. GEOMETRY</w:t>
      </w:r>
    </w:p>
    <w:p w14:paraId="68D40C50"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The most fascinating aspect of Egyptian mathematics is the application of these computational techniques to geometry. In Section 109 of Book 2 of his </w:t>
      </w:r>
      <w:r w:rsidRPr="005A6342">
        <w:rPr>
          <w:rFonts w:ascii="Times New Roman" w:eastAsia="Times-Italic" w:hAnsi="Times New Roman" w:cs="Times New Roman"/>
          <w:i/>
          <w:iCs/>
          <w:sz w:val="24"/>
          <w:szCs w:val="24"/>
          <w:lang w:val="en-US"/>
        </w:rPr>
        <w:t>History</w:t>
      </w:r>
      <w:r w:rsidRPr="005A6342">
        <w:rPr>
          <w:rFonts w:ascii="Times New Roman" w:eastAsia="Calibri" w:hAnsi="Times New Roman" w:cs="Times New Roman"/>
          <w:sz w:val="24"/>
          <w:szCs w:val="24"/>
          <w:lang w:val="en-US"/>
        </w:rPr>
        <w:t xml:space="preserve">, </w:t>
      </w:r>
      <w:r w:rsidRPr="005A6342">
        <w:rPr>
          <w:rFonts w:ascii="Times New Roman" w:eastAsia="Calibri" w:hAnsi="Times New Roman" w:cs="Times New Roman"/>
          <w:b/>
          <w:sz w:val="24"/>
          <w:szCs w:val="24"/>
          <w:lang w:val="en-US"/>
        </w:rPr>
        <w:t xml:space="preserve">the Greek historian </w:t>
      </w:r>
      <w:r w:rsidRPr="005A6342">
        <w:rPr>
          <w:rFonts w:ascii="Times New Roman" w:eastAsia="Calibri" w:hAnsi="Times New Roman" w:cs="Times New Roman"/>
          <w:b/>
          <w:sz w:val="36"/>
          <w:szCs w:val="36"/>
          <w:lang w:val="en-US"/>
        </w:rPr>
        <w:t xml:space="preserve">Herodotus </w:t>
      </w:r>
      <w:r w:rsidRPr="005A6342">
        <w:rPr>
          <w:rFonts w:ascii="Times New Roman" w:eastAsia="Calibri" w:hAnsi="Times New Roman" w:cs="Times New Roman"/>
          <w:b/>
          <w:sz w:val="24"/>
          <w:szCs w:val="24"/>
          <w:lang w:val="en-US"/>
        </w:rPr>
        <w:t>writes that King Sesostris (1971 – 1926 π.Χ.)1 dug a multitude of canals to carry water to the arid parts of Egypt. He (</w:t>
      </w:r>
      <w:proofErr w:type="spellStart"/>
      <w:r w:rsidRPr="005A6342">
        <w:rPr>
          <w:rFonts w:ascii="Times New Roman" w:eastAsia="Calibri" w:hAnsi="Times New Roman" w:cs="Times New Roman"/>
          <w:b/>
          <w:sz w:val="24"/>
          <w:szCs w:val="24"/>
        </w:rPr>
        <w:t>δηλ</w:t>
      </w:r>
      <w:proofErr w:type="spellEnd"/>
      <w:r w:rsidRPr="005A6342">
        <w:rPr>
          <w:rFonts w:ascii="Times New Roman" w:eastAsia="Calibri" w:hAnsi="Times New Roman" w:cs="Times New Roman"/>
          <w:b/>
          <w:sz w:val="24"/>
          <w:szCs w:val="24"/>
          <w:lang w:val="en-US"/>
        </w:rPr>
        <w:t xml:space="preserve">. </w:t>
      </w:r>
      <w:r w:rsidRPr="005A6342">
        <w:rPr>
          <w:rFonts w:ascii="Times New Roman" w:eastAsia="Calibri" w:hAnsi="Times New Roman" w:cs="Times New Roman"/>
          <w:b/>
          <w:sz w:val="24"/>
          <w:szCs w:val="24"/>
        </w:rPr>
        <w:t>ο</w:t>
      </w:r>
      <w:r w:rsidRPr="005A6342">
        <w:rPr>
          <w:rFonts w:ascii="Times New Roman" w:eastAsia="Calibri" w:hAnsi="Times New Roman" w:cs="Times New Roman"/>
          <w:b/>
          <w:sz w:val="24"/>
          <w:szCs w:val="24"/>
          <w:lang w:val="en-US"/>
        </w:rPr>
        <w:t xml:space="preserve"> </w:t>
      </w:r>
      <w:proofErr w:type="gramStart"/>
      <w:r w:rsidRPr="005A6342">
        <w:rPr>
          <w:rFonts w:ascii="Times New Roman" w:eastAsia="Calibri" w:hAnsi="Times New Roman" w:cs="Times New Roman"/>
          <w:b/>
          <w:sz w:val="24"/>
          <w:szCs w:val="24"/>
        </w:rPr>
        <w:t>ΗΡΟΔΟΤΟΣ</w:t>
      </w:r>
      <w:r w:rsidRPr="005A6342">
        <w:rPr>
          <w:rFonts w:ascii="Times New Roman" w:eastAsia="Calibri" w:hAnsi="Times New Roman" w:cs="Times New Roman"/>
          <w:b/>
          <w:sz w:val="24"/>
          <w:szCs w:val="24"/>
          <w:lang w:val="en-US"/>
        </w:rPr>
        <w:t>)  goes</w:t>
      </w:r>
      <w:proofErr w:type="gramEnd"/>
      <w:r w:rsidRPr="005A6342">
        <w:rPr>
          <w:rFonts w:ascii="Times New Roman" w:eastAsia="Calibri" w:hAnsi="Times New Roman" w:cs="Times New Roman"/>
          <w:b/>
          <w:sz w:val="24"/>
          <w:szCs w:val="24"/>
          <w:lang w:val="en-US"/>
        </w:rPr>
        <w:t xml:space="preserve"> on to connect this Egyptian engineering with Greek geometry:</w:t>
      </w:r>
    </w:p>
    <w:p w14:paraId="29E949AE"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ab/>
      </w:r>
      <w:r w:rsidRPr="005A6342">
        <w:rPr>
          <w:rFonts w:ascii="Times New Roman" w:eastAsia="Calibri" w:hAnsi="Times New Roman" w:cs="Times New Roman"/>
          <w:sz w:val="24"/>
          <w:szCs w:val="24"/>
          <w:lang w:val="en-US"/>
        </w:rPr>
        <w:tab/>
        <w:t>SGP. “</w:t>
      </w:r>
      <w:proofErr w:type="gramStart"/>
      <w:r w:rsidRPr="005A6342">
        <w:rPr>
          <w:rFonts w:ascii="Times New Roman" w:eastAsia="Calibri" w:hAnsi="Times New Roman" w:cs="Times New Roman"/>
          <w:sz w:val="24"/>
          <w:szCs w:val="24"/>
          <w:lang w:val="en-US"/>
        </w:rPr>
        <w:t>brackish</w:t>
      </w:r>
      <w:proofErr w:type="gramEnd"/>
      <w:r w:rsidRPr="005A6342">
        <w:rPr>
          <w:rFonts w:ascii="Times New Roman" w:eastAsia="Calibri" w:hAnsi="Times New Roman" w:cs="Times New Roman"/>
          <w:sz w:val="24"/>
          <w:szCs w:val="24"/>
          <w:lang w:val="en-US"/>
        </w:rPr>
        <w:t xml:space="preserve"> (brackish /ˈ</w:t>
      </w:r>
      <w:proofErr w:type="spellStart"/>
      <w:r w:rsidRPr="005A6342">
        <w:rPr>
          <w:rFonts w:ascii="Times New Roman" w:eastAsia="Calibri" w:hAnsi="Times New Roman" w:cs="Times New Roman"/>
          <w:sz w:val="24"/>
          <w:szCs w:val="24"/>
          <w:lang w:val="en-US"/>
        </w:rPr>
        <w:t>brakɪʃ</w:t>
      </w:r>
      <w:proofErr w:type="spellEnd"/>
      <w:r w:rsidRPr="005A6342">
        <w:rPr>
          <w:rFonts w:ascii="Times New Roman" w:eastAsia="Calibri" w:hAnsi="Times New Roman" w:cs="Times New Roman"/>
          <w:sz w:val="24"/>
          <w:szCs w:val="24"/>
          <w:lang w:val="en-US"/>
        </w:rPr>
        <w:t xml:space="preserve">/ adjective: brackish, </w:t>
      </w:r>
    </w:p>
    <w:p w14:paraId="75BC724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    (of water) slightly salty, water from wells.)</w:t>
      </w:r>
    </w:p>
    <w:p w14:paraId="5978CE01"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p>
    <w:p w14:paraId="0A83EFD5"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109. For this cause Egypt was intersected. This king moreover (so they said) divided the country among all the Egyptians by giving each an equal square parcel of land, and made this his source of revenue, appointing the payment of a yearly tax.  </w:t>
      </w:r>
    </w:p>
    <w:p w14:paraId="02946E5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And any man who was robbed by the river of a part of his land would come to Sesostris and declare what had befallen </w:t>
      </w:r>
      <w:proofErr w:type="gramStart"/>
      <w:r w:rsidRPr="005A6342">
        <w:rPr>
          <w:rFonts w:ascii="Times New Roman" w:eastAsia="Calibri" w:hAnsi="Times New Roman" w:cs="Times New Roman"/>
          <w:sz w:val="24"/>
          <w:szCs w:val="24"/>
          <w:lang w:val="en-US"/>
        </w:rPr>
        <w:t>him ;</w:t>
      </w:r>
      <w:proofErr w:type="gramEnd"/>
      <w:r w:rsidRPr="005A6342">
        <w:rPr>
          <w:rFonts w:ascii="Times New Roman" w:eastAsia="Calibri" w:hAnsi="Times New Roman" w:cs="Times New Roman"/>
          <w:sz w:val="24"/>
          <w:szCs w:val="24"/>
          <w:lang w:val="en-US"/>
        </w:rPr>
        <w:t xml:space="preserve"> then the king would send</w:t>
      </w:r>
    </w:p>
    <w:p w14:paraId="13599650"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b/>
          <w:sz w:val="24"/>
          <w:szCs w:val="24"/>
          <w:lang w:val="en-US"/>
        </w:rPr>
      </w:pPr>
      <w:r w:rsidRPr="005A6342">
        <w:rPr>
          <w:rFonts w:ascii="Times New Roman" w:eastAsia="Calibri" w:hAnsi="Times New Roman" w:cs="Times New Roman"/>
          <w:sz w:val="24"/>
          <w:szCs w:val="24"/>
          <w:lang w:val="en-US"/>
        </w:rPr>
        <w:t xml:space="preserve">men to look into it and measure the space by which the land was diminished, so that thereafter it should pay in proportion to the tax originally imposed. </w:t>
      </w:r>
      <w:r w:rsidRPr="005A6342">
        <w:rPr>
          <w:rFonts w:ascii="Times New Roman" w:eastAsia="Calibri" w:hAnsi="Times New Roman" w:cs="Times New Roman"/>
          <w:b/>
          <w:sz w:val="24"/>
          <w:szCs w:val="24"/>
          <w:lang w:val="en-US"/>
        </w:rPr>
        <w:t xml:space="preserve">From this, to my thinking, the Greeks learnt the art of measuring </w:t>
      </w:r>
      <w:proofErr w:type="gramStart"/>
      <w:r w:rsidRPr="005A6342">
        <w:rPr>
          <w:rFonts w:ascii="Times New Roman" w:eastAsia="Calibri" w:hAnsi="Times New Roman" w:cs="Times New Roman"/>
          <w:b/>
          <w:sz w:val="24"/>
          <w:szCs w:val="24"/>
          <w:lang w:val="en-US"/>
        </w:rPr>
        <w:t>land ;</w:t>
      </w:r>
      <w:proofErr w:type="gramEnd"/>
      <w:r w:rsidRPr="005A6342">
        <w:rPr>
          <w:rFonts w:ascii="Times New Roman" w:eastAsia="Calibri" w:hAnsi="Times New Roman" w:cs="Times New Roman"/>
          <w:b/>
          <w:sz w:val="24"/>
          <w:szCs w:val="24"/>
          <w:lang w:val="en-US"/>
        </w:rPr>
        <w:t xml:space="preserve"> the </w:t>
      </w:r>
      <w:proofErr w:type="spellStart"/>
      <w:r w:rsidRPr="005A6342">
        <w:rPr>
          <w:rFonts w:ascii="Times New Roman" w:eastAsia="Calibri" w:hAnsi="Times New Roman" w:cs="Times New Roman"/>
          <w:b/>
          <w:sz w:val="24"/>
          <w:szCs w:val="24"/>
          <w:lang w:val="en-US"/>
        </w:rPr>
        <w:t>sunclock</w:t>
      </w:r>
      <w:proofErr w:type="spellEnd"/>
      <w:r w:rsidRPr="005A6342">
        <w:rPr>
          <w:rFonts w:ascii="Times New Roman" w:eastAsia="Calibri" w:hAnsi="Times New Roman" w:cs="Times New Roman"/>
          <w:b/>
          <w:sz w:val="24"/>
          <w:szCs w:val="24"/>
          <w:lang w:val="en-US"/>
        </w:rPr>
        <w:t xml:space="preserve"> and the sundial, and the twelve divisions of the day, came to Hellas not from Egypt but from Babylonia.”</w:t>
      </w:r>
    </w:p>
    <w:p w14:paraId="6EE82FF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b/>
          <w:sz w:val="24"/>
          <w:szCs w:val="24"/>
          <w:lang w:val="en-US"/>
        </w:rPr>
      </w:pPr>
      <w:r w:rsidRPr="005A6342">
        <w:rPr>
          <w:rFonts w:ascii="Times New Roman" w:eastAsia="Calibri" w:hAnsi="Times New Roman" w:cs="Times New Roman"/>
          <w:b/>
          <w:sz w:val="24"/>
          <w:szCs w:val="24"/>
          <w:lang w:val="en-US"/>
        </w:rPr>
        <w:tab/>
      </w:r>
      <w:proofErr w:type="spellStart"/>
      <w:r w:rsidRPr="005A6342">
        <w:rPr>
          <w:rFonts w:ascii="Times New Roman" w:eastAsia="Calibri" w:hAnsi="Times New Roman" w:cs="Times New Roman"/>
          <w:b/>
          <w:sz w:val="24"/>
          <w:szCs w:val="24"/>
          <w:lang w:val="en-US"/>
        </w:rPr>
        <w:t>Sunclock</w:t>
      </w:r>
      <w:proofErr w:type="spellEnd"/>
    </w:p>
    <w:p w14:paraId="5C84EA59"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b/>
          <w:sz w:val="24"/>
          <w:szCs w:val="24"/>
          <w:lang w:val="en-US"/>
        </w:rPr>
      </w:pPr>
      <w:proofErr w:type="spellStart"/>
      <w:r w:rsidRPr="005A6342">
        <w:rPr>
          <w:rFonts w:ascii="Times New Roman" w:eastAsia="Calibri" w:hAnsi="Times New Roman" w:cs="Times New Roman"/>
          <w:b/>
          <w:sz w:val="24"/>
          <w:szCs w:val="24"/>
          <w:lang w:val="en-US"/>
        </w:rPr>
        <w:t>Sunclock</w:t>
      </w:r>
      <w:proofErr w:type="spellEnd"/>
    </w:p>
    <w:p w14:paraId="721F4D71"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b/>
          <w:sz w:val="24"/>
          <w:szCs w:val="24"/>
          <w:lang w:val="en-US"/>
        </w:rPr>
      </w:pPr>
      <w:hyperlink r:id="rId39" w:history="1">
        <w:r w:rsidRPr="005A6342">
          <w:rPr>
            <w:rFonts w:ascii="Times New Roman" w:eastAsia="Calibri" w:hAnsi="Times New Roman" w:cs="Times New Roman"/>
            <w:b/>
            <w:color w:val="0000FF"/>
            <w:sz w:val="24"/>
            <w:szCs w:val="24"/>
            <w:u w:val="single"/>
            <w:lang w:val="en-US"/>
          </w:rPr>
          <w:t>https://sunclock.ch</w:t>
        </w:r>
      </w:hyperlink>
      <w:r w:rsidRPr="005A6342">
        <w:rPr>
          <w:rFonts w:ascii="Times New Roman" w:eastAsia="Calibri" w:hAnsi="Times New Roman" w:cs="Times New Roman"/>
          <w:b/>
          <w:sz w:val="24"/>
          <w:szCs w:val="24"/>
          <w:lang w:val="en-US"/>
        </w:rPr>
        <w:t xml:space="preserve">, </w:t>
      </w:r>
    </w:p>
    <w:p w14:paraId="35EAE495"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b/>
          <w:sz w:val="24"/>
          <w:szCs w:val="24"/>
          <w:lang w:val="en-US"/>
        </w:rPr>
        <w:t>Astronomical clock for sunrise, sunset, moon, temporal hours and daily and yearly rhythms.</w:t>
      </w:r>
    </w:p>
    <w:p w14:paraId="0F4FFDC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ab/>
        <w:t>SUNDIAL (</w:t>
      </w:r>
      <w:proofErr w:type="spellStart"/>
      <w:r w:rsidRPr="005A6342">
        <w:rPr>
          <w:rFonts w:ascii="Times New Roman" w:eastAsia="Calibri" w:hAnsi="Times New Roman" w:cs="Times New Roman"/>
          <w:sz w:val="24"/>
          <w:szCs w:val="24"/>
          <w:lang w:val="en-US"/>
        </w:rPr>
        <w:t>ηλι</w:t>
      </w:r>
      <w:proofErr w:type="spellEnd"/>
      <w:r w:rsidRPr="005A6342">
        <w:rPr>
          <w:rFonts w:ascii="Times New Roman" w:eastAsia="Calibri" w:hAnsi="Times New Roman" w:cs="Times New Roman"/>
          <w:sz w:val="24"/>
          <w:szCs w:val="24"/>
          <w:lang w:val="en-US"/>
        </w:rPr>
        <w:t xml:space="preserve">ακό </w:t>
      </w:r>
      <w:proofErr w:type="spellStart"/>
      <w:r w:rsidRPr="005A6342">
        <w:rPr>
          <w:rFonts w:ascii="Times New Roman" w:eastAsia="Calibri" w:hAnsi="Times New Roman" w:cs="Times New Roman"/>
          <w:sz w:val="24"/>
          <w:szCs w:val="24"/>
          <w:lang w:val="en-US"/>
        </w:rPr>
        <w:t>ωρολόγιο</w:t>
      </w:r>
      <w:proofErr w:type="spellEnd"/>
      <w:r w:rsidRPr="005A6342">
        <w:rPr>
          <w:rFonts w:ascii="Times New Roman" w:eastAsia="Calibri" w:hAnsi="Times New Roman" w:cs="Times New Roman"/>
          <w:sz w:val="24"/>
          <w:szCs w:val="24"/>
          <w:lang w:val="en-US"/>
        </w:rPr>
        <w:t xml:space="preserve">), Wikipedia, </w:t>
      </w:r>
    </w:p>
    <w:p w14:paraId="0AC76003"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    an instrument showing the time by the shadow of a pointer cast by the sun on to a plate marked with the hours of the day.</w:t>
      </w:r>
    </w:p>
    <w:p w14:paraId="1DBB06B8"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ab/>
      </w:r>
      <w:hyperlink r:id="rId40" w:history="1">
        <w:r w:rsidRPr="005A6342">
          <w:rPr>
            <w:rFonts w:ascii="Times New Roman" w:eastAsia="Calibri" w:hAnsi="Times New Roman" w:cs="Times New Roman"/>
            <w:color w:val="0000FF"/>
            <w:sz w:val="24"/>
            <w:szCs w:val="24"/>
            <w:u w:val="single"/>
            <w:lang w:val="en-US"/>
          </w:rPr>
          <w:t>https://en.wikipedia.org/wiki/File:Melbourne_sundial_at_Flagstaff_Gardens.JPG</w:t>
        </w:r>
      </w:hyperlink>
      <w:r w:rsidRPr="005A6342">
        <w:rPr>
          <w:rFonts w:ascii="Times New Roman" w:eastAsia="Calibri" w:hAnsi="Times New Roman" w:cs="Times New Roman"/>
          <w:sz w:val="24"/>
          <w:szCs w:val="24"/>
          <w:lang w:val="en-US"/>
        </w:rPr>
        <w:t xml:space="preserve">, </w:t>
      </w:r>
    </w:p>
    <w:p w14:paraId="2AFD7A17"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r w:rsidRPr="005A6342">
        <w:rPr>
          <w:rFonts w:ascii="Times New Roman" w:eastAsia="Calibri" w:hAnsi="Times New Roman" w:cs="Times New Roman"/>
          <w:sz w:val="24"/>
          <w:szCs w:val="24"/>
          <w:lang w:val="en-US"/>
        </w:rPr>
        <w:t xml:space="preserve">Melbourne_sundial_at_Flagstaff_Gardens.JPG. </w:t>
      </w:r>
    </w:p>
    <w:p w14:paraId="59419580"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sz w:val="24"/>
          <w:szCs w:val="24"/>
          <w:lang w:val="en-US"/>
        </w:rPr>
      </w:pPr>
    </w:p>
    <w:p w14:paraId="441144D6"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24"/>
          <w:szCs w:val="24"/>
          <w:lang w:val="en-US"/>
        </w:rPr>
      </w:pPr>
      <w:r w:rsidRPr="005A6342">
        <w:rPr>
          <w:rFonts w:ascii="Times New Roman" w:eastAsia="Times New Roman" w:hAnsi="Times New Roman" w:cs="Times New Roman"/>
          <w:bCs/>
          <w:color w:val="00B0F0"/>
          <w:sz w:val="24"/>
          <w:szCs w:val="24"/>
          <w:lang w:val="en-US"/>
        </w:rPr>
        <w:tab/>
      </w:r>
      <w:r w:rsidRPr="005A6342">
        <w:rPr>
          <w:rFonts w:ascii="Times New Roman" w:eastAsia="Times New Roman" w:hAnsi="Times New Roman" w:cs="Times New Roman"/>
          <w:bCs/>
          <w:color w:val="00B0F0"/>
          <w:sz w:val="24"/>
          <w:szCs w:val="24"/>
          <w:lang w:val="en-US"/>
        </w:rPr>
        <w:tab/>
        <w:t xml:space="preserve">ARISTOTLE, </w:t>
      </w:r>
    </w:p>
    <w:p w14:paraId="658AB0D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14AE0B0F" w14:textId="77777777" w:rsidR="005A6342" w:rsidRPr="005A6342" w:rsidRDefault="005A6342" w:rsidP="005A6342">
      <w:pPr>
        <w:keepNext/>
        <w:keepLines/>
        <w:numPr>
          <w:ilvl w:val="4"/>
          <w:numId w:val="0"/>
        </w:numPr>
        <w:spacing w:after="0" w:line="240" w:lineRule="auto"/>
        <w:ind w:left="1008" w:hanging="1008"/>
        <w:outlineLvl w:val="4"/>
        <w:rPr>
          <w:rFonts w:ascii="Times New Roman" w:eastAsia="Calibri" w:hAnsi="Times New Roman" w:cs="Times New Roman"/>
          <w:color w:val="231F20"/>
          <w:sz w:val="24"/>
          <w:szCs w:val="24"/>
          <w:lang w:val="en-GB"/>
        </w:rPr>
      </w:pPr>
      <w:r w:rsidRPr="005A6342">
        <w:rPr>
          <w:rFonts w:ascii="Times New Roman" w:eastAsia="Times New Roman" w:hAnsi="Times New Roman" w:cs="Times New Roman"/>
          <w:color w:val="00B0F0"/>
          <w:sz w:val="24"/>
          <w:szCs w:val="24"/>
          <w:lang w:val="en-GB"/>
        </w:rPr>
        <w:tab/>
      </w:r>
      <w:r w:rsidRPr="005A6342">
        <w:rPr>
          <w:rFonts w:ascii="Times New Roman" w:eastAsia="Times New Roman" w:hAnsi="Times New Roman" w:cs="Times New Roman"/>
          <w:color w:val="00B0F0"/>
          <w:sz w:val="24"/>
          <w:szCs w:val="24"/>
          <w:lang w:val="en-GB"/>
        </w:rPr>
        <w:tab/>
        <w:t>ARISTOTLE, KATZ p. 35</w:t>
      </w:r>
    </w:p>
    <w:p w14:paraId="73EAFCB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r w:rsidRPr="005A6342">
        <w:rPr>
          <w:rFonts w:ascii="Times New Roman" w:eastAsia="Calibri" w:hAnsi="Times New Roman" w:cs="Times New Roman"/>
          <w:color w:val="231F20"/>
          <w:sz w:val="24"/>
          <w:szCs w:val="24"/>
          <w:lang w:val="en-US"/>
        </w:rPr>
        <w:t xml:space="preserve">Fortunately for us, most of the early Greek mathematics we will discuss involves little </w:t>
      </w:r>
      <w:proofErr w:type="gramStart"/>
      <w:r w:rsidRPr="005A6342">
        <w:rPr>
          <w:rFonts w:ascii="Times New Roman" w:eastAsia="Calibri" w:hAnsi="Times New Roman" w:cs="Times New Roman"/>
          <w:color w:val="231F20"/>
          <w:sz w:val="24"/>
          <w:szCs w:val="24"/>
          <w:lang w:val="en-US"/>
        </w:rPr>
        <w:t>calculation  (!,</w:t>
      </w:r>
      <w:proofErr w:type="gramEnd"/>
      <w:r w:rsidRPr="005A6342">
        <w:rPr>
          <w:rFonts w:ascii="Times New Roman" w:eastAsia="Calibri" w:hAnsi="Times New Roman" w:cs="Times New Roman"/>
          <w:color w:val="231F20"/>
          <w:sz w:val="24"/>
          <w:szCs w:val="24"/>
          <w:lang w:val="en-US"/>
        </w:rPr>
        <w:t xml:space="preserve"> </w:t>
      </w:r>
      <w:r w:rsidRPr="005A6342">
        <w:rPr>
          <w:rFonts w:ascii="Times New Roman" w:eastAsia="Calibri" w:hAnsi="Times New Roman" w:cs="Times New Roman"/>
          <w:color w:val="231F20"/>
          <w:sz w:val="24"/>
          <w:szCs w:val="24"/>
        </w:rPr>
        <w:t>τι</w:t>
      </w:r>
      <w:r w:rsidRPr="005A6342">
        <w:rPr>
          <w:rFonts w:ascii="Times New Roman" w:eastAsia="Calibri" w:hAnsi="Times New Roman" w:cs="Times New Roman"/>
          <w:color w:val="231F20"/>
          <w:sz w:val="24"/>
          <w:szCs w:val="24"/>
          <w:lang w:val="en-US"/>
        </w:rPr>
        <w:t xml:space="preserve"> </w:t>
      </w:r>
      <w:proofErr w:type="spellStart"/>
      <w:r w:rsidRPr="005A6342">
        <w:rPr>
          <w:rFonts w:ascii="Times New Roman" w:eastAsia="Calibri" w:hAnsi="Times New Roman" w:cs="Times New Roman"/>
          <w:color w:val="231F20"/>
          <w:sz w:val="24"/>
          <w:szCs w:val="24"/>
        </w:rPr>
        <w:t>θαπει</w:t>
      </w:r>
      <w:proofErr w:type="spellEnd"/>
      <w:r w:rsidRPr="005A6342">
        <w:rPr>
          <w:rFonts w:ascii="Times New Roman" w:eastAsia="Calibri" w:hAnsi="Times New Roman" w:cs="Times New Roman"/>
          <w:color w:val="231F20"/>
          <w:sz w:val="24"/>
          <w:szCs w:val="24"/>
          <w:lang w:val="en-US"/>
        </w:rPr>
        <w:t xml:space="preserve"> </w:t>
      </w:r>
      <w:proofErr w:type="gramStart"/>
      <w:r w:rsidRPr="005A6342">
        <w:rPr>
          <w:rFonts w:ascii="Times New Roman" w:eastAsia="Calibri" w:hAnsi="Times New Roman" w:cs="Times New Roman"/>
          <w:color w:val="231F20"/>
          <w:sz w:val="24"/>
          <w:szCs w:val="24"/>
        </w:rPr>
        <w:t>αυτά</w:t>
      </w:r>
      <w:r w:rsidRPr="005A6342">
        <w:rPr>
          <w:rFonts w:ascii="Times New Roman" w:eastAsia="Calibri" w:hAnsi="Times New Roman" w:cs="Times New Roman"/>
          <w:color w:val="231F20"/>
          <w:sz w:val="24"/>
          <w:szCs w:val="24"/>
          <w:lang w:val="en-US"/>
        </w:rPr>
        <w:t xml:space="preserve"> ?</w:t>
      </w:r>
      <w:proofErr w:type="gramEnd"/>
      <w:r w:rsidRPr="005A6342">
        <w:rPr>
          <w:rFonts w:ascii="Times New Roman" w:eastAsia="Calibri" w:hAnsi="Times New Roman" w:cs="Times New Roman"/>
          <w:color w:val="231F20"/>
          <w:sz w:val="24"/>
          <w:szCs w:val="24"/>
          <w:lang w:val="en-US"/>
        </w:rPr>
        <w:t xml:space="preserve">?.) As Aristotle wrote in his </w:t>
      </w:r>
      <w:r w:rsidRPr="005A6342">
        <w:rPr>
          <w:rFonts w:ascii="Times New Roman" w:eastAsia="Times-Italic" w:hAnsi="Times New Roman" w:cs="Times New Roman"/>
          <w:i/>
          <w:iCs/>
          <w:color w:val="231F20"/>
          <w:sz w:val="24"/>
          <w:szCs w:val="24"/>
          <w:lang w:val="en-US"/>
        </w:rPr>
        <w:t>Metaphysics</w:t>
      </w:r>
      <w:r w:rsidRPr="005A6342">
        <w:rPr>
          <w:rFonts w:ascii="Times New Roman" w:eastAsia="Calibri" w:hAnsi="Times New Roman" w:cs="Times New Roman"/>
          <w:color w:val="231F20"/>
          <w:sz w:val="24"/>
          <w:szCs w:val="24"/>
          <w:lang w:val="en-US"/>
        </w:rPr>
        <w:t xml:space="preserve">, </w:t>
      </w:r>
      <w:proofErr w:type="gramStart"/>
      <w:r w:rsidRPr="005A6342">
        <w:rPr>
          <w:rFonts w:ascii="Times New Roman" w:eastAsia="Calibri" w:hAnsi="Times New Roman" w:cs="Times New Roman"/>
          <w:color w:val="231F20"/>
          <w:sz w:val="24"/>
          <w:szCs w:val="24"/>
          <w:lang w:val="en-US"/>
        </w:rPr>
        <w:t>At</w:t>
      </w:r>
      <w:proofErr w:type="gramEnd"/>
      <w:r w:rsidRPr="005A6342">
        <w:rPr>
          <w:rFonts w:ascii="Times New Roman" w:eastAsia="Calibri" w:hAnsi="Times New Roman" w:cs="Times New Roman"/>
          <w:color w:val="231F20"/>
          <w:sz w:val="24"/>
          <w:szCs w:val="24"/>
          <w:lang w:val="en-US"/>
        </w:rPr>
        <w:t xml:space="preserve"> first, he who invented any art whatever that went beyond the common perceptions of man was naturally admired by men, not only because there was something useful in the </w:t>
      </w:r>
      <w:r w:rsidRPr="005A6342">
        <w:rPr>
          <w:rFonts w:ascii="Times New Roman" w:eastAsia="Calibri" w:hAnsi="Times New Roman" w:cs="Times New Roman"/>
          <w:color w:val="231F20"/>
          <w:sz w:val="24"/>
          <w:szCs w:val="24"/>
          <w:lang w:val="en-US"/>
        </w:rPr>
        <w:lastRenderedPageBreak/>
        <w:t xml:space="preserve">inventions, but because he was thought wise and superior to the rest. But as more arts were invented, and some were directed to the necessities of life, </w:t>
      </w:r>
      <w:r w:rsidRPr="005A6342">
        <w:rPr>
          <w:rFonts w:ascii="Times New Roman" w:eastAsia="Calibri" w:hAnsi="Times New Roman" w:cs="Times New Roman"/>
          <w:b/>
          <w:color w:val="231F20"/>
          <w:sz w:val="24"/>
          <w:szCs w:val="24"/>
          <w:lang w:val="en-US"/>
        </w:rPr>
        <w:t>others to recreation</w:t>
      </w:r>
      <w:r w:rsidRPr="005A6342">
        <w:rPr>
          <w:rFonts w:ascii="Times New Roman" w:eastAsia="Calibri" w:hAnsi="Times New Roman" w:cs="Times New Roman"/>
          <w:color w:val="231F20"/>
          <w:sz w:val="24"/>
          <w:szCs w:val="24"/>
          <w:lang w:val="en-US"/>
        </w:rPr>
        <w:t xml:space="preserve">, the inventors of the latter were naturally always regarded as wiser than the inventors of the former, because their branches of knowledge did not aim at utility. Hence when all such inventions were already established, the sciences which do not aim at giving pleasure or at the necessities of life were discovered, and first in the places where men first began to have leisure. </w:t>
      </w:r>
      <w:r w:rsidRPr="005A6342">
        <w:rPr>
          <w:rFonts w:ascii="Times New Roman" w:eastAsia="Calibri" w:hAnsi="Times New Roman" w:cs="Times New Roman"/>
          <w:color w:val="FF0000"/>
          <w:sz w:val="24"/>
          <w:szCs w:val="24"/>
          <w:lang w:val="en-US"/>
        </w:rPr>
        <w:t>This is why the mathematical arts were founded in Egypt; for there the priestly caste was allowed to be at leisure.</w:t>
      </w:r>
      <w:r w:rsidRPr="005A6342">
        <w:rPr>
          <w:rFonts w:ascii="Times New Roman" w:eastAsia="Calibri" w:hAnsi="Times New Roman" w:cs="Times New Roman"/>
          <w:color w:val="231F20"/>
          <w:sz w:val="24"/>
          <w:szCs w:val="24"/>
          <w:lang w:val="en-US"/>
        </w:rPr>
        <w:t xml:space="preserve">4.  </w:t>
      </w:r>
      <w:proofErr w:type="gramStart"/>
      <w:r w:rsidRPr="005A6342">
        <w:rPr>
          <w:rFonts w:ascii="Times New Roman" w:eastAsia="Calibri" w:hAnsi="Times New Roman" w:cs="Times New Roman"/>
          <w:color w:val="231F20"/>
          <w:sz w:val="24"/>
          <w:szCs w:val="24"/>
          <w:lang w:val="en-US"/>
        </w:rPr>
        <w:t xml:space="preserve">  ??</w:t>
      </w:r>
      <w:proofErr w:type="gramEnd"/>
      <w:r w:rsidRPr="005A6342">
        <w:rPr>
          <w:rFonts w:ascii="Times New Roman" w:eastAsia="Calibri" w:hAnsi="Times New Roman" w:cs="Times New Roman"/>
          <w:color w:val="231F20"/>
          <w:sz w:val="24"/>
          <w:szCs w:val="24"/>
          <w:lang w:val="en-US"/>
        </w:rPr>
        <w:t xml:space="preserve"> </w:t>
      </w:r>
      <w:r w:rsidRPr="005A6342">
        <w:rPr>
          <w:rFonts w:ascii="Times New Roman" w:eastAsia="Calibri" w:hAnsi="Times New Roman" w:cs="Times New Roman"/>
          <w:color w:val="231F20"/>
          <w:sz w:val="24"/>
          <w:szCs w:val="24"/>
        </w:rPr>
        <w:t>Είναι</w:t>
      </w:r>
      <w:r w:rsidRPr="005A6342">
        <w:rPr>
          <w:rFonts w:ascii="Times New Roman" w:eastAsia="Calibri" w:hAnsi="Times New Roman" w:cs="Times New Roman"/>
          <w:color w:val="231F20"/>
          <w:sz w:val="24"/>
          <w:szCs w:val="24"/>
          <w:lang w:val="en-US"/>
        </w:rPr>
        <w:t xml:space="preserve"> </w:t>
      </w:r>
      <w:proofErr w:type="spellStart"/>
      <w:r w:rsidRPr="005A6342">
        <w:rPr>
          <w:rFonts w:ascii="Times New Roman" w:eastAsia="Calibri" w:hAnsi="Times New Roman" w:cs="Times New Roman"/>
          <w:color w:val="231F20"/>
          <w:sz w:val="24"/>
          <w:szCs w:val="24"/>
        </w:rPr>
        <w:t>ετσι</w:t>
      </w:r>
      <w:proofErr w:type="spellEnd"/>
      <w:r w:rsidRPr="005A6342">
        <w:rPr>
          <w:rFonts w:ascii="Times New Roman" w:eastAsia="Calibri" w:hAnsi="Times New Roman" w:cs="Times New Roman"/>
          <w:color w:val="231F20"/>
          <w:sz w:val="24"/>
          <w:szCs w:val="24"/>
          <w:lang w:val="en-US"/>
        </w:rPr>
        <w:t xml:space="preserve"> ?</w:t>
      </w:r>
    </w:p>
    <w:p w14:paraId="18EDD026"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r w:rsidRPr="005A6342">
        <w:rPr>
          <w:rFonts w:ascii="Times New Roman" w:eastAsia="Calibri" w:hAnsi="Times New Roman" w:cs="Times New Roman"/>
          <w:color w:val="231F20"/>
          <w:sz w:val="24"/>
          <w:szCs w:val="24"/>
          <w:lang w:val="en-US"/>
        </w:rPr>
        <w:t>(</w:t>
      </w:r>
      <w:r w:rsidRPr="005A6342">
        <w:rPr>
          <w:rFonts w:ascii="Times New Roman" w:eastAsia="Calibri" w:hAnsi="Times New Roman" w:cs="Times New Roman"/>
          <w:color w:val="231F20"/>
          <w:sz w:val="24"/>
          <w:szCs w:val="24"/>
        </w:rPr>
        <w:t>ΚΑΤΖ</w:t>
      </w:r>
      <w:r w:rsidRPr="005A6342">
        <w:rPr>
          <w:rFonts w:ascii="Times New Roman" w:eastAsia="Calibri" w:hAnsi="Times New Roman" w:cs="Times New Roman"/>
          <w:color w:val="231F20"/>
          <w:sz w:val="24"/>
          <w:szCs w:val="24"/>
          <w:lang w:val="en-US"/>
        </w:rPr>
        <w:t xml:space="preserve">) </w:t>
      </w:r>
    </w:p>
    <w:p w14:paraId="7657095C"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r w:rsidRPr="005A6342">
        <w:rPr>
          <w:rFonts w:ascii="Times New Roman" w:eastAsia="Calibri" w:hAnsi="Times New Roman" w:cs="Times New Roman"/>
          <w:color w:val="231F20"/>
          <w:sz w:val="24"/>
          <w:szCs w:val="24"/>
          <w:lang w:val="en-US"/>
        </w:rPr>
        <w:t>Although Aristotle referred only to Egypt, he certainly believed that in Greece as well</w:t>
      </w:r>
    </w:p>
    <w:p w14:paraId="040EFA2C"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r w:rsidRPr="005A6342">
        <w:rPr>
          <w:rFonts w:ascii="Times New Roman" w:eastAsia="Calibri" w:hAnsi="Times New Roman" w:cs="Times New Roman"/>
          <w:color w:val="231F20"/>
          <w:sz w:val="24"/>
          <w:szCs w:val="24"/>
          <w:lang w:val="en-US"/>
        </w:rPr>
        <w:t xml:space="preserve">mathematics was the province of a leisured class, people who did not deal with such mundane matters as measurement or accountancy problems. Thus, in Greece as in Egypt and Mesopotamia, mathematics of the type we will discuss in this chapter and the next was the province of a very limited group of people, virtually all of whom were part of the </w:t>
      </w:r>
      <w:r w:rsidRPr="005A6342">
        <w:rPr>
          <w:rFonts w:ascii="Times New Roman" w:eastAsia="Calibri" w:hAnsi="Times New Roman" w:cs="Times New Roman"/>
          <w:b/>
          <w:color w:val="231F20"/>
          <w:sz w:val="24"/>
          <w:szCs w:val="24"/>
          <w:lang w:val="en-US"/>
        </w:rPr>
        <w:t>ruling groups</w:t>
      </w:r>
      <w:r w:rsidRPr="005A6342">
        <w:rPr>
          <w:rFonts w:ascii="Times New Roman" w:eastAsia="Calibri" w:hAnsi="Times New Roman" w:cs="Times New Roman"/>
          <w:color w:val="231F20"/>
          <w:sz w:val="24"/>
          <w:szCs w:val="24"/>
          <w:lang w:val="en-US"/>
        </w:rPr>
        <w:t>. As we will see, this theoretical mathematics was to be a central part of the education of the rulers of the state.</w:t>
      </w:r>
    </w:p>
    <w:p w14:paraId="4DA02541"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p>
    <w:p w14:paraId="13C1FC18"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p>
    <w:p w14:paraId="13F0D127" w14:textId="77777777" w:rsidR="005A6342" w:rsidRPr="005A6342" w:rsidRDefault="005A6342" w:rsidP="005A6342">
      <w:pPr>
        <w:spacing w:after="0" w:line="240" w:lineRule="auto"/>
        <w:rPr>
          <w:rFonts w:ascii="Times New Roman" w:eastAsia="Calibri" w:hAnsi="Times New Roman" w:cs="Times New Roman"/>
          <w:sz w:val="28"/>
          <w:szCs w:val="28"/>
          <w:lang w:val="en-US"/>
        </w:rPr>
      </w:pPr>
      <w:r w:rsidRPr="005A6342">
        <w:rPr>
          <w:rFonts w:ascii="Times New Roman" w:eastAsia="Calibri" w:hAnsi="Times New Roman" w:cs="Times New Roman"/>
          <w:sz w:val="28"/>
          <w:szCs w:val="28"/>
          <w:lang w:val="en-US"/>
        </w:rPr>
        <w:tab/>
      </w:r>
      <w:r w:rsidRPr="005A6342">
        <w:rPr>
          <w:rFonts w:ascii="Times New Roman" w:eastAsia="Calibri" w:hAnsi="Times New Roman" w:cs="Times New Roman"/>
          <w:sz w:val="28"/>
          <w:szCs w:val="28"/>
          <w:lang w:val="en-US"/>
        </w:rPr>
        <w:tab/>
        <w:t xml:space="preserve">13 </w:t>
      </w:r>
      <w:r w:rsidRPr="005A6342">
        <w:rPr>
          <w:rFonts w:ascii="Times New Roman" w:eastAsia="Calibri" w:hAnsi="Times New Roman" w:cs="Times New Roman"/>
          <w:sz w:val="28"/>
          <w:szCs w:val="28"/>
        </w:rPr>
        <w:t>ΔΙΑΛΕΞΙΣ</w:t>
      </w:r>
      <w:r w:rsidRPr="005A6342">
        <w:rPr>
          <w:rFonts w:ascii="Times New Roman" w:eastAsia="Calibri" w:hAnsi="Times New Roman" w:cs="Times New Roman"/>
          <w:sz w:val="28"/>
          <w:szCs w:val="28"/>
          <w:lang w:val="en-US"/>
        </w:rPr>
        <w:t xml:space="preserve">, </w:t>
      </w:r>
      <w:proofErr w:type="gramStart"/>
      <w:r w:rsidRPr="005A6342">
        <w:rPr>
          <w:rFonts w:ascii="Times New Roman" w:eastAsia="Calibri" w:hAnsi="Times New Roman" w:cs="Times New Roman"/>
          <w:sz w:val="28"/>
          <w:szCs w:val="28"/>
        </w:rPr>
        <w:t>ΣΑΒΒΑΤΟΝ</w:t>
      </w:r>
      <w:r w:rsidRPr="005A6342">
        <w:rPr>
          <w:rFonts w:ascii="Times New Roman" w:eastAsia="Calibri" w:hAnsi="Times New Roman" w:cs="Times New Roman"/>
          <w:sz w:val="28"/>
          <w:szCs w:val="28"/>
          <w:lang w:val="en-US"/>
        </w:rPr>
        <w:t xml:space="preserve">  12</w:t>
      </w:r>
      <w:proofErr w:type="gramEnd"/>
      <w:r w:rsidRPr="005A6342">
        <w:rPr>
          <w:rFonts w:ascii="Times New Roman" w:eastAsia="Calibri" w:hAnsi="Times New Roman" w:cs="Times New Roman"/>
          <w:sz w:val="28"/>
          <w:szCs w:val="28"/>
          <w:lang w:val="en-US"/>
        </w:rPr>
        <w:t xml:space="preserve">-04-2025, </w:t>
      </w:r>
    </w:p>
    <w:p w14:paraId="189493FF" w14:textId="77777777" w:rsidR="005A6342" w:rsidRPr="005A6342" w:rsidRDefault="005A6342" w:rsidP="005A6342">
      <w:pPr>
        <w:spacing w:after="0" w:line="240" w:lineRule="auto"/>
        <w:rPr>
          <w:rFonts w:ascii="Times New Roman" w:eastAsia="Calibri" w:hAnsi="Times New Roman" w:cs="Times New Roman"/>
          <w:sz w:val="28"/>
          <w:szCs w:val="28"/>
          <w:lang w:val="en-US"/>
        </w:rPr>
      </w:pPr>
      <w:r w:rsidRPr="005A6342">
        <w:rPr>
          <w:rFonts w:ascii="Times New Roman" w:eastAsia="Calibri" w:hAnsi="Times New Roman" w:cs="Times New Roman"/>
          <w:sz w:val="28"/>
          <w:szCs w:val="28"/>
          <w:lang w:val="en-US"/>
        </w:rPr>
        <w:t xml:space="preserve">Webex meeting recording: 13 INM-20250412 </w:t>
      </w:r>
      <w:proofErr w:type="spellStart"/>
      <w:r w:rsidRPr="005A6342">
        <w:rPr>
          <w:rFonts w:ascii="Times New Roman" w:eastAsia="Calibri" w:hAnsi="Times New Roman" w:cs="Times New Roman"/>
          <w:sz w:val="28"/>
          <w:szCs w:val="28"/>
          <w:lang w:val="en-US"/>
        </w:rPr>
        <w:t>sabato</w:t>
      </w:r>
      <w:proofErr w:type="spellEnd"/>
      <w:r w:rsidRPr="005A6342">
        <w:rPr>
          <w:rFonts w:ascii="Times New Roman" w:eastAsia="Calibri" w:hAnsi="Times New Roman" w:cs="Times New Roman"/>
          <w:sz w:val="28"/>
          <w:szCs w:val="28"/>
          <w:lang w:val="en-US"/>
        </w:rPr>
        <w:t xml:space="preserve"> </w:t>
      </w:r>
      <w:proofErr w:type="spellStart"/>
      <w:r w:rsidRPr="005A6342">
        <w:rPr>
          <w:rFonts w:ascii="Times New Roman" w:eastAsia="Calibri" w:hAnsi="Times New Roman" w:cs="Times New Roman"/>
          <w:sz w:val="28"/>
          <w:szCs w:val="28"/>
          <w:lang w:val="en-US"/>
        </w:rPr>
        <w:t>lazarou</w:t>
      </w:r>
      <w:proofErr w:type="spellEnd"/>
    </w:p>
    <w:p w14:paraId="16FE546A" w14:textId="77777777" w:rsidR="005A6342" w:rsidRPr="005A6342" w:rsidRDefault="005A6342" w:rsidP="005A6342">
      <w:pPr>
        <w:spacing w:after="0" w:line="240" w:lineRule="auto"/>
        <w:rPr>
          <w:rFonts w:ascii="Times New Roman" w:eastAsia="Calibri" w:hAnsi="Times New Roman" w:cs="Times New Roman"/>
          <w:sz w:val="28"/>
          <w:szCs w:val="28"/>
          <w:lang w:val="en-US"/>
        </w:rPr>
      </w:pPr>
      <w:r w:rsidRPr="005A6342">
        <w:rPr>
          <w:rFonts w:ascii="Times New Roman" w:eastAsia="Calibri" w:hAnsi="Times New Roman" w:cs="Times New Roman"/>
          <w:sz w:val="28"/>
          <w:szCs w:val="28"/>
          <w:lang w:val="en-US"/>
        </w:rPr>
        <w:t>Recording link: https://uoa.webex.com/uoa/ldr.php?RCID=9522c7c4dfc5ba654e58e62d79b44b69</w:t>
      </w:r>
    </w:p>
    <w:p w14:paraId="35F91185" w14:textId="77777777" w:rsidR="005A6342" w:rsidRPr="005A6342" w:rsidRDefault="005A6342" w:rsidP="005A6342">
      <w:pPr>
        <w:spacing w:after="0" w:line="240" w:lineRule="auto"/>
        <w:rPr>
          <w:rFonts w:ascii="Times New Roman" w:eastAsia="Calibri" w:hAnsi="Times New Roman" w:cs="Times New Roman"/>
          <w:sz w:val="28"/>
          <w:szCs w:val="28"/>
          <w:lang w:val="en-US"/>
        </w:rPr>
      </w:pPr>
      <w:r w:rsidRPr="005A6342">
        <w:rPr>
          <w:rFonts w:ascii="Times New Roman" w:eastAsia="Calibri" w:hAnsi="Times New Roman" w:cs="Times New Roman"/>
          <w:sz w:val="28"/>
          <w:szCs w:val="28"/>
          <w:lang w:val="en-US"/>
        </w:rPr>
        <w:t xml:space="preserve">Password: PyPJm7Cu, </w:t>
      </w:r>
    </w:p>
    <w:p w14:paraId="2F21D8D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0884217" w14:textId="77777777" w:rsidR="005A6342" w:rsidRPr="005A6342" w:rsidRDefault="005A6342" w:rsidP="005A6342">
      <w:pPr>
        <w:spacing w:after="200" w:line="276" w:lineRule="auto"/>
        <w:rPr>
          <w:rFonts w:ascii="Times New Roman" w:eastAsia="Calibri" w:hAnsi="Times New Roman" w:cs="Times New Roman"/>
          <w:color w:val="231F20"/>
          <w:sz w:val="24"/>
          <w:szCs w:val="24"/>
          <w:lang w:val="en-US"/>
        </w:rPr>
      </w:pPr>
      <w:r w:rsidRPr="005A6342">
        <w:rPr>
          <w:rFonts w:ascii="Times New Roman" w:eastAsia="Calibri" w:hAnsi="Times New Roman" w:cs="Times New Roman"/>
          <w:color w:val="231F20"/>
          <w:sz w:val="24"/>
          <w:szCs w:val="24"/>
          <w:lang w:val="en-US"/>
        </w:rPr>
        <w:br w:type="page"/>
      </w:r>
    </w:p>
    <w:p w14:paraId="465C369C"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p>
    <w:p w14:paraId="5AA7D8BC" w14:textId="77777777" w:rsidR="005A6342" w:rsidRPr="005A6342" w:rsidRDefault="005A6342" w:rsidP="005A6342">
      <w:pPr>
        <w:autoSpaceDE w:val="0"/>
        <w:autoSpaceDN w:val="0"/>
        <w:adjustRightInd w:val="0"/>
        <w:spacing w:after="0" w:line="240" w:lineRule="auto"/>
        <w:rPr>
          <w:rFonts w:ascii="Times New Roman" w:eastAsia="Calibri" w:hAnsi="Times New Roman" w:cs="Times New Roman"/>
          <w:color w:val="231F20"/>
          <w:sz w:val="24"/>
          <w:szCs w:val="24"/>
          <w:lang w:val="en-US"/>
        </w:rPr>
      </w:pPr>
    </w:p>
    <w:p w14:paraId="74328ADF"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US"/>
        </w:rPr>
      </w:pPr>
      <w:r w:rsidRPr="005A6342">
        <w:rPr>
          <w:rFonts w:ascii="Cambria" w:eastAsia="Times New Roman" w:hAnsi="Cambria" w:cs="Times New Roman"/>
          <w:color w:val="00B0F0"/>
          <w:sz w:val="32"/>
          <w:szCs w:val="24"/>
          <w:lang w:val="en-US"/>
        </w:rPr>
        <w:tab/>
      </w:r>
      <w:r w:rsidRPr="005A6342">
        <w:rPr>
          <w:rFonts w:ascii="Cambria" w:eastAsia="Times New Roman" w:hAnsi="Cambria" w:cs="Times New Roman"/>
          <w:color w:val="00B0F0"/>
          <w:sz w:val="32"/>
          <w:szCs w:val="24"/>
          <w:lang w:val="en-US"/>
        </w:rPr>
        <w:tab/>
      </w:r>
      <w:proofErr w:type="spellStart"/>
      <w:r w:rsidRPr="005A6342">
        <w:rPr>
          <w:rFonts w:ascii="Cambria" w:eastAsia="Times New Roman" w:hAnsi="Cambria" w:cs="Times New Roman"/>
          <w:color w:val="00B0F0"/>
          <w:sz w:val="32"/>
          <w:szCs w:val="24"/>
          <w:lang w:val="en-US"/>
        </w:rPr>
        <w:t>AristotleMetaphysicsRossWilliamDavid</w:t>
      </w:r>
      <w:proofErr w:type="spellEnd"/>
      <w:r w:rsidRPr="005A6342">
        <w:rPr>
          <w:rFonts w:ascii="Cambria" w:eastAsia="Times New Roman" w:hAnsi="Cambria" w:cs="Times New Roman"/>
          <w:color w:val="00B0F0"/>
          <w:sz w:val="32"/>
          <w:szCs w:val="24"/>
          <w:lang w:val="en-US"/>
        </w:rPr>
        <w:t>, p 3-4</w:t>
      </w:r>
    </w:p>
    <w:p w14:paraId="5206806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English translation</w:t>
      </w:r>
    </w:p>
    <w:p w14:paraId="5E78BEC4" w14:textId="77777777" w:rsidR="005A6342" w:rsidRPr="005A6342" w:rsidRDefault="005A6342" w:rsidP="005A6342">
      <w:pPr>
        <w:autoSpaceDE w:val="0"/>
        <w:autoSpaceDN w:val="0"/>
        <w:adjustRightInd w:val="0"/>
        <w:spacing w:after="0" w:line="240" w:lineRule="auto"/>
        <w:rPr>
          <w:rFonts w:ascii="TimesNewRomanPSMT" w:eastAsia="Calibri" w:hAnsi="TimesNewRomanPSMT" w:cs="TimesNewRomanPSMT"/>
          <w:sz w:val="30"/>
          <w:szCs w:val="30"/>
          <w:lang w:val="en-US"/>
        </w:rPr>
      </w:pPr>
      <w:r w:rsidRPr="005A6342">
        <w:rPr>
          <w:rFonts w:ascii="TimesNewRomanPSMT" w:eastAsia="Calibri" w:hAnsi="TimesNewRomanPSMT" w:cs="TimesNewRomanPSMT"/>
          <w:sz w:val="30"/>
          <w:szCs w:val="30"/>
          <w:lang w:val="en-US"/>
        </w:rPr>
        <w:t>Again, we do not regard any of the senses as Wisdom; yet surely these give</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the most authoritative knowledge of particulars. But they do not tell us the</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'why' of anything-e.g. why fire is hot; they only say that it is hot.</w:t>
      </w:r>
    </w:p>
    <w:p w14:paraId="593B4CC1" w14:textId="77777777" w:rsidR="005A6342" w:rsidRPr="005A6342" w:rsidRDefault="005A6342" w:rsidP="005A6342">
      <w:pPr>
        <w:autoSpaceDE w:val="0"/>
        <w:autoSpaceDN w:val="0"/>
        <w:adjustRightInd w:val="0"/>
        <w:spacing w:after="0" w:line="240" w:lineRule="auto"/>
        <w:rPr>
          <w:rFonts w:ascii="TimesNewRomanPSMT" w:eastAsia="Calibri" w:hAnsi="TimesNewRomanPSMT" w:cs="TimesNewRomanPSMT"/>
          <w:sz w:val="30"/>
          <w:szCs w:val="30"/>
          <w:lang w:val="en-US"/>
        </w:rPr>
      </w:pPr>
      <w:r w:rsidRPr="005A6342">
        <w:rPr>
          <w:rFonts w:ascii="TimesNewRomanPSMT" w:eastAsia="Calibri" w:hAnsi="TimesNewRomanPSMT" w:cs="TimesNewRomanPSMT"/>
          <w:sz w:val="30"/>
          <w:szCs w:val="30"/>
          <w:lang w:val="en-US"/>
        </w:rPr>
        <w:t xml:space="preserve">At </w:t>
      </w:r>
      <w:proofErr w:type="gramStart"/>
      <w:r w:rsidRPr="005A6342">
        <w:rPr>
          <w:rFonts w:ascii="TimesNewRomanPSMT" w:eastAsia="Calibri" w:hAnsi="TimesNewRomanPSMT" w:cs="TimesNewRomanPSMT"/>
          <w:sz w:val="30"/>
          <w:szCs w:val="30"/>
          <w:lang w:val="en-US"/>
        </w:rPr>
        <w:t>first</w:t>
      </w:r>
      <w:proofErr w:type="gramEnd"/>
      <w:r w:rsidRPr="005A6342">
        <w:rPr>
          <w:rFonts w:ascii="TimesNewRomanPSMT" w:eastAsia="Calibri" w:hAnsi="TimesNewRomanPSMT" w:cs="TimesNewRomanPSMT"/>
          <w:sz w:val="30"/>
          <w:szCs w:val="30"/>
          <w:lang w:val="en-US"/>
        </w:rPr>
        <w:t xml:space="preserve"> he who invented any art whatever that went beyond the common</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perceptions of man was naturally admired by men, not only because there</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was something useful in the inventions, but because he was thought wise and superior to the rest. But as more arts were invented, and some were</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 xml:space="preserve">directed to the necessities of life, others to recreation, </w:t>
      </w:r>
      <w:r w:rsidRPr="005A6342">
        <w:rPr>
          <w:rFonts w:ascii="TimesNewRomanPSMT" w:eastAsia="Calibri" w:hAnsi="TimesNewRomanPSMT" w:cs="TimesNewRomanPSMT"/>
          <w:b/>
          <w:sz w:val="30"/>
          <w:szCs w:val="30"/>
          <w:lang w:val="en-US"/>
        </w:rPr>
        <w:t>the inventors of the</w:t>
      </w:r>
      <w:r w:rsidRPr="005A6342">
        <w:rPr>
          <w:rFonts w:ascii="Calibri" w:eastAsia="Calibri" w:hAnsi="Calibri" w:cs="TimesNewRomanPSMT"/>
          <w:b/>
          <w:sz w:val="30"/>
          <w:szCs w:val="30"/>
          <w:lang w:val="en-US"/>
        </w:rPr>
        <w:t xml:space="preserve"> </w:t>
      </w:r>
      <w:r w:rsidRPr="005A6342">
        <w:rPr>
          <w:rFonts w:ascii="TimesNewRomanPSMT" w:eastAsia="Calibri" w:hAnsi="TimesNewRomanPSMT" w:cs="TimesNewRomanPSMT"/>
          <w:b/>
          <w:sz w:val="30"/>
          <w:szCs w:val="30"/>
          <w:lang w:val="en-US"/>
        </w:rPr>
        <w:t>latter were naturally always regarded as wiser than the inventors of the</w:t>
      </w:r>
      <w:r w:rsidRPr="005A6342">
        <w:rPr>
          <w:rFonts w:ascii="Calibri" w:eastAsia="Calibri" w:hAnsi="Calibri" w:cs="TimesNewRomanPSMT"/>
          <w:b/>
          <w:sz w:val="30"/>
          <w:szCs w:val="30"/>
          <w:lang w:val="en-US"/>
        </w:rPr>
        <w:t xml:space="preserve"> </w:t>
      </w:r>
      <w:r w:rsidRPr="005A6342">
        <w:rPr>
          <w:rFonts w:ascii="TimesNewRomanPSMT" w:eastAsia="Calibri" w:hAnsi="TimesNewRomanPSMT" w:cs="TimesNewRomanPSMT"/>
          <w:b/>
          <w:sz w:val="30"/>
          <w:szCs w:val="30"/>
          <w:lang w:val="en-US"/>
        </w:rPr>
        <w:t xml:space="preserve">former, </w:t>
      </w:r>
      <w:r w:rsidRPr="005A6342">
        <w:rPr>
          <w:rFonts w:ascii="TimesNewRomanPSMT" w:eastAsia="Calibri" w:hAnsi="TimesNewRomanPSMT" w:cs="TimesNewRomanPSMT"/>
          <w:sz w:val="30"/>
          <w:szCs w:val="30"/>
          <w:lang w:val="en-US"/>
        </w:rPr>
        <w:t>because their branches of knowledge did not aim at utility. Hence</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when all such inventions were already established, the sciences which do</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not aim at giving pleasure or at the necessities of life were discovered, and</w:t>
      </w:r>
      <w:r w:rsidRPr="005A6342">
        <w:rPr>
          <w:rFonts w:ascii="Calibri" w:eastAsia="Calibri" w:hAnsi="Calibri" w:cs="TimesNewRomanPSMT"/>
          <w:sz w:val="30"/>
          <w:szCs w:val="30"/>
          <w:lang w:val="en-US"/>
        </w:rPr>
        <w:t xml:space="preserve"> </w:t>
      </w:r>
      <w:r w:rsidRPr="005A6342">
        <w:rPr>
          <w:rFonts w:ascii="TimesNewRomanPSMT" w:eastAsia="Calibri" w:hAnsi="TimesNewRomanPSMT" w:cs="TimesNewRomanPSMT"/>
          <w:sz w:val="30"/>
          <w:szCs w:val="30"/>
          <w:lang w:val="en-US"/>
        </w:rPr>
        <w:t>first in the places where men first began to have leisure</w:t>
      </w:r>
      <w:r w:rsidRPr="005A6342">
        <w:rPr>
          <w:rFonts w:ascii="TimesNewRomanPSMT" w:eastAsia="Calibri" w:hAnsi="TimesNewRomanPSMT" w:cs="TimesNewRomanPSMT"/>
          <w:b/>
          <w:sz w:val="30"/>
          <w:szCs w:val="30"/>
          <w:lang w:val="en-US"/>
        </w:rPr>
        <w:t>. This is why the</w:t>
      </w:r>
      <w:r w:rsidRPr="005A6342">
        <w:rPr>
          <w:rFonts w:ascii="Calibri" w:eastAsia="Calibri" w:hAnsi="Calibri" w:cs="TimesNewRomanPSMT"/>
          <w:b/>
          <w:sz w:val="30"/>
          <w:szCs w:val="30"/>
          <w:lang w:val="en-US"/>
        </w:rPr>
        <w:t xml:space="preserve"> </w:t>
      </w:r>
      <w:r w:rsidRPr="005A6342">
        <w:rPr>
          <w:rFonts w:ascii="TimesNewRomanPSMT" w:eastAsia="Calibri" w:hAnsi="TimesNewRomanPSMT" w:cs="TimesNewRomanPSMT"/>
          <w:b/>
          <w:sz w:val="30"/>
          <w:szCs w:val="30"/>
          <w:lang w:val="en-US"/>
        </w:rPr>
        <w:t xml:space="preserve">mathematical arts were founded in Egypt; for there the priestly caste was </w:t>
      </w:r>
      <w:r w:rsidRPr="005A6342">
        <w:rPr>
          <w:rFonts w:ascii="TimesNewRomanPSMT" w:eastAsia="Calibri" w:hAnsi="TimesNewRomanPSMT" w:cs="TimesNewRomanPSMT"/>
          <w:sz w:val="30"/>
          <w:szCs w:val="30"/>
          <w:lang w:val="en-US"/>
        </w:rPr>
        <w:t>allowed to be at leisure.</w:t>
      </w:r>
    </w:p>
    <w:p w14:paraId="52FC6300" w14:textId="77777777" w:rsidR="005A6342" w:rsidRPr="005A6342" w:rsidRDefault="005A6342" w:rsidP="005A6342">
      <w:pPr>
        <w:spacing w:after="0" w:line="240" w:lineRule="auto"/>
        <w:rPr>
          <w:rFonts w:ascii="TimesNewRomanPSMT" w:eastAsia="Calibri" w:hAnsi="TimesNewRomanPSMT" w:cs="TimesNewRomanPSMT"/>
          <w:sz w:val="30"/>
          <w:szCs w:val="30"/>
          <w:lang w:val="en-US"/>
        </w:rPr>
      </w:pPr>
    </w:p>
    <w:p w14:paraId="376EDD81" w14:textId="77777777" w:rsidR="005A6342" w:rsidRPr="005A6342" w:rsidRDefault="005A6342" w:rsidP="005A6342">
      <w:pPr>
        <w:spacing w:after="0" w:line="240" w:lineRule="auto"/>
        <w:rPr>
          <w:rFonts w:ascii="Calibri" w:eastAsia="Calibri" w:hAnsi="Calibri" w:cs="TimesNewRomanPSMT"/>
          <w:sz w:val="30"/>
          <w:szCs w:val="30"/>
          <w:lang w:val="en-US"/>
        </w:rPr>
      </w:pPr>
      <w:r w:rsidRPr="005A6342">
        <w:rPr>
          <w:rFonts w:ascii="Calibri" w:eastAsia="Calibri" w:hAnsi="Calibri" w:cs="TimesNewRomanPSMT"/>
          <w:sz w:val="30"/>
          <w:szCs w:val="30"/>
          <w:lang w:val="en-US"/>
        </w:rPr>
        <w:t xml:space="preserve">Greek original, </w:t>
      </w:r>
      <w:r w:rsidRPr="005A6342">
        <w:rPr>
          <w:rFonts w:ascii="TimesNewRoman" w:eastAsia="Calibri" w:hAnsi="TimesNewRoman" w:cs="TimesNewRoman"/>
          <w:sz w:val="24"/>
          <w:szCs w:val="24"/>
          <w:lang w:val="en-US"/>
        </w:rPr>
        <w:t>Bekker page 981a, line 25</w:t>
      </w:r>
    </w:p>
    <w:p w14:paraId="333463EC" w14:textId="77777777" w:rsidR="005A6342" w:rsidRPr="005A6342" w:rsidRDefault="005A6342" w:rsidP="005A6342">
      <w:pPr>
        <w:autoSpaceDE w:val="0"/>
        <w:autoSpaceDN w:val="0"/>
        <w:adjustRightInd w:val="0"/>
        <w:spacing w:after="0" w:line="240" w:lineRule="auto"/>
        <w:rPr>
          <w:rFonts w:ascii="TimesNewRoman" w:eastAsia="PalatinoLinotype-Roman" w:hAnsi="TimesNewRoman" w:cs="TimesNewRoman"/>
          <w:sz w:val="24"/>
          <w:szCs w:val="24"/>
          <w:lang w:val="en-US"/>
        </w:rPr>
      </w:pPr>
      <w:r w:rsidRPr="005A6342">
        <w:rPr>
          <w:rFonts w:ascii="Calibri" w:eastAsia="PalatinoLinotype-Roman" w:hAnsi="Calibri" w:cs="PalatinoLinotype-Roman"/>
          <w:sz w:val="24"/>
          <w:szCs w:val="24"/>
          <w:lang w:val="en-US"/>
        </w:rPr>
        <w:t xml:space="preserve">… </w:t>
      </w:r>
      <w:proofErr w:type="spellStart"/>
      <w:r w:rsidRPr="005A6342">
        <w:rPr>
          <w:rFonts w:ascii="PalatinoLinotype-Roman" w:eastAsia="PalatinoLinotype-Roman" w:hAnsi="Calibri" w:cs="PalatinoLinotype-Roman"/>
          <w:sz w:val="24"/>
          <w:szCs w:val="24"/>
        </w:rPr>
        <w:t>ἔ</w:t>
      </w:r>
      <w:r w:rsidRPr="005A6342">
        <w:rPr>
          <w:rFonts w:ascii="TimesNewRoman" w:eastAsia="PalatinoLinotype-Roman" w:hAnsi="TimesNewRoman" w:cs="TimesNewRoman"/>
          <w:sz w:val="24"/>
          <w:szCs w:val="24"/>
        </w:rPr>
        <w:t>τι</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δ</w:t>
      </w:r>
      <w:r w:rsidRPr="005A6342">
        <w:rPr>
          <w:rFonts w:ascii="PalatinoLinotype-Roman" w:eastAsia="PalatinoLinotype-Roman" w:hAnsi="Calibri" w:cs="PalatinoLinotype-Roman"/>
          <w:sz w:val="24"/>
          <w:szCs w:val="24"/>
        </w:rPr>
        <w:t>ὲ</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ῶ</w:t>
      </w:r>
      <w:r w:rsidRPr="005A6342">
        <w:rPr>
          <w:rFonts w:ascii="TimesNewRoman" w:eastAsia="PalatinoLinotype-Roman" w:hAnsi="TimesNewRoman" w:cs="TimesNewRoman"/>
          <w:sz w:val="24"/>
          <w:szCs w:val="24"/>
        </w:rPr>
        <w:t>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α</w:t>
      </w:r>
      <w:r w:rsidRPr="005A6342">
        <w:rPr>
          <w:rFonts w:ascii="PalatinoLinotype-Roman" w:eastAsia="PalatinoLinotype-Roman" w:hAnsi="Calibri" w:cs="PalatinoLinotype-Roman"/>
          <w:sz w:val="24"/>
          <w:szCs w:val="24"/>
        </w:rPr>
        <w:t>ἰ</w:t>
      </w:r>
      <w:r w:rsidRPr="005A6342">
        <w:rPr>
          <w:rFonts w:ascii="TimesNewRoman" w:eastAsia="PalatinoLinotype-Roman" w:hAnsi="TimesNewRoman" w:cs="TimesNewRoman"/>
          <w:sz w:val="24"/>
          <w:szCs w:val="24"/>
        </w:rPr>
        <w:t>σθ</w:t>
      </w:r>
      <w:r w:rsidRPr="005A6342">
        <w:rPr>
          <w:rFonts w:ascii="PalatinoLinotype-Roman" w:eastAsia="PalatinoLinotype-Roman" w:hAnsi="Calibri" w:cs="PalatinoLinotype-Roman"/>
          <w:sz w:val="24"/>
          <w:szCs w:val="24"/>
        </w:rPr>
        <w:t>ή</w:t>
      </w:r>
      <w:r w:rsidRPr="005A6342">
        <w:rPr>
          <w:rFonts w:ascii="TimesNewRoman" w:eastAsia="PalatinoLinotype-Roman" w:hAnsi="TimesNewRoman" w:cs="TimesNewRoman"/>
          <w:sz w:val="24"/>
          <w:szCs w:val="24"/>
        </w:rPr>
        <w:t>σεων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ο</w:t>
      </w:r>
      <w:r w:rsidRPr="005A6342">
        <w:rPr>
          <w:rFonts w:ascii="PalatinoLinotype-Roman" w:eastAsia="PalatinoLinotype-Roman" w:hAnsi="Calibri" w:cs="PalatinoLinotype-Roman"/>
          <w:sz w:val="24"/>
          <w:szCs w:val="24"/>
        </w:rPr>
        <w:t>ὐ</w:t>
      </w:r>
      <w:r w:rsidRPr="005A6342">
        <w:rPr>
          <w:rFonts w:ascii="TimesNewRoman" w:eastAsia="PalatinoLinotype-Roman" w:hAnsi="TimesNewRoman" w:cs="TimesNewRoman"/>
          <w:sz w:val="24"/>
          <w:szCs w:val="24"/>
        </w:rPr>
        <w:t>δεμ</w:t>
      </w:r>
      <w:r w:rsidRPr="005A6342">
        <w:rPr>
          <w:rFonts w:ascii="PalatinoLinotype-Roman" w:eastAsia="PalatinoLinotype-Roman" w:hAnsi="Calibri" w:cs="PalatinoLinotype-Roman"/>
          <w:sz w:val="24"/>
          <w:szCs w:val="24"/>
        </w:rPr>
        <w:t>ί</w:t>
      </w:r>
      <w:r w:rsidRPr="005A6342">
        <w:rPr>
          <w:rFonts w:ascii="TimesNewRoman" w:eastAsia="PalatinoLinotype-Roman" w:hAnsi="TimesNewRoman" w:cs="TimesNewRoman"/>
          <w:sz w:val="24"/>
          <w:szCs w:val="24"/>
        </w:rPr>
        <w:t>αν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PalatinoLinotype-Roman" w:eastAsia="PalatinoLinotype-Roman" w:hAnsi="Calibri" w:cs="PalatinoLinotype-Roman"/>
          <w:sz w:val="24"/>
          <w:szCs w:val="24"/>
        </w:rPr>
        <w:t>ἡ</w:t>
      </w:r>
      <w:r w:rsidRPr="005A6342">
        <w:rPr>
          <w:rFonts w:ascii="TimesNewRoman" w:eastAsia="PalatinoLinotype-Roman" w:hAnsi="TimesNewRoman" w:cs="TimesNewRoman"/>
          <w:sz w:val="24"/>
          <w:szCs w:val="24"/>
        </w:rPr>
        <w:t>γο</w:t>
      </w:r>
      <w:r w:rsidRPr="005A6342">
        <w:rPr>
          <w:rFonts w:ascii="PalatinoLinotype-Roman" w:eastAsia="PalatinoLinotype-Roman" w:hAnsi="Calibri" w:cs="PalatinoLinotype-Roman"/>
          <w:sz w:val="24"/>
          <w:szCs w:val="24"/>
        </w:rPr>
        <w:t>ύ</w:t>
      </w:r>
      <w:r w:rsidRPr="005A6342">
        <w:rPr>
          <w:rFonts w:ascii="TimesNewRoman" w:eastAsia="PalatinoLinotype-Roman" w:hAnsi="TimesNewRoman" w:cs="TimesNewRoman"/>
          <w:sz w:val="24"/>
          <w:szCs w:val="24"/>
        </w:rPr>
        <w:t>μεθα</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ε</w:t>
      </w:r>
      <w:r w:rsidRPr="005A6342">
        <w:rPr>
          <w:rFonts w:ascii="PalatinoLinotype-Roman" w:eastAsia="PalatinoLinotype-Roman" w:hAnsi="Calibri" w:cs="PalatinoLinotype-Roman"/>
          <w:sz w:val="24"/>
          <w:szCs w:val="24"/>
        </w:rPr>
        <w:t>ἶ</w:t>
      </w:r>
      <w:r w:rsidRPr="005A6342">
        <w:rPr>
          <w:rFonts w:ascii="TimesNewRoman" w:eastAsia="PalatinoLinotype-Roman" w:hAnsi="TimesNewRoman" w:cs="TimesNewRoman"/>
          <w:sz w:val="24"/>
          <w:szCs w:val="24"/>
        </w:rPr>
        <w:t>ναι</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σοφ</w:t>
      </w:r>
      <w:r w:rsidRPr="005A6342">
        <w:rPr>
          <w:rFonts w:ascii="PalatinoLinotype-Roman" w:eastAsia="PalatinoLinotype-Roman" w:hAnsi="Calibri" w:cs="PalatinoLinotype-Roman"/>
          <w:sz w:val="24"/>
          <w:szCs w:val="24"/>
        </w:rPr>
        <w:t>ί</w:t>
      </w:r>
      <w:r w:rsidRPr="005A6342">
        <w:rPr>
          <w:rFonts w:ascii="TimesNewRoman" w:eastAsia="PalatinoLinotype-Roman" w:hAnsi="TimesNewRoman" w:cs="TimesNewRoman"/>
          <w:sz w:val="24"/>
          <w:szCs w:val="24"/>
        </w:rPr>
        <w:t>αν</w:t>
      </w:r>
      <w:proofErr w:type="spellEnd"/>
      <w:r w:rsidRPr="005A6342">
        <w:rPr>
          <w:rFonts w:ascii="TimesNewRoman" w:eastAsia="PalatinoLinotype-Roman" w:hAnsi="TimesNewRoman" w:cs="TimesNewRoman"/>
          <w:sz w:val="24"/>
          <w:szCs w:val="24"/>
        </w:rPr>
        <w:t>·</w:t>
      </w:r>
    </w:p>
    <w:p w14:paraId="7BEA2833" w14:textId="77777777" w:rsidR="005A6342" w:rsidRPr="005A6342" w:rsidRDefault="005A6342" w:rsidP="005A6342">
      <w:pPr>
        <w:autoSpaceDE w:val="0"/>
        <w:autoSpaceDN w:val="0"/>
        <w:adjustRightInd w:val="0"/>
        <w:spacing w:after="0" w:line="240" w:lineRule="auto"/>
        <w:rPr>
          <w:rFonts w:ascii="TimesNewRoman" w:eastAsia="PalatinoLinotype-Roman" w:hAnsi="TimesNewRoman" w:cs="TimesNewRoman"/>
          <w:sz w:val="24"/>
          <w:szCs w:val="24"/>
          <w:lang w:val="en-US"/>
        </w:rPr>
      </w:pPr>
      <w:proofErr w:type="spellStart"/>
      <w:r w:rsidRPr="005A6342">
        <w:rPr>
          <w:rFonts w:ascii="TimesNewRoman" w:eastAsia="PalatinoLinotype-Roman" w:hAnsi="TimesNewRoman" w:cs="TimesNewRoman"/>
          <w:sz w:val="24"/>
          <w:szCs w:val="24"/>
        </w:rPr>
        <w:t>κα</w:t>
      </w:r>
      <w:r w:rsidRPr="005A6342">
        <w:rPr>
          <w:rFonts w:ascii="PalatinoLinotype-Roman" w:eastAsia="PalatinoLinotype-Roman" w:hAnsi="Calibri" w:cs="PalatinoLinotype-Roman"/>
          <w:sz w:val="24"/>
          <w:szCs w:val="24"/>
        </w:rPr>
        <w:t>ί</w:t>
      </w:r>
      <w:r w:rsidRPr="005A6342">
        <w:rPr>
          <w:rFonts w:ascii="TimesNewRoman" w:eastAsia="PalatinoLinotype-Roman" w:hAnsi="TimesNewRoman" w:cs="TimesNewRoman"/>
          <w:sz w:val="24"/>
          <w:szCs w:val="24"/>
        </w:rPr>
        <w:t>τοι</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κυρι</w:t>
      </w:r>
      <w:r w:rsidRPr="005A6342">
        <w:rPr>
          <w:rFonts w:ascii="PalatinoLinotype-Roman" w:eastAsia="PalatinoLinotype-Roman" w:hAnsi="Calibri" w:cs="PalatinoLinotype-Roman"/>
          <w:sz w:val="24"/>
          <w:szCs w:val="24"/>
        </w:rPr>
        <w:t>ώ</w:t>
      </w:r>
      <w:r w:rsidRPr="005A6342">
        <w:rPr>
          <w:rFonts w:ascii="TimesNewRoman" w:eastAsia="PalatinoLinotype-Roman" w:hAnsi="TimesNewRoman" w:cs="TimesNewRoman"/>
          <w:sz w:val="24"/>
          <w:szCs w:val="24"/>
        </w:rPr>
        <w:t>τατα</w:t>
      </w:r>
      <w:r w:rsidRPr="005A6342">
        <w:rPr>
          <w:rFonts w:ascii="PalatinoLinotype-Roman" w:eastAsia="PalatinoLinotype-Roman" w:hAnsi="Calibri" w:cs="PalatinoLinotype-Roman"/>
          <w:sz w:val="24"/>
          <w:szCs w:val="24"/>
        </w:rPr>
        <w:t>ί</w:t>
      </w:r>
      <w:proofErr w:type="spellEnd"/>
      <w:r w:rsidRPr="005A6342">
        <w:rPr>
          <w:rFonts w:ascii="PalatinoLinotype-Roman" w:eastAsia="PalatinoLinotype-Roman" w:hAnsi="Calibri" w:cs="PalatinoLinotype-Roman"/>
          <w:sz w:val="24"/>
          <w:szCs w:val="24"/>
          <w:lang w:val="en-US"/>
        </w:rPr>
        <w:t xml:space="preserve"> </w:t>
      </w:r>
      <w:r w:rsidRPr="005A6342">
        <w:rPr>
          <w:rFonts w:ascii="TimesNewRoman" w:eastAsia="PalatinoLinotype-Roman" w:hAnsi="TimesNewRoman" w:cs="TimesNewRoman"/>
          <w:sz w:val="24"/>
          <w:szCs w:val="24"/>
        </w:rPr>
        <w:t>γ</w:t>
      </w:r>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ε</w:t>
      </w:r>
      <w:r w:rsidRPr="005A6342">
        <w:rPr>
          <w:rFonts w:ascii="PalatinoLinotype-Roman" w:eastAsia="PalatinoLinotype-Roman" w:hAnsi="Calibri" w:cs="PalatinoLinotype-Roman"/>
          <w:sz w:val="24"/>
          <w:szCs w:val="24"/>
        </w:rPr>
        <w:t>ἰ</w:t>
      </w:r>
      <w:r w:rsidRPr="005A6342">
        <w:rPr>
          <w:rFonts w:ascii="TimesNewRoman" w:eastAsia="PalatinoLinotype-Roman" w:hAnsi="TimesNewRoman" w:cs="TimesNewRoman"/>
          <w:sz w:val="24"/>
          <w:szCs w:val="24"/>
        </w:rPr>
        <w:t>σ</w:t>
      </w:r>
      <w:r w:rsidRPr="005A6342">
        <w:rPr>
          <w:rFonts w:ascii="PalatinoLinotype-Roman" w:eastAsia="PalatinoLinotype-Roman" w:hAnsi="Calibri" w:cs="PalatinoLinotype-Roman"/>
          <w:sz w:val="24"/>
          <w:szCs w:val="24"/>
        </w:rPr>
        <w:t>ὶ</w:t>
      </w:r>
      <w:r w:rsidRPr="005A6342">
        <w:rPr>
          <w:rFonts w:ascii="TimesNewRoman" w:eastAsia="PalatinoLinotype-Roman" w:hAnsi="TimesNewRoman" w:cs="TimesNewRoman"/>
          <w:sz w:val="24"/>
          <w:szCs w:val="24"/>
        </w:rPr>
        <w:t>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α</w:t>
      </w:r>
      <w:r w:rsidRPr="005A6342">
        <w:rPr>
          <w:rFonts w:ascii="PalatinoLinotype-Roman" w:eastAsia="PalatinoLinotype-Roman" w:hAnsi="Calibri" w:cs="PalatinoLinotype-Roman"/>
          <w:sz w:val="24"/>
          <w:szCs w:val="24"/>
        </w:rPr>
        <w:t>ὗ</w:t>
      </w:r>
      <w:r w:rsidRPr="005A6342">
        <w:rPr>
          <w:rFonts w:ascii="TimesNewRoman" w:eastAsia="PalatinoLinotype-Roman" w:hAnsi="TimesNewRoman" w:cs="TimesNewRoman"/>
          <w:sz w:val="24"/>
          <w:szCs w:val="24"/>
        </w:rPr>
        <w:t>ται</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ῶ</w:t>
      </w:r>
      <w:r w:rsidRPr="005A6342">
        <w:rPr>
          <w:rFonts w:ascii="TimesNewRoman" w:eastAsia="PalatinoLinotype-Roman" w:hAnsi="TimesNewRoman" w:cs="TimesNewRoman"/>
          <w:sz w:val="24"/>
          <w:szCs w:val="24"/>
        </w:rPr>
        <w:t>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καθ</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PalatinoLinotype-Roman" w:eastAsia="PalatinoLinotype-Roman" w:hAnsi="Calibri" w:cs="PalatinoLinotype-Roman"/>
          <w:sz w:val="24"/>
          <w:szCs w:val="24"/>
        </w:rPr>
        <w:t>ἕ</w:t>
      </w:r>
      <w:r w:rsidRPr="005A6342">
        <w:rPr>
          <w:rFonts w:ascii="TimesNewRoman" w:eastAsia="PalatinoLinotype-Roman" w:hAnsi="TimesNewRoman" w:cs="TimesNewRoman"/>
          <w:sz w:val="24"/>
          <w:szCs w:val="24"/>
        </w:rPr>
        <w:t>καστα</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γν</w:t>
      </w:r>
      <w:r w:rsidRPr="005A6342">
        <w:rPr>
          <w:rFonts w:ascii="PalatinoLinotype-Roman" w:eastAsia="PalatinoLinotype-Roman" w:hAnsi="Calibri" w:cs="PalatinoLinotype-Roman"/>
          <w:sz w:val="24"/>
          <w:szCs w:val="24"/>
        </w:rPr>
        <w:t>ώ</w:t>
      </w:r>
      <w:r w:rsidRPr="005A6342">
        <w:rPr>
          <w:rFonts w:ascii="TimesNewRoman" w:eastAsia="PalatinoLinotype-Roman" w:hAnsi="TimesNewRoman" w:cs="TimesNewRoman"/>
          <w:sz w:val="24"/>
          <w:szCs w:val="24"/>
        </w:rPr>
        <w:t>σεις</w:t>
      </w:r>
      <w:proofErr w:type="spellEnd"/>
      <w:r w:rsidRPr="005A6342">
        <w:rPr>
          <w:rFonts w:ascii="TimesNewRoman" w:eastAsia="PalatinoLinotype-Roman" w:hAnsi="TimesNewRoman" w:cs="TimesNewRoman"/>
          <w:sz w:val="24"/>
          <w:szCs w:val="24"/>
        </w:rPr>
        <w:t>·</w:t>
      </w:r>
      <w:r w:rsidRPr="005A6342">
        <w:rPr>
          <w:rFonts w:ascii="TimesNewRoman" w:eastAsia="PalatinoLinotype-Roman" w:hAnsi="TimesNewRoman" w:cs="TimesNewRoman"/>
          <w:sz w:val="24"/>
          <w:szCs w:val="24"/>
          <w:lang w:val="en-US"/>
        </w:rPr>
        <w:t xml:space="preserve"> </w:t>
      </w:r>
      <w:proofErr w:type="spellStart"/>
      <w:r w:rsidRPr="005A6342">
        <w:rPr>
          <w:rFonts w:ascii="PalatinoLinotype-Roman" w:eastAsia="PalatinoLinotype-Roman" w:hAnsi="Calibri" w:cs="PalatinoLinotype-Roman"/>
          <w:sz w:val="24"/>
          <w:szCs w:val="24"/>
        </w:rPr>
        <w:t>ἀ</w:t>
      </w:r>
      <w:r w:rsidRPr="005A6342">
        <w:rPr>
          <w:rFonts w:ascii="TimesNewRoman" w:eastAsia="PalatinoLinotype-Roman" w:hAnsi="TimesNewRoman" w:cs="TimesNewRoman"/>
          <w:sz w:val="24"/>
          <w:szCs w:val="24"/>
        </w:rPr>
        <w:t>λλ</w:t>
      </w:r>
      <w:proofErr w:type="spellEnd"/>
      <w:r w:rsidRPr="005A6342">
        <w:rPr>
          <w:rFonts w:ascii="TimesNewRoman" w:eastAsia="PalatinoLinotype-Roman" w:hAnsi="TimesNewRoman" w:cs="TimesNewRoman"/>
          <w:sz w:val="24"/>
          <w:szCs w:val="24"/>
          <w:lang w:val="en-US"/>
        </w:rPr>
        <w:t>'</w:t>
      </w:r>
    </w:p>
    <w:p w14:paraId="61153A11" w14:textId="77777777" w:rsidR="005A6342" w:rsidRPr="005A6342" w:rsidRDefault="005A6342" w:rsidP="005A6342">
      <w:pPr>
        <w:spacing w:after="0" w:line="240" w:lineRule="auto"/>
        <w:rPr>
          <w:rFonts w:ascii="TimesNewRoman" w:eastAsia="PalatinoLinotype-Roman" w:hAnsi="TimesNewRoman" w:cs="TimesNewRoman"/>
          <w:sz w:val="24"/>
          <w:szCs w:val="24"/>
          <w:lang w:val="en-US"/>
        </w:rPr>
      </w:pPr>
      <w:proofErr w:type="spellStart"/>
      <w:r w:rsidRPr="005A6342">
        <w:rPr>
          <w:rFonts w:ascii="TimesNewRoman" w:eastAsia="PalatinoLinotype-Roman" w:hAnsi="TimesNewRoman" w:cs="TimesNewRoman"/>
          <w:sz w:val="24"/>
          <w:szCs w:val="24"/>
        </w:rPr>
        <w:t>ο</w:t>
      </w:r>
      <w:r w:rsidRPr="005A6342">
        <w:rPr>
          <w:rFonts w:ascii="PalatinoLinotype-Roman" w:eastAsia="PalatinoLinotype-Roman" w:hAnsi="Calibri" w:cs="PalatinoLinotype-Roman"/>
          <w:sz w:val="24"/>
          <w:szCs w:val="24"/>
        </w:rPr>
        <w:t>ὐ</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λ</w:t>
      </w:r>
      <w:r w:rsidRPr="005A6342">
        <w:rPr>
          <w:rFonts w:ascii="PalatinoLinotype-Roman" w:eastAsia="PalatinoLinotype-Roman" w:hAnsi="Calibri" w:cs="PalatinoLinotype-Roman"/>
          <w:sz w:val="24"/>
          <w:szCs w:val="24"/>
        </w:rPr>
        <w:t>έ</w:t>
      </w:r>
      <w:r w:rsidRPr="005A6342">
        <w:rPr>
          <w:rFonts w:ascii="TimesNewRoman" w:eastAsia="PalatinoLinotype-Roman" w:hAnsi="TimesNewRoman" w:cs="TimesNewRoman"/>
          <w:sz w:val="24"/>
          <w:szCs w:val="24"/>
        </w:rPr>
        <w:t>γουσι</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ὸ</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δι</w:t>
      </w:r>
      <w:r w:rsidRPr="005A6342">
        <w:rPr>
          <w:rFonts w:ascii="PalatinoLinotype-Roman" w:eastAsia="PalatinoLinotype-Roman" w:hAnsi="Calibri" w:cs="PalatinoLinotype-Roman"/>
          <w:sz w:val="24"/>
          <w:szCs w:val="24"/>
        </w:rPr>
        <w:t>ὰ</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ί</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περ</w:t>
      </w:r>
      <w:r w:rsidRPr="005A6342">
        <w:rPr>
          <w:rFonts w:ascii="PalatinoLinotype-Roman" w:eastAsia="PalatinoLinotype-Roman" w:hAnsi="Calibri" w:cs="PalatinoLinotype-Roman"/>
          <w:sz w:val="24"/>
          <w:szCs w:val="24"/>
        </w:rPr>
        <w:t>ὶ</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ο</w:t>
      </w:r>
      <w:r w:rsidRPr="005A6342">
        <w:rPr>
          <w:rFonts w:ascii="PalatinoLinotype-Roman" w:eastAsia="PalatinoLinotype-Roman" w:hAnsi="Calibri" w:cs="PalatinoLinotype-Roman"/>
          <w:sz w:val="24"/>
          <w:szCs w:val="24"/>
        </w:rPr>
        <w:t>ὐ</w:t>
      </w:r>
      <w:r w:rsidRPr="005A6342">
        <w:rPr>
          <w:rFonts w:ascii="TimesNewRoman" w:eastAsia="PalatinoLinotype-Roman" w:hAnsi="TimesNewRoman" w:cs="TimesNewRoman"/>
          <w:sz w:val="24"/>
          <w:szCs w:val="24"/>
        </w:rPr>
        <w:t>δεν</w:t>
      </w:r>
      <w:r w:rsidRPr="005A6342">
        <w:rPr>
          <w:rFonts w:ascii="PalatinoLinotype-Roman" w:eastAsia="PalatinoLinotype-Roman" w:hAnsi="Calibri" w:cs="PalatinoLinotype-Roman"/>
          <w:sz w:val="24"/>
          <w:szCs w:val="24"/>
        </w:rPr>
        <w:t>ό</w:t>
      </w:r>
      <w:r w:rsidRPr="005A6342">
        <w:rPr>
          <w:rFonts w:ascii="TimesNewRoman" w:eastAsia="PalatinoLinotype-Roman" w:hAnsi="TimesNewRoman" w:cs="TimesNewRoman"/>
          <w:sz w:val="24"/>
          <w:szCs w:val="24"/>
        </w:rPr>
        <w:t>ς</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ο</w:t>
      </w:r>
      <w:r w:rsidRPr="005A6342">
        <w:rPr>
          <w:rFonts w:ascii="PalatinoLinotype-Roman" w:eastAsia="PalatinoLinotype-Roman" w:hAnsi="Calibri" w:cs="PalatinoLinotype-Roman"/>
          <w:sz w:val="24"/>
          <w:szCs w:val="24"/>
        </w:rPr>
        <w:t>ἷ</w:t>
      </w:r>
      <w:r w:rsidRPr="005A6342">
        <w:rPr>
          <w:rFonts w:ascii="TimesNewRoman" w:eastAsia="PalatinoLinotype-Roman" w:hAnsi="TimesNewRoman" w:cs="TimesNewRoman"/>
          <w:sz w:val="24"/>
          <w:szCs w:val="24"/>
        </w:rPr>
        <w:t>ον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δι</w:t>
      </w:r>
      <w:r w:rsidRPr="005A6342">
        <w:rPr>
          <w:rFonts w:ascii="PalatinoLinotype-Roman" w:eastAsia="PalatinoLinotype-Roman" w:hAnsi="Calibri" w:cs="PalatinoLinotype-Roman"/>
          <w:sz w:val="24"/>
          <w:szCs w:val="24"/>
        </w:rPr>
        <w:t>ὰ</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ί</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θερμ</w:t>
      </w:r>
      <w:r w:rsidRPr="005A6342">
        <w:rPr>
          <w:rFonts w:ascii="PalatinoLinotype-Roman" w:eastAsia="PalatinoLinotype-Roman" w:hAnsi="Calibri" w:cs="PalatinoLinotype-Roman"/>
          <w:sz w:val="24"/>
          <w:szCs w:val="24"/>
        </w:rPr>
        <w:t>ὸ</w:t>
      </w:r>
      <w:r w:rsidRPr="005A6342">
        <w:rPr>
          <w:rFonts w:ascii="TimesNewRoman" w:eastAsia="PalatinoLinotype-Roman" w:hAnsi="TimesNewRoman" w:cs="TimesNewRoman"/>
          <w:sz w:val="24"/>
          <w:szCs w:val="24"/>
        </w:rPr>
        <w:t>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ὸ</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π</w:t>
      </w:r>
      <w:r w:rsidRPr="005A6342">
        <w:rPr>
          <w:rFonts w:ascii="PalatinoLinotype-Roman" w:eastAsia="PalatinoLinotype-Roman" w:hAnsi="Calibri" w:cs="PalatinoLinotype-Roman"/>
          <w:sz w:val="24"/>
          <w:szCs w:val="24"/>
        </w:rPr>
        <w:t>ῦ</w:t>
      </w:r>
      <w:r w:rsidRPr="005A6342">
        <w:rPr>
          <w:rFonts w:ascii="TimesNewRoman" w:eastAsia="PalatinoLinotype-Roman" w:hAnsi="TimesNewRoman" w:cs="TimesNewRoman"/>
          <w:sz w:val="24"/>
          <w:szCs w:val="24"/>
        </w:rPr>
        <w:t>ρ</w:t>
      </w:r>
      <w:proofErr w:type="spellEnd"/>
      <w:r w:rsidRPr="005A6342">
        <w:rPr>
          <w:rFonts w:ascii="TimesNewRoman" w:eastAsia="PalatinoLinotype-Roman" w:hAnsi="TimesNewRoman" w:cs="TimesNewRoman"/>
          <w:sz w:val="24"/>
          <w:szCs w:val="24"/>
          <w:lang w:val="en-US"/>
        </w:rPr>
        <w:t>,</w:t>
      </w:r>
    </w:p>
    <w:p w14:paraId="06617CAA" w14:textId="77777777" w:rsidR="005A6342" w:rsidRPr="005A6342" w:rsidRDefault="005A6342" w:rsidP="005A6342">
      <w:pPr>
        <w:spacing w:after="0" w:line="240" w:lineRule="auto"/>
        <w:rPr>
          <w:rFonts w:ascii="TimesNewRoman" w:eastAsia="PalatinoLinotype-Roman" w:hAnsi="TimesNewRoman" w:cs="TimesNewRoman"/>
          <w:sz w:val="24"/>
          <w:szCs w:val="24"/>
          <w:lang w:val="en-US"/>
        </w:rPr>
      </w:pPr>
      <w:proofErr w:type="spellStart"/>
      <w:r w:rsidRPr="005A6342">
        <w:rPr>
          <w:rFonts w:ascii="PalatinoLinotype-Roman" w:eastAsia="PalatinoLinotype-Roman" w:hAnsi="Calibri" w:cs="PalatinoLinotype-Roman"/>
          <w:sz w:val="24"/>
          <w:szCs w:val="24"/>
        </w:rPr>
        <w:t>ὁ</w:t>
      </w:r>
      <w:r w:rsidRPr="005A6342">
        <w:rPr>
          <w:rFonts w:ascii="TimesNewRoman" w:eastAsia="PalatinoLinotype-Roman" w:hAnsi="TimesNewRoman" w:cs="TimesNewRoman"/>
          <w:sz w:val="24"/>
          <w:szCs w:val="24"/>
        </w:rPr>
        <w:t>ποιανο</w:t>
      </w:r>
      <w:r w:rsidRPr="005A6342">
        <w:rPr>
          <w:rFonts w:ascii="PalatinoLinotype-Roman" w:eastAsia="PalatinoLinotype-Roman" w:hAnsi="Calibri" w:cs="PalatinoLinotype-Roman"/>
          <w:sz w:val="24"/>
          <w:szCs w:val="24"/>
        </w:rPr>
        <w:t>ῦ</w:t>
      </w:r>
      <w:r w:rsidRPr="005A6342">
        <w:rPr>
          <w:rFonts w:ascii="TimesNewRoman" w:eastAsia="PalatinoLinotype-Roman" w:hAnsi="TimesNewRoman" w:cs="TimesNewRoman"/>
          <w:sz w:val="24"/>
          <w:szCs w:val="24"/>
        </w:rPr>
        <w:t>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ε</w:t>
      </w:r>
      <w:r w:rsidRPr="005A6342">
        <w:rPr>
          <w:rFonts w:ascii="PalatinoLinotype-Roman" w:eastAsia="PalatinoLinotype-Roman" w:hAnsi="Calibri" w:cs="PalatinoLinotype-Roman"/>
          <w:sz w:val="24"/>
          <w:szCs w:val="24"/>
        </w:rPr>
        <w:t>ὑ</w:t>
      </w:r>
      <w:r w:rsidRPr="005A6342">
        <w:rPr>
          <w:rFonts w:ascii="TimesNewRoman" w:eastAsia="PalatinoLinotype-Roman" w:hAnsi="TimesNewRoman" w:cs="TimesNewRoman"/>
          <w:sz w:val="24"/>
          <w:szCs w:val="24"/>
        </w:rPr>
        <w:t>ρ</w:t>
      </w:r>
      <w:r w:rsidRPr="005A6342">
        <w:rPr>
          <w:rFonts w:ascii="PalatinoLinotype-Roman" w:eastAsia="PalatinoLinotype-Roman" w:hAnsi="Calibri" w:cs="PalatinoLinotype-Roman"/>
          <w:sz w:val="24"/>
          <w:szCs w:val="24"/>
        </w:rPr>
        <w:t>ό</w:t>
      </w:r>
      <w:r w:rsidRPr="005A6342">
        <w:rPr>
          <w:rFonts w:ascii="TimesNewRoman" w:eastAsia="PalatinoLinotype-Roman" w:hAnsi="TimesNewRoman" w:cs="TimesNewRoman"/>
          <w:sz w:val="24"/>
          <w:szCs w:val="24"/>
        </w:rPr>
        <w:t>ντα</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έ</w:t>
      </w:r>
      <w:r w:rsidRPr="005A6342">
        <w:rPr>
          <w:rFonts w:ascii="TimesNewRoman" w:eastAsia="PalatinoLinotype-Roman" w:hAnsi="TimesNewRoman" w:cs="TimesNewRoman"/>
          <w:sz w:val="24"/>
          <w:szCs w:val="24"/>
        </w:rPr>
        <w:t>χνην</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παρ</w:t>
      </w:r>
      <w:r w:rsidRPr="005A6342">
        <w:rPr>
          <w:rFonts w:ascii="PalatinoLinotype-Roman" w:eastAsia="PalatinoLinotype-Roman" w:hAnsi="Calibri" w:cs="PalatinoLinotype-Roman"/>
          <w:sz w:val="24"/>
          <w:szCs w:val="24"/>
        </w:rPr>
        <w:t>ὰ</w:t>
      </w:r>
      <w:proofErr w:type="spellEnd"/>
      <w:r w:rsidRPr="005A6342">
        <w:rPr>
          <w:rFonts w:ascii="PalatinoLinotype-Roman" w:eastAsia="PalatinoLinotype-Roman" w:hAnsi="Calibri" w:cs="PalatinoLinotype-Roman"/>
          <w:sz w:val="24"/>
          <w:szCs w:val="24"/>
          <w:lang w:val="en-US"/>
        </w:rPr>
        <w:t xml:space="preserve"> </w:t>
      </w:r>
      <w:proofErr w:type="spellStart"/>
      <w:r w:rsidRPr="005A6342">
        <w:rPr>
          <w:rFonts w:ascii="TimesNewRoman" w:eastAsia="PalatinoLinotype-Roman" w:hAnsi="TimesNewRoman" w:cs="TimesNewRoman"/>
          <w:sz w:val="24"/>
          <w:szCs w:val="24"/>
        </w:rPr>
        <w:t>τ</w:t>
      </w:r>
      <w:r w:rsidRPr="005A6342">
        <w:rPr>
          <w:rFonts w:ascii="PalatinoLinotype-Roman" w:eastAsia="PalatinoLinotype-Roman" w:hAnsi="Calibri" w:cs="PalatinoLinotype-Roman"/>
          <w:sz w:val="24"/>
          <w:szCs w:val="24"/>
        </w:rPr>
        <w:t>ὰ</w:t>
      </w:r>
      <w:r w:rsidRPr="005A6342">
        <w:rPr>
          <w:rFonts w:ascii="TimesNewRoman" w:eastAsia="PalatinoLinotype-Roman" w:hAnsi="TimesNewRoman" w:cs="TimesNewRoman"/>
          <w:sz w:val="24"/>
          <w:szCs w:val="24"/>
        </w:rPr>
        <w:t>ς</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κοιν</w:t>
      </w:r>
      <w:r w:rsidRPr="005A6342">
        <w:rPr>
          <w:rFonts w:ascii="PalatinoLinotype-Roman" w:eastAsia="PalatinoLinotype-Roman" w:hAnsi="Calibri" w:cs="PalatinoLinotype-Roman"/>
          <w:sz w:val="24"/>
          <w:szCs w:val="24"/>
        </w:rPr>
        <w:t>ὰ</w:t>
      </w:r>
      <w:r w:rsidRPr="005A6342">
        <w:rPr>
          <w:rFonts w:ascii="TimesNewRoman" w:eastAsia="PalatinoLinotype-Roman" w:hAnsi="TimesNewRoman" w:cs="TimesNewRoman"/>
          <w:sz w:val="24"/>
          <w:szCs w:val="24"/>
        </w:rPr>
        <w:t>ς</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α</w:t>
      </w:r>
      <w:r w:rsidRPr="005A6342">
        <w:rPr>
          <w:rFonts w:ascii="PalatinoLinotype-Roman" w:eastAsia="PalatinoLinotype-Roman" w:hAnsi="Calibri" w:cs="PalatinoLinotype-Roman"/>
          <w:sz w:val="24"/>
          <w:szCs w:val="24"/>
        </w:rPr>
        <w:t>ἰ</w:t>
      </w:r>
      <w:r w:rsidRPr="005A6342">
        <w:rPr>
          <w:rFonts w:ascii="TimesNewRoman" w:eastAsia="PalatinoLinotype-Roman" w:hAnsi="TimesNewRoman" w:cs="TimesNewRoman"/>
          <w:sz w:val="24"/>
          <w:szCs w:val="24"/>
        </w:rPr>
        <w:t>σθ</w:t>
      </w:r>
      <w:r w:rsidRPr="005A6342">
        <w:rPr>
          <w:rFonts w:ascii="PalatinoLinotype-Roman" w:eastAsia="PalatinoLinotype-Roman" w:hAnsi="Calibri" w:cs="PalatinoLinotype-Roman"/>
          <w:sz w:val="24"/>
          <w:szCs w:val="24"/>
        </w:rPr>
        <w:t>ή</w:t>
      </w:r>
      <w:r w:rsidRPr="005A6342">
        <w:rPr>
          <w:rFonts w:ascii="TimesNewRoman" w:eastAsia="PalatinoLinotype-Roman" w:hAnsi="TimesNewRoman" w:cs="TimesNewRoman"/>
          <w:sz w:val="24"/>
          <w:szCs w:val="24"/>
        </w:rPr>
        <w:t>σεις</w:t>
      </w:r>
      <w:proofErr w:type="spellEnd"/>
      <w:r w:rsidRPr="005A6342">
        <w:rPr>
          <w:rFonts w:ascii="TimesNewRoman" w:eastAsia="PalatinoLinotype-Roman" w:hAnsi="TimesNewRoman" w:cs="TimesNewRoman"/>
          <w:sz w:val="24"/>
          <w:szCs w:val="24"/>
          <w:lang w:val="en-US"/>
        </w:rPr>
        <w:t xml:space="preserve"> </w:t>
      </w:r>
      <w:proofErr w:type="spellStart"/>
      <w:r w:rsidRPr="005A6342">
        <w:rPr>
          <w:rFonts w:ascii="TimesNewRoman" w:eastAsia="PalatinoLinotype-Roman" w:hAnsi="TimesNewRoman" w:cs="TimesNewRoman"/>
          <w:sz w:val="24"/>
          <w:szCs w:val="24"/>
        </w:rPr>
        <w:t>θαυ</w:t>
      </w:r>
      <w:proofErr w:type="spellEnd"/>
      <w:r w:rsidRPr="005A6342">
        <w:rPr>
          <w:rFonts w:ascii="TimesNewRoman" w:eastAsia="PalatinoLinotype-Roman" w:hAnsi="TimesNewRoman" w:cs="TimesNewRoman"/>
          <w:sz w:val="24"/>
          <w:szCs w:val="24"/>
          <w:lang w:val="en-US"/>
        </w:rPr>
        <w:t>-</w:t>
      </w:r>
    </w:p>
    <w:p w14:paraId="64F83B1B"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ά</w:t>
      </w:r>
      <w:r w:rsidRPr="005A6342">
        <w:rPr>
          <w:rFonts w:ascii="TimesNewRoman" w:eastAsia="Calibri" w:hAnsi="TimesNewRoman" w:cs="TimesNewRoman"/>
          <w:sz w:val="24"/>
          <w:szCs w:val="24"/>
        </w:rPr>
        <w:t>ζεσθαι</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ὑ</w:t>
      </w:r>
      <w:r w:rsidRPr="005A6342">
        <w:rPr>
          <w:rFonts w:ascii="TimesNewRoman" w:eastAsia="Calibri" w:hAnsi="TimesNewRoman" w:cs="TimesNewRoman"/>
          <w:sz w:val="24"/>
          <w:szCs w:val="24"/>
        </w:rPr>
        <w:t>π</w:t>
      </w:r>
      <w:r w:rsidRPr="005A6342">
        <w:rPr>
          <w:rFonts w:ascii="PalatinoLinotype-Roman" w:eastAsia="PalatinoLinotype-Roman" w:hAnsi="TimesNewRoman" w:cs="PalatinoLinotype-Roman"/>
          <w:sz w:val="24"/>
          <w:szCs w:val="24"/>
        </w:rPr>
        <w:t>ὸ</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νθρ</w:t>
      </w:r>
      <w:r w:rsidRPr="005A6342">
        <w:rPr>
          <w:rFonts w:ascii="PalatinoLinotype-Roman" w:eastAsia="PalatinoLinotype-Roman" w:hAnsi="TimesNewRoman" w:cs="PalatinoLinotype-Roman"/>
          <w:sz w:val="24"/>
          <w:szCs w:val="24"/>
        </w:rPr>
        <w:t>ώ</w:t>
      </w:r>
      <w:r w:rsidRPr="005A6342">
        <w:rPr>
          <w:rFonts w:ascii="TimesNewRoman" w:eastAsia="Calibri" w:hAnsi="TimesNewRoman" w:cs="TimesNewRoman"/>
          <w:sz w:val="24"/>
          <w:szCs w:val="24"/>
        </w:rPr>
        <w:t>πων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ὴ</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ό</w:t>
      </w:r>
      <w:r w:rsidRPr="005A6342">
        <w:rPr>
          <w:rFonts w:ascii="TimesNewRoman" w:eastAsia="Calibri" w:hAnsi="TimesNewRoman" w:cs="TimesNewRoman"/>
          <w:sz w:val="24"/>
          <w:szCs w:val="24"/>
        </w:rPr>
        <w:t>νον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δι</w:t>
      </w:r>
      <w:r w:rsidRPr="005A6342">
        <w:rPr>
          <w:rFonts w:ascii="PalatinoLinotype-Roman" w:eastAsia="PalatinoLinotype-Roman" w:hAnsi="TimesNewRoman" w:cs="PalatinoLinotype-Roman"/>
          <w:sz w:val="24"/>
          <w:szCs w:val="24"/>
        </w:rPr>
        <w:t>ὰ</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ὸ</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χρ</w:t>
      </w:r>
      <w:r w:rsidRPr="005A6342">
        <w:rPr>
          <w:rFonts w:ascii="PalatinoLinotype-Roman" w:eastAsia="PalatinoLinotype-Roman" w:hAnsi="TimesNewRoman" w:cs="PalatinoLinotype-Roman"/>
          <w:sz w:val="24"/>
          <w:szCs w:val="24"/>
        </w:rPr>
        <w:t>ή</w:t>
      </w:r>
      <w:r w:rsidRPr="005A6342">
        <w:rPr>
          <w:rFonts w:ascii="TimesNewRoman" w:eastAsia="Calibri" w:hAnsi="TimesNewRoman" w:cs="TimesNewRoman"/>
          <w:sz w:val="24"/>
          <w:szCs w:val="24"/>
        </w:rPr>
        <w:t>σιμον</w:t>
      </w:r>
      <w:proofErr w:type="spellEnd"/>
    </w:p>
    <w:p w14:paraId="2200613D"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ἶ</w:t>
      </w:r>
      <w:r w:rsidRPr="005A6342">
        <w:rPr>
          <w:rFonts w:ascii="TimesNewRoman" w:eastAsia="Calibri" w:hAnsi="TimesNewRoman" w:cs="TimesNewRoman"/>
          <w:sz w:val="24"/>
          <w:szCs w:val="24"/>
        </w:rPr>
        <w:t>να</w:t>
      </w:r>
      <w:r w:rsidRPr="005A6342">
        <w:rPr>
          <w:rFonts w:ascii="PalatinoLinotype-Roman" w:eastAsia="PalatinoLinotype-Roman" w:hAnsi="TimesNewRoman" w:cs="PalatinoLinotype-Roman"/>
          <w:sz w:val="24"/>
          <w:szCs w:val="24"/>
        </w:rPr>
        <w:t>ί</w:t>
      </w:r>
      <w:proofErr w:type="spellEnd"/>
      <w:r w:rsidRPr="005A6342">
        <w:rPr>
          <w:rFonts w:ascii="PalatinoLinotype-Roman" w:eastAsia="PalatinoLinotype-Roman" w:hAnsi="TimesNewRoman" w:cs="PalatinoLinotype-Roman"/>
          <w:sz w:val="24"/>
          <w:szCs w:val="24"/>
          <w:lang w:val="en-US"/>
        </w:rPr>
        <w:t xml:space="preserve"> </w:t>
      </w:r>
      <w:r w:rsidRPr="005A6342">
        <w:rPr>
          <w:rFonts w:ascii="TimesNewRoman" w:eastAsia="Calibri" w:hAnsi="TimesNewRoman" w:cs="TimesNewRoman"/>
          <w:sz w:val="24"/>
          <w:szCs w:val="24"/>
        </w:rPr>
        <w:t>τι</w:t>
      </w:r>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ὑ</w:t>
      </w:r>
      <w:r w:rsidRPr="005A6342">
        <w:rPr>
          <w:rFonts w:ascii="TimesNewRoman" w:eastAsia="Calibri" w:hAnsi="TimesNewRoman" w:cs="TimesNewRoman"/>
          <w:sz w:val="24"/>
          <w:szCs w:val="24"/>
        </w:rPr>
        <w:t>ρεθ</w:t>
      </w:r>
      <w:r w:rsidRPr="005A6342">
        <w:rPr>
          <w:rFonts w:ascii="PalatinoLinotype-Roman" w:eastAsia="PalatinoLinotype-Roman" w:hAnsi="TimesNewRoman" w:cs="PalatinoLinotype-Roman"/>
          <w:sz w:val="24"/>
          <w:szCs w:val="24"/>
        </w:rPr>
        <w:t>έ</w:t>
      </w:r>
      <w:r w:rsidRPr="005A6342">
        <w:rPr>
          <w:rFonts w:ascii="TimesNewRoman" w:eastAsia="Calibri" w:hAnsi="TimesNewRoman" w:cs="TimesNewRoman"/>
          <w:sz w:val="24"/>
          <w:szCs w:val="24"/>
        </w:rPr>
        <w:t>ντων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λλ</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ὡ</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σοφ</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κα</w:t>
      </w:r>
      <w:r w:rsidRPr="005A6342">
        <w:rPr>
          <w:rFonts w:ascii="PalatinoLinotype-Roman" w:eastAsia="PalatinoLinotype-Roman" w:hAnsi="TimesNewRoman" w:cs="PalatinoLinotype-Roman"/>
          <w:sz w:val="24"/>
          <w:szCs w:val="24"/>
        </w:rPr>
        <w:t>ὶ</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διαφ</w:t>
      </w:r>
      <w:r w:rsidRPr="005A6342">
        <w:rPr>
          <w:rFonts w:ascii="PalatinoLinotype-Roman" w:eastAsia="PalatinoLinotype-Roman" w:hAnsi="TimesNewRoman" w:cs="PalatinoLinotype-Roman"/>
          <w:sz w:val="24"/>
          <w:szCs w:val="24"/>
        </w:rPr>
        <w:t>έ</w:t>
      </w:r>
      <w:r w:rsidRPr="005A6342">
        <w:rPr>
          <w:rFonts w:ascii="TimesNewRoman" w:eastAsia="Calibri" w:hAnsi="TimesNewRoman" w:cs="TimesNewRoman"/>
          <w:sz w:val="24"/>
          <w:szCs w:val="24"/>
        </w:rPr>
        <w:t>ροντα</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p>
    <w:p w14:paraId="039F2041"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PalatinoLinotype-Roman" w:eastAsia="PalatinoLinotype-Roman" w:hAnsi="TimesNewRoman" w:cs="PalatinoLinotype-Roman"/>
          <w:sz w:val="24"/>
          <w:szCs w:val="24"/>
        </w:rPr>
        <w:t>ἄ</w:t>
      </w:r>
      <w:r w:rsidRPr="005A6342">
        <w:rPr>
          <w:rFonts w:ascii="TimesNewRoman" w:eastAsia="Calibri" w:hAnsi="TimesNewRoman" w:cs="TimesNewRoman"/>
          <w:sz w:val="24"/>
          <w:szCs w:val="24"/>
        </w:rPr>
        <w:t>λλων</w:t>
      </w:r>
      <w:proofErr w:type="spellEnd"/>
      <w:r w:rsidRPr="005A6342">
        <w:rPr>
          <w:rFonts w:ascii="TimesNewRoman" w:eastAsia="Calibri" w:hAnsi="TimesNewRoman" w:cs="TimesNewRoman"/>
          <w:sz w:val="24"/>
          <w:szCs w:val="24"/>
        </w:rPr>
        <w:t>·</w:t>
      </w:r>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πλει</w:t>
      </w:r>
      <w:r w:rsidRPr="005A6342">
        <w:rPr>
          <w:rFonts w:ascii="PalatinoLinotype-Roman" w:eastAsia="PalatinoLinotype-Roman" w:hAnsi="TimesNewRoman" w:cs="PalatinoLinotype-Roman"/>
          <w:sz w:val="24"/>
          <w:szCs w:val="24"/>
        </w:rPr>
        <w:t>ό</w:t>
      </w:r>
      <w:r w:rsidRPr="005A6342">
        <w:rPr>
          <w:rFonts w:ascii="TimesNewRoman" w:eastAsia="Calibri" w:hAnsi="TimesNewRoman" w:cs="TimesNewRoman"/>
          <w:sz w:val="24"/>
          <w:szCs w:val="24"/>
        </w:rPr>
        <w:t>νων</w:t>
      </w:r>
      <w:proofErr w:type="spellEnd"/>
      <w:r w:rsidRPr="005A6342">
        <w:rPr>
          <w:rFonts w:ascii="TimesNewRoman" w:eastAsia="Calibri" w:hAnsi="TimesNewRoman" w:cs="TimesNewRoman"/>
          <w:sz w:val="24"/>
          <w:szCs w:val="24"/>
          <w:lang w:val="en-US"/>
        </w:rPr>
        <w:t xml:space="preserve"> </w:t>
      </w:r>
      <w:r w:rsidRPr="005A6342">
        <w:rPr>
          <w:rFonts w:ascii="TimesNewRoman" w:eastAsia="Calibri" w:hAnsi="TimesNewRoman" w:cs="TimesNewRoman"/>
          <w:sz w:val="24"/>
          <w:szCs w:val="24"/>
        </w:rPr>
        <w:t>δ</w:t>
      </w:r>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ὑ</w:t>
      </w:r>
      <w:r w:rsidRPr="005A6342">
        <w:rPr>
          <w:rFonts w:ascii="TimesNewRoman" w:eastAsia="Calibri" w:hAnsi="TimesNewRoman" w:cs="TimesNewRoman"/>
          <w:sz w:val="24"/>
          <w:szCs w:val="24"/>
        </w:rPr>
        <w:t>ρισκομ</w:t>
      </w:r>
      <w:r w:rsidRPr="005A6342">
        <w:rPr>
          <w:rFonts w:ascii="PalatinoLinotype-Roman" w:eastAsia="PalatinoLinotype-Roman" w:hAnsi="TimesNewRoman" w:cs="PalatinoLinotype-Roman"/>
          <w:sz w:val="24"/>
          <w:szCs w:val="24"/>
        </w:rPr>
        <w:t>έ</w:t>
      </w:r>
      <w:r w:rsidRPr="005A6342">
        <w:rPr>
          <w:rFonts w:ascii="TimesNewRoman" w:eastAsia="Calibri" w:hAnsi="TimesNewRoman" w:cs="TimesNewRoman"/>
          <w:sz w:val="24"/>
          <w:szCs w:val="24"/>
        </w:rPr>
        <w:t>νων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τεχν</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κα</w:t>
      </w:r>
      <w:r w:rsidRPr="005A6342">
        <w:rPr>
          <w:rFonts w:ascii="PalatinoLinotype-Roman" w:eastAsia="PalatinoLinotype-Roman" w:hAnsi="TimesNewRoman" w:cs="PalatinoLinotype-Roman"/>
          <w:sz w:val="24"/>
          <w:szCs w:val="24"/>
        </w:rPr>
        <w:t>ὶ</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ὲ</w:t>
      </w:r>
      <w:r w:rsidRPr="005A6342">
        <w:rPr>
          <w:rFonts w:ascii="TimesNewRoman" w:eastAsia="Calibri" w:hAnsi="TimesNewRoman" w:cs="TimesNewRoman"/>
          <w:sz w:val="24"/>
          <w:szCs w:val="24"/>
        </w:rPr>
        <w:t>ν</w:t>
      </w:r>
      <w:proofErr w:type="spellEnd"/>
    </w:p>
    <w:p w14:paraId="0AA50ED8"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ναγκα</w:t>
      </w:r>
      <w:r w:rsidRPr="005A6342">
        <w:rPr>
          <w:rFonts w:ascii="PalatinoLinotype-Roman" w:eastAsia="PalatinoLinotype-Roman" w:hAnsi="TimesNewRoman" w:cs="PalatinoLinotype-Roman"/>
          <w:sz w:val="24"/>
          <w:szCs w:val="24"/>
        </w:rPr>
        <w:t>ῖ</w:t>
      </w:r>
      <w:r w:rsidRPr="005A6342">
        <w:rPr>
          <w:rFonts w:ascii="TimesNewRoman" w:eastAsia="Calibri" w:hAnsi="TimesNewRoman" w:cs="TimesNewRoman"/>
          <w:sz w:val="24"/>
          <w:szCs w:val="24"/>
        </w:rPr>
        <w:t>α</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δ</w:t>
      </w:r>
      <w:r w:rsidRPr="005A6342">
        <w:rPr>
          <w:rFonts w:ascii="PalatinoLinotype-Roman" w:eastAsia="PalatinoLinotype-Roman" w:hAnsi="TimesNewRoman" w:cs="PalatinoLinotype-Roman"/>
          <w:sz w:val="24"/>
          <w:szCs w:val="24"/>
        </w:rPr>
        <w:t>ὲ</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διαγωγ</w:t>
      </w:r>
      <w:r w:rsidRPr="005A6342">
        <w:rPr>
          <w:rFonts w:ascii="PalatinoLinotype-Roman" w:eastAsia="PalatinoLinotype-Roman" w:hAnsi="TimesNewRoman" w:cs="PalatinoLinotype-Roman"/>
          <w:sz w:val="24"/>
          <w:szCs w:val="24"/>
        </w:rPr>
        <w:t>ὴ</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ο</w:t>
      </w:r>
      <w:r w:rsidRPr="005A6342">
        <w:rPr>
          <w:rFonts w:ascii="PalatinoLinotype-Roman" w:eastAsia="PalatinoLinotype-Roman" w:hAnsi="TimesNewRoman" w:cs="PalatinoLinotype-Roman"/>
          <w:sz w:val="24"/>
          <w:szCs w:val="24"/>
        </w:rPr>
        <w:t>ὐ</w:t>
      </w:r>
      <w:r w:rsidRPr="005A6342">
        <w:rPr>
          <w:rFonts w:ascii="TimesNewRoman" w:eastAsia="Calibri" w:hAnsi="TimesNewRoman" w:cs="TimesNewRoman"/>
          <w:sz w:val="24"/>
          <w:szCs w:val="24"/>
        </w:rPr>
        <w:t>σ</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ὶ</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σοφωτ</w:t>
      </w:r>
      <w:r w:rsidRPr="005A6342">
        <w:rPr>
          <w:rFonts w:ascii="PalatinoLinotype-Roman" w:eastAsia="PalatinoLinotype-Roman" w:hAnsi="TimesNewRoman" w:cs="PalatinoLinotype-Roman"/>
          <w:sz w:val="24"/>
          <w:szCs w:val="24"/>
        </w:rPr>
        <w:t>έ</w:t>
      </w:r>
      <w:proofErr w:type="spellEnd"/>
      <w:r w:rsidRPr="005A6342">
        <w:rPr>
          <w:rFonts w:ascii="TimesNewRoman" w:eastAsia="Calibri" w:hAnsi="TimesNewRoman" w:cs="TimesNewRoman"/>
          <w:sz w:val="24"/>
          <w:szCs w:val="24"/>
          <w:lang w:val="en-US"/>
        </w:rPr>
        <w:t>-</w:t>
      </w:r>
    </w:p>
    <w:p w14:paraId="793734E7"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r w:rsidRPr="005A6342">
        <w:rPr>
          <w:rFonts w:ascii="TimesNewRoman" w:eastAsia="Calibri" w:hAnsi="TimesNewRoman" w:cs="TimesNewRoman"/>
          <w:sz w:val="24"/>
          <w:szCs w:val="24"/>
        </w:rPr>
        <w:t>ρους</w:t>
      </w:r>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το</w:t>
      </w:r>
      <w:r w:rsidRPr="005A6342">
        <w:rPr>
          <w:rFonts w:ascii="PalatinoLinotype-Roman" w:eastAsia="PalatinoLinotype-Roman" w:hAnsi="TimesNewRoman" w:cs="PalatinoLinotype-Roman"/>
          <w:sz w:val="24"/>
          <w:szCs w:val="24"/>
        </w:rPr>
        <w:t>ὺ</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τοιο</w:t>
      </w:r>
      <w:r w:rsidRPr="005A6342">
        <w:rPr>
          <w:rFonts w:ascii="PalatinoLinotype-Roman" w:eastAsia="PalatinoLinotype-Roman" w:hAnsi="TimesNewRoman" w:cs="PalatinoLinotype-Roman"/>
          <w:sz w:val="24"/>
          <w:szCs w:val="24"/>
        </w:rPr>
        <w:t>ύ</w:t>
      </w:r>
      <w:r w:rsidRPr="005A6342">
        <w:rPr>
          <w:rFonts w:ascii="TimesNewRoman" w:eastAsia="Calibri" w:hAnsi="TimesNewRoman" w:cs="TimesNewRoman"/>
          <w:sz w:val="24"/>
          <w:szCs w:val="24"/>
        </w:rPr>
        <w:t>τους</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ἐ</w:t>
      </w:r>
      <w:r w:rsidRPr="005A6342">
        <w:rPr>
          <w:rFonts w:ascii="TimesNewRoman" w:eastAsia="Calibri" w:hAnsi="TimesNewRoman" w:cs="TimesNewRoman"/>
          <w:sz w:val="24"/>
          <w:szCs w:val="24"/>
        </w:rPr>
        <w:t>κε</w:t>
      </w:r>
      <w:r w:rsidRPr="005A6342">
        <w:rPr>
          <w:rFonts w:ascii="PalatinoLinotype-Roman" w:eastAsia="PalatinoLinotype-Roman" w:hAnsi="TimesNewRoman" w:cs="PalatinoLinotype-Roman"/>
          <w:sz w:val="24"/>
          <w:szCs w:val="24"/>
        </w:rPr>
        <w:t>ί</w:t>
      </w:r>
      <w:r w:rsidRPr="005A6342">
        <w:rPr>
          <w:rFonts w:ascii="TimesNewRoman" w:eastAsia="Calibri" w:hAnsi="TimesNewRoman" w:cs="TimesNewRoman"/>
          <w:sz w:val="24"/>
          <w:szCs w:val="24"/>
        </w:rPr>
        <w:t>νων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ὑ</w:t>
      </w:r>
      <w:r w:rsidRPr="005A6342">
        <w:rPr>
          <w:rFonts w:ascii="TimesNewRoman" w:eastAsia="Calibri" w:hAnsi="TimesNewRoman" w:cs="TimesNewRoman"/>
          <w:sz w:val="24"/>
          <w:szCs w:val="24"/>
        </w:rPr>
        <w:t>πολαμβ</w:t>
      </w:r>
      <w:r w:rsidRPr="005A6342">
        <w:rPr>
          <w:rFonts w:ascii="PalatinoLinotype-Roman" w:eastAsia="PalatinoLinotype-Roman" w:hAnsi="TimesNewRoman" w:cs="PalatinoLinotype-Roman"/>
          <w:sz w:val="24"/>
          <w:szCs w:val="24"/>
        </w:rPr>
        <w:t>ά</w:t>
      </w:r>
      <w:r w:rsidRPr="005A6342">
        <w:rPr>
          <w:rFonts w:ascii="TimesNewRoman" w:eastAsia="Calibri" w:hAnsi="TimesNewRoman" w:cs="TimesNewRoman"/>
          <w:sz w:val="24"/>
          <w:szCs w:val="24"/>
        </w:rPr>
        <w:t>νεσθαι</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δι</w:t>
      </w:r>
      <w:r w:rsidRPr="005A6342">
        <w:rPr>
          <w:rFonts w:ascii="PalatinoLinotype-Roman" w:eastAsia="PalatinoLinotype-Roman" w:hAnsi="TimesNewRoman" w:cs="PalatinoLinotype-Roman"/>
          <w:sz w:val="24"/>
          <w:szCs w:val="24"/>
        </w:rPr>
        <w:t>ὰ</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ὸ</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ὴ</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ς</w:t>
      </w:r>
      <w:proofErr w:type="spellEnd"/>
    </w:p>
    <w:p w14:paraId="55F58A36"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χρ</w:t>
      </w:r>
      <w:r w:rsidRPr="005A6342">
        <w:rPr>
          <w:rFonts w:ascii="PalatinoLinotype-Roman" w:eastAsia="PalatinoLinotype-Roman" w:hAnsi="TimesNewRoman" w:cs="PalatinoLinotype-Roman"/>
          <w:sz w:val="24"/>
          <w:szCs w:val="24"/>
        </w:rPr>
        <w:t>ῆ</w:t>
      </w:r>
      <w:r w:rsidRPr="005A6342">
        <w:rPr>
          <w:rFonts w:ascii="TimesNewRoman" w:eastAsia="Calibri" w:hAnsi="TimesNewRoman" w:cs="TimesNewRoman"/>
          <w:sz w:val="24"/>
          <w:szCs w:val="24"/>
        </w:rPr>
        <w:t>σιν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ἶ</w:t>
      </w:r>
      <w:r w:rsidRPr="005A6342">
        <w:rPr>
          <w:rFonts w:ascii="TimesNewRoman" w:eastAsia="Calibri" w:hAnsi="TimesNewRoman" w:cs="TimesNewRoman"/>
          <w:sz w:val="24"/>
          <w:szCs w:val="24"/>
        </w:rPr>
        <w:t>ναι</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ὰ</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ἐ</w:t>
      </w:r>
      <w:r w:rsidRPr="005A6342">
        <w:rPr>
          <w:rFonts w:ascii="TimesNewRoman" w:eastAsia="Calibri" w:hAnsi="TimesNewRoman" w:cs="TimesNewRoman"/>
          <w:sz w:val="24"/>
          <w:szCs w:val="24"/>
        </w:rPr>
        <w:t>πιστ</w:t>
      </w:r>
      <w:r w:rsidRPr="005A6342">
        <w:rPr>
          <w:rFonts w:ascii="PalatinoLinotype-Roman" w:eastAsia="PalatinoLinotype-Roman" w:hAnsi="TimesNewRoman" w:cs="PalatinoLinotype-Roman"/>
          <w:sz w:val="24"/>
          <w:szCs w:val="24"/>
        </w:rPr>
        <w:t>ή</w:t>
      </w:r>
      <w:r w:rsidRPr="005A6342">
        <w:rPr>
          <w:rFonts w:ascii="TimesNewRoman" w:eastAsia="Calibri" w:hAnsi="TimesNewRoman" w:cs="TimesNewRoman"/>
          <w:sz w:val="24"/>
          <w:szCs w:val="24"/>
        </w:rPr>
        <w:t>μας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α</w:t>
      </w:r>
      <w:r w:rsidRPr="005A6342">
        <w:rPr>
          <w:rFonts w:ascii="PalatinoLinotype-Roman" w:eastAsia="PalatinoLinotype-Roman" w:hAnsi="TimesNewRoman" w:cs="PalatinoLinotype-Roman"/>
          <w:sz w:val="24"/>
          <w:szCs w:val="24"/>
        </w:rPr>
        <w:t>ὐ</w:t>
      </w:r>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ὅ</w:t>
      </w:r>
      <w:r w:rsidRPr="005A6342">
        <w:rPr>
          <w:rFonts w:ascii="TimesNewRoman" w:eastAsia="Calibri" w:hAnsi="TimesNewRoman" w:cs="TimesNewRoman"/>
          <w:sz w:val="24"/>
          <w:szCs w:val="24"/>
        </w:rPr>
        <w:t>θεν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ἤ</w:t>
      </w:r>
      <w:r w:rsidRPr="005A6342">
        <w:rPr>
          <w:rFonts w:ascii="TimesNewRoman" w:eastAsia="Calibri" w:hAnsi="TimesNewRoman" w:cs="TimesNewRoman"/>
          <w:sz w:val="24"/>
          <w:szCs w:val="24"/>
        </w:rPr>
        <w:t>δη</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π</w:t>
      </w:r>
      <w:r w:rsidRPr="005A6342">
        <w:rPr>
          <w:rFonts w:ascii="PalatinoLinotype-Roman" w:eastAsia="PalatinoLinotype-Roman" w:hAnsi="TimesNewRoman" w:cs="PalatinoLinotype-Roman"/>
          <w:sz w:val="24"/>
          <w:szCs w:val="24"/>
        </w:rPr>
        <w:t>ά</w:t>
      </w:r>
      <w:r w:rsidRPr="005A6342">
        <w:rPr>
          <w:rFonts w:ascii="TimesNewRoman" w:eastAsia="Calibri" w:hAnsi="TimesNewRoman" w:cs="TimesNewRoman"/>
          <w:sz w:val="24"/>
          <w:szCs w:val="24"/>
        </w:rPr>
        <w:t>ντων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p>
    <w:p w14:paraId="47C4230B"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τοιο</w:t>
      </w:r>
      <w:r w:rsidRPr="005A6342">
        <w:rPr>
          <w:rFonts w:ascii="PalatinoLinotype-Roman" w:eastAsia="PalatinoLinotype-Roman" w:hAnsi="TimesNewRoman" w:cs="PalatinoLinotype-Roman"/>
          <w:sz w:val="24"/>
          <w:szCs w:val="24"/>
        </w:rPr>
        <w:t>ύ</w:t>
      </w:r>
      <w:r w:rsidRPr="005A6342">
        <w:rPr>
          <w:rFonts w:ascii="TimesNewRoman" w:eastAsia="Calibri" w:hAnsi="TimesNewRoman" w:cs="TimesNewRoman"/>
          <w:sz w:val="24"/>
          <w:szCs w:val="24"/>
        </w:rPr>
        <w:t>των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κατεσκευασμ</w:t>
      </w:r>
      <w:r w:rsidRPr="005A6342">
        <w:rPr>
          <w:rFonts w:ascii="PalatinoLinotype-Roman" w:eastAsia="PalatinoLinotype-Roman" w:hAnsi="TimesNewRoman" w:cs="PalatinoLinotype-Roman"/>
          <w:sz w:val="24"/>
          <w:szCs w:val="24"/>
        </w:rPr>
        <w:t>έ</w:t>
      </w:r>
      <w:r w:rsidRPr="005A6342">
        <w:rPr>
          <w:rFonts w:ascii="TimesNewRoman" w:eastAsia="Calibri" w:hAnsi="TimesNewRoman" w:cs="TimesNewRoman"/>
          <w:sz w:val="24"/>
          <w:szCs w:val="24"/>
        </w:rPr>
        <w:t>νων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α</w:t>
      </w:r>
      <w:r w:rsidRPr="005A6342">
        <w:rPr>
          <w:rFonts w:ascii="PalatinoLinotype-Roman" w:eastAsia="PalatinoLinotype-Roman" w:hAnsi="TimesNewRoman" w:cs="PalatinoLinotype-Roman"/>
          <w:sz w:val="24"/>
          <w:szCs w:val="24"/>
        </w:rPr>
        <w:t>ἱ</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μ</w:t>
      </w:r>
      <w:r w:rsidRPr="005A6342">
        <w:rPr>
          <w:rFonts w:ascii="PalatinoLinotype-Roman" w:eastAsia="PalatinoLinotype-Roman" w:hAnsi="TimesNewRoman" w:cs="PalatinoLinotype-Roman"/>
          <w:sz w:val="24"/>
          <w:szCs w:val="24"/>
        </w:rPr>
        <w:t>ὴ</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ἡ</w:t>
      </w:r>
      <w:r w:rsidRPr="005A6342">
        <w:rPr>
          <w:rFonts w:ascii="TimesNewRoman" w:eastAsia="Calibri" w:hAnsi="TimesNewRoman" w:cs="TimesNewRoman"/>
          <w:sz w:val="24"/>
          <w:szCs w:val="24"/>
        </w:rPr>
        <w:t>δον</w:t>
      </w:r>
      <w:r w:rsidRPr="005A6342">
        <w:rPr>
          <w:rFonts w:ascii="PalatinoLinotype-Roman" w:eastAsia="PalatinoLinotype-Roman" w:hAnsi="TimesNewRoman" w:cs="PalatinoLinotype-Roman"/>
          <w:sz w:val="24"/>
          <w:szCs w:val="24"/>
        </w:rPr>
        <w:t>ὴ</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μηδ</w:t>
      </w:r>
      <w:r w:rsidRPr="005A6342">
        <w:rPr>
          <w:rFonts w:ascii="PalatinoLinotype-Roman" w:eastAsia="PalatinoLinotype-Roman" w:hAnsi="TimesNewRoman" w:cs="PalatinoLinotype-Roman"/>
          <w:sz w:val="24"/>
          <w:szCs w:val="24"/>
        </w:rPr>
        <w:t>ὲ</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ὸ</w:t>
      </w:r>
      <w:r w:rsidRPr="005A6342">
        <w:rPr>
          <w:rFonts w:ascii="TimesNewRoman" w:eastAsia="Calibri" w:hAnsi="TimesNewRoman" w:cs="TimesNewRoman"/>
          <w:sz w:val="24"/>
          <w:szCs w:val="24"/>
        </w:rPr>
        <w:t>ς</w:t>
      </w:r>
      <w:proofErr w:type="spellEnd"/>
    </w:p>
    <w:p w14:paraId="4A812647"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sz w:val="24"/>
          <w:szCs w:val="24"/>
          <w:lang w:val="en-US"/>
        </w:rPr>
      </w:pP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ναγκα</w:t>
      </w:r>
      <w:r w:rsidRPr="005A6342">
        <w:rPr>
          <w:rFonts w:ascii="PalatinoLinotype-Roman" w:eastAsia="PalatinoLinotype-Roman" w:hAnsi="TimesNewRoman" w:cs="PalatinoLinotype-Roman"/>
          <w:sz w:val="24"/>
          <w:szCs w:val="24"/>
        </w:rPr>
        <w:t>ῖ</w:t>
      </w:r>
      <w:r w:rsidRPr="005A6342">
        <w:rPr>
          <w:rFonts w:ascii="TimesNewRoman" w:eastAsia="Calibri" w:hAnsi="TimesNewRoman" w:cs="TimesNewRoman"/>
          <w:sz w:val="24"/>
          <w:szCs w:val="24"/>
        </w:rPr>
        <w:t>α</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ἐ</w:t>
      </w:r>
      <w:r w:rsidRPr="005A6342">
        <w:rPr>
          <w:rFonts w:ascii="TimesNewRoman" w:eastAsia="Calibri" w:hAnsi="TimesNewRoman" w:cs="TimesNewRoman"/>
          <w:sz w:val="24"/>
          <w:szCs w:val="24"/>
        </w:rPr>
        <w:t>πιστημ</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ε</w:t>
      </w:r>
      <w:r w:rsidRPr="005A6342">
        <w:rPr>
          <w:rFonts w:ascii="PalatinoLinotype-Roman" w:eastAsia="PalatinoLinotype-Roman" w:hAnsi="TimesNewRoman" w:cs="PalatinoLinotype-Roman"/>
          <w:sz w:val="24"/>
          <w:szCs w:val="24"/>
        </w:rPr>
        <w:t>ὑ</w:t>
      </w:r>
      <w:r w:rsidRPr="005A6342">
        <w:rPr>
          <w:rFonts w:ascii="TimesNewRoman" w:eastAsia="Calibri" w:hAnsi="TimesNewRoman" w:cs="TimesNewRoman"/>
          <w:sz w:val="24"/>
          <w:szCs w:val="24"/>
        </w:rPr>
        <w:t>ρ</w:t>
      </w:r>
      <w:r w:rsidRPr="005A6342">
        <w:rPr>
          <w:rFonts w:ascii="PalatinoLinotype-Roman" w:eastAsia="PalatinoLinotype-Roman" w:hAnsi="TimesNewRoman" w:cs="PalatinoLinotype-Roman"/>
          <w:sz w:val="24"/>
          <w:szCs w:val="24"/>
        </w:rPr>
        <w:t>έ</w:t>
      </w:r>
      <w:r w:rsidRPr="005A6342">
        <w:rPr>
          <w:rFonts w:ascii="TimesNewRoman" w:eastAsia="Calibri" w:hAnsi="TimesNewRoman" w:cs="TimesNewRoman"/>
          <w:sz w:val="24"/>
          <w:szCs w:val="24"/>
        </w:rPr>
        <w:t>θησαν</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b/>
          <w:bCs/>
          <w:sz w:val="24"/>
          <w:szCs w:val="24"/>
        </w:rPr>
        <w:t>κα</w:t>
      </w:r>
      <w:r w:rsidRPr="005A6342">
        <w:rPr>
          <w:rFonts w:ascii="PalatinoLinotype-Roman" w:eastAsia="PalatinoLinotype-Roman" w:hAnsi="TimesNewRoman" w:cs="PalatinoLinotype-Roman"/>
          <w:b/>
          <w:bCs/>
          <w:sz w:val="24"/>
          <w:szCs w:val="24"/>
        </w:rPr>
        <w:t>ὶ</w:t>
      </w:r>
      <w:proofErr w:type="spellEnd"/>
      <w:r w:rsidRPr="005A6342">
        <w:rPr>
          <w:rFonts w:ascii="PalatinoLinotype-Roman" w:eastAsia="PalatinoLinotype-Roman" w:hAnsi="TimesNewRoman" w:cs="PalatinoLinotype-Roman"/>
          <w:b/>
          <w:bCs/>
          <w:sz w:val="24"/>
          <w:szCs w:val="24"/>
          <w:lang w:val="en-US"/>
        </w:rPr>
        <w:t xml:space="preserve"> </w:t>
      </w:r>
      <w:proofErr w:type="spellStart"/>
      <w:r w:rsidRPr="005A6342">
        <w:rPr>
          <w:rFonts w:ascii="TimesNewRoman" w:eastAsia="Calibri" w:hAnsi="TimesNewRoman" w:cs="TimesNewRoman"/>
          <w:b/>
          <w:bCs/>
          <w:sz w:val="24"/>
          <w:szCs w:val="24"/>
        </w:rPr>
        <w:t>πρ</w:t>
      </w:r>
      <w:r w:rsidRPr="005A6342">
        <w:rPr>
          <w:rFonts w:ascii="PalatinoLinotype-Roman" w:eastAsia="PalatinoLinotype-Roman" w:hAnsi="TimesNewRoman" w:cs="PalatinoLinotype-Roman"/>
          <w:b/>
          <w:bCs/>
          <w:sz w:val="24"/>
          <w:szCs w:val="24"/>
        </w:rPr>
        <w:t>ῶ</w:t>
      </w:r>
      <w:r w:rsidRPr="005A6342">
        <w:rPr>
          <w:rFonts w:ascii="TimesNewRoman" w:eastAsia="Calibri" w:hAnsi="TimesNewRoman" w:cs="TimesNewRoman"/>
          <w:b/>
          <w:bCs/>
          <w:sz w:val="24"/>
          <w:szCs w:val="24"/>
        </w:rPr>
        <w:t>τον</w:t>
      </w:r>
      <w:proofErr w:type="spellEnd"/>
      <w:r w:rsidRPr="005A6342">
        <w:rPr>
          <w:rFonts w:ascii="TimesNewRoman" w:eastAsia="Calibri" w:hAnsi="TimesNewRoman" w:cs="TimesNewRoman"/>
          <w:b/>
          <w:bCs/>
          <w:sz w:val="24"/>
          <w:szCs w:val="24"/>
          <w:lang w:val="en-US"/>
        </w:rPr>
        <w:t xml:space="preserve"> </w:t>
      </w:r>
      <w:proofErr w:type="spellStart"/>
      <w:r w:rsidRPr="005A6342">
        <w:rPr>
          <w:rFonts w:ascii="PalatinoLinotype-Roman" w:eastAsia="PalatinoLinotype-Roman" w:hAnsi="TimesNewRoman" w:cs="PalatinoLinotype-Roman"/>
          <w:b/>
          <w:bCs/>
          <w:sz w:val="24"/>
          <w:szCs w:val="24"/>
        </w:rPr>
        <w:t>ἐ</w:t>
      </w:r>
      <w:r w:rsidRPr="005A6342">
        <w:rPr>
          <w:rFonts w:ascii="TimesNewRoman" w:eastAsia="Calibri" w:hAnsi="TimesNewRoman" w:cs="TimesNewRoman"/>
          <w:b/>
          <w:bCs/>
          <w:sz w:val="24"/>
          <w:szCs w:val="24"/>
        </w:rPr>
        <w:t>ν</w:t>
      </w:r>
      <w:proofErr w:type="spellEnd"/>
      <w:r w:rsidRPr="005A6342">
        <w:rPr>
          <w:rFonts w:ascii="TimesNewRoman" w:eastAsia="Calibri" w:hAnsi="TimesNewRoman" w:cs="TimesNewRoman"/>
          <w:b/>
          <w:bCs/>
          <w:sz w:val="24"/>
          <w:szCs w:val="24"/>
          <w:lang w:val="en-US"/>
        </w:rPr>
        <w:t xml:space="preserve"> </w:t>
      </w:r>
      <w:proofErr w:type="spellStart"/>
      <w:r w:rsidRPr="005A6342">
        <w:rPr>
          <w:rFonts w:ascii="TimesNewRoman" w:eastAsia="Calibri" w:hAnsi="TimesNewRoman" w:cs="TimesNewRoman"/>
          <w:b/>
          <w:bCs/>
          <w:sz w:val="24"/>
          <w:szCs w:val="24"/>
        </w:rPr>
        <w:t>το</w:t>
      </w:r>
      <w:r w:rsidRPr="005A6342">
        <w:rPr>
          <w:rFonts w:ascii="PalatinoLinotype-Roman" w:eastAsia="PalatinoLinotype-Roman" w:hAnsi="TimesNewRoman" w:cs="PalatinoLinotype-Roman"/>
          <w:b/>
          <w:bCs/>
          <w:sz w:val="24"/>
          <w:szCs w:val="24"/>
        </w:rPr>
        <w:t>ύ</w:t>
      </w:r>
      <w:r w:rsidRPr="005A6342">
        <w:rPr>
          <w:rFonts w:ascii="TimesNewRoman" w:eastAsia="Calibri" w:hAnsi="TimesNewRoman" w:cs="TimesNewRoman"/>
          <w:b/>
          <w:bCs/>
          <w:sz w:val="24"/>
          <w:szCs w:val="24"/>
        </w:rPr>
        <w:t>τοις</w:t>
      </w:r>
      <w:proofErr w:type="spellEnd"/>
    </w:p>
    <w:p w14:paraId="57A63DFE"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b/>
          <w:sz w:val="24"/>
          <w:szCs w:val="24"/>
          <w:lang w:val="en-US"/>
        </w:rPr>
      </w:pPr>
      <w:proofErr w:type="spellStart"/>
      <w:r w:rsidRPr="005A6342">
        <w:rPr>
          <w:rFonts w:ascii="TimesNewRoman" w:eastAsia="Calibri" w:hAnsi="TimesNewRoman" w:cs="TimesNewRoman"/>
          <w:sz w:val="24"/>
          <w:szCs w:val="24"/>
        </w:rPr>
        <w:t>το</w:t>
      </w:r>
      <w:r w:rsidRPr="005A6342">
        <w:rPr>
          <w:rFonts w:ascii="PalatinoLinotype-Roman" w:eastAsia="PalatinoLinotype-Roman" w:hAnsi="TimesNewRoman" w:cs="PalatinoLinotype-Roman"/>
          <w:sz w:val="24"/>
          <w:szCs w:val="24"/>
        </w:rPr>
        <w:t>ῖ</w:t>
      </w:r>
      <w:r w:rsidRPr="005A6342">
        <w:rPr>
          <w:rFonts w:ascii="TimesNewRoman" w:eastAsia="Calibri" w:hAnsi="TimesNewRoman" w:cs="TimesNewRoman"/>
          <w:sz w:val="24"/>
          <w:szCs w:val="24"/>
        </w:rPr>
        <w:t>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τ</w:t>
      </w:r>
      <w:r w:rsidRPr="005A6342">
        <w:rPr>
          <w:rFonts w:ascii="PalatinoLinotype-Roman" w:eastAsia="PalatinoLinotype-Roman" w:hAnsi="TimesNewRoman" w:cs="PalatinoLinotype-Roman"/>
          <w:sz w:val="24"/>
          <w:szCs w:val="24"/>
        </w:rPr>
        <w:t>ό</w:t>
      </w:r>
      <w:r w:rsidRPr="005A6342">
        <w:rPr>
          <w:rFonts w:ascii="TimesNewRoman" w:eastAsia="Calibri" w:hAnsi="TimesNewRoman" w:cs="TimesNewRoman"/>
          <w:sz w:val="24"/>
          <w:szCs w:val="24"/>
        </w:rPr>
        <w:t>ποις</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sz w:val="24"/>
          <w:szCs w:val="24"/>
        </w:rPr>
        <w:t>ο</w:t>
      </w:r>
      <w:r w:rsidRPr="005A6342">
        <w:rPr>
          <w:rFonts w:ascii="PalatinoLinotype-Roman" w:eastAsia="PalatinoLinotype-Roman" w:hAnsi="TimesNewRoman" w:cs="PalatinoLinotype-Roman"/>
          <w:sz w:val="24"/>
          <w:szCs w:val="24"/>
        </w:rPr>
        <w:t>ὗ</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πρ</w:t>
      </w:r>
      <w:r w:rsidRPr="005A6342">
        <w:rPr>
          <w:rFonts w:ascii="PalatinoLinotype-Roman" w:eastAsia="PalatinoLinotype-Roman" w:hAnsi="TimesNewRoman" w:cs="PalatinoLinotype-Roman"/>
          <w:sz w:val="24"/>
          <w:szCs w:val="24"/>
        </w:rPr>
        <w:t>ῶ</w:t>
      </w:r>
      <w:r w:rsidRPr="005A6342">
        <w:rPr>
          <w:rFonts w:ascii="TimesNewRoman" w:eastAsia="Calibri" w:hAnsi="TimesNewRoman" w:cs="TimesNewRoman"/>
          <w:sz w:val="24"/>
          <w:szCs w:val="24"/>
        </w:rPr>
        <w:t>τον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b/>
          <w:sz w:val="24"/>
          <w:szCs w:val="24"/>
        </w:rPr>
        <w:t>ἐ</w:t>
      </w:r>
      <w:r w:rsidRPr="005A6342">
        <w:rPr>
          <w:rFonts w:ascii="TimesNewRoman" w:eastAsia="Calibri" w:hAnsi="TimesNewRoman" w:cs="TimesNewRoman"/>
          <w:b/>
          <w:sz w:val="24"/>
          <w:szCs w:val="24"/>
        </w:rPr>
        <w:t>σχ</w:t>
      </w:r>
      <w:r w:rsidRPr="005A6342">
        <w:rPr>
          <w:rFonts w:ascii="PalatinoLinotype-Roman" w:eastAsia="PalatinoLinotype-Roman" w:hAnsi="TimesNewRoman" w:cs="PalatinoLinotype-Roman"/>
          <w:b/>
          <w:sz w:val="24"/>
          <w:szCs w:val="24"/>
        </w:rPr>
        <w:t>ό</w:t>
      </w:r>
      <w:r w:rsidRPr="005A6342">
        <w:rPr>
          <w:rFonts w:ascii="TimesNewRoman" w:eastAsia="Calibri" w:hAnsi="TimesNewRoman" w:cs="TimesNewRoman"/>
          <w:b/>
          <w:sz w:val="24"/>
          <w:szCs w:val="24"/>
        </w:rPr>
        <w:t>λασαν</w:t>
      </w:r>
      <w:proofErr w:type="spellEnd"/>
      <w:r w:rsidRPr="005A6342">
        <w:rPr>
          <w:rFonts w:ascii="TimesNewRoman" w:eastAsia="Calibri" w:hAnsi="TimesNewRoman" w:cs="TimesNewRoman"/>
          <w:sz w:val="24"/>
          <w:szCs w:val="24"/>
        </w:rPr>
        <w:t>·</w:t>
      </w:r>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b/>
          <w:sz w:val="24"/>
          <w:szCs w:val="24"/>
        </w:rPr>
        <w:t>δι</w:t>
      </w:r>
      <w:r w:rsidRPr="005A6342">
        <w:rPr>
          <w:rFonts w:ascii="PalatinoLinotype-Roman" w:eastAsia="PalatinoLinotype-Roman" w:hAnsi="TimesNewRoman" w:cs="PalatinoLinotype-Roman"/>
          <w:b/>
          <w:sz w:val="24"/>
          <w:szCs w:val="24"/>
        </w:rPr>
        <w:t>ὸ</w:t>
      </w:r>
      <w:proofErr w:type="spellEnd"/>
      <w:r w:rsidRPr="005A6342">
        <w:rPr>
          <w:rFonts w:ascii="PalatinoLinotype-Roman" w:eastAsia="PalatinoLinotype-Roman" w:hAnsi="TimesNewRoman" w:cs="PalatinoLinotype-Roman"/>
          <w:b/>
          <w:sz w:val="24"/>
          <w:szCs w:val="24"/>
          <w:lang w:val="en-US"/>
        </w:rPr>
        <w:t xml:space="preserve"> </w:t>
      </w:r>
      <w:proofErr w:type="spellStart"/>
      <w:r w:rsidRPr="005A6342">
        <w:rPr>
          <w:rFonts w:ascii="TimesNewRoman" w:eastAsia="Calibri" w:hAnsi="TimesNewRoman" w:cs="TimesNewRoman"/>
          <w:b/>
          <w:sz w:val="24"/>
          <w:szCs w:val="24"/>
        </w:rPr>
        <w:t>περ</w:t>
      </w:r>
      <w:r w:rsidRPr="005A6342">
        <w:rPr>
          <w:rFonts w:ascii="PalatinoLinotype-Roman" w:eastAsia="PalatinoLinotype-Roman" w:hAnsi="TimesNewRoman" w:cs="PalatinoLinotype-Roman"/>
          <w:b/>
          <w:sz w:val="24"/>
          <w:szCs w:val="24"/>
        </w:rPr>
        <w:t>ὶ</w:t>
      </w:r>
      <w:proofErr w:type="spellEnd"/>
      <w:r w:rsidRPr="005A6342">
        <w:rPr>
          <w:rFonts w:ascii="PalatinoLinotype-Roman" w:eastAsia="PalatinoLinotype-Roman" w:hAnsi="TimesNewRoman" w:cs="PalatinoLinotype-Roman"/>
          <w:b/>
          <w:sz w:val="24"/>
          <w:szCs w:val="24"/>
          <w:lang w:val="en-US"/>
        </w:rPr>
        <w:t xml:space="preserve"> </w:t>
      </w:r>
      <w:proofErr w:type="spellStart"/>
      <w:r w:rsidRPr="005A6342">
        <w:rPr>
          <w:rFonts w:ascii="TimesNewRoman" w:eastAsia="Calibri" w:hAnsi="TimesNewRoman" w:cs="TimesNewRoman"/>
          <w:b/>
          <w:sz w:val="24"/>
          <w:szCs w:val="24"/>
        </w:rPr>
        <w:t>Α</w:t>
      </w:r>
      <w:r w:rsidRPr="005A6342">
        <w:rPr>
          <w:rFonts w:ascii="PalatinoLinotype-Roman" w:eastAsia="PalatinoLinotype-Roman" w:hAnsi="TimesNewRoman" w:cs="PalatinoLinotype-Roman"/>
          <w:b/>
          <w:sz w:val="24"/>
          <w:szCs w:val="24"/>
        </w:rPr>
        <w:t>ἴ</w:t>
      </w:r>
      <w:r w:rsidRPr="005A6342">
        <w:rPr>
          <w:rFonts w:ascii="TimesNewRoman" w:eastAsia="Calibri" w:hAnsi="TimesNewRoman" w:cs="TimesNewRoman"/>
          <w:b/>
          <w:sz w:val="24"/>
          <w:szCs w:val="24"/>
        </w:rPr>
        <w:t>γυπτον</w:t>
      </w:r>
      <w:proofErr w:type="spellEnd"/>
      <w:r w:rsidRPr="005A6342">
        <w:rPr>
          <w:rFonts w:ascii="TimesNewRoman" w:eastAsia="Calibri" w:hAnsi="TimesNewRoman" w:cs="TimesNewRoman"/>
          <w:b/>
          <w:sz w:val="24"/>
          <w:szCs w:val="24"/>
          <w:lang w:val="en-US"/>
        </w:rPr>
        <w:t xml:space="preserve"> </w:t>
      </w:r>
      <w:proofErr w:type="spellStart"/>
      <w:r w:rsidRPr="005A6342">
        <w:rPr>
          <w:rFonts w:ascii="TimesNewRoman" w:eastAsia="Calibri" w:hAnsi="TimesNewRoman" w:cs="TimesNewRoman"/>
          <w:b/>
          <w:sz w:val="24"/>
          <w:szCs w:val="24"/>
        </w:rPr>
        <w:t>α</w:t>
      </w:r>
      <w:r w:rsidRPr="005A6342">
        <w:rPr>
          <w:rFonts w:ascii="PalatinoLinotype-Roman" w:eastAsia="PalatinoLinotype-Roman" w:hAnsi="TimesNewRoman" w:cs="PalatinoLinotype-Roman"/>
          <w:b/>
          <w:sz w:val="24"/>
          <w:szCs w:val="24"/>
        </w:rPr>
        <w:t>ἱ</w:t>
      </w:r>
      <w:proofErr w:type="spellEnd"/>
      <w:r w:rsidRPr="005A6342">
        <w:rPr>
          <w:rFonts w:ascii="PalatinoLinotype-Roman" w:eastAsia="PalatinoLinotype-Roman" w:hAnsi="TimesNewRoman" w:cs="PalatinoLinotype-Roman"/>
          <w:b/>
          <w:sz w:val="24"/>
          <w:szCs w:val="24"/>
          <w:lang w:val="en-US"/>
        </w:rPr>
        <w:t xml:space="preserve"> </w:t>
      </w:r>
      <w:proofErr w:type="spellStart"/>
      <w:r w:rsidRPr="005A6342">
        <w:rPr>
          <w:rFonts w:ascii="TimesNewRoman" w:eastAsia="Calibri" w:hAnsi="TimesNewRoman" w:cs="TimesNewRoman"/>
          <w:b/>
          <w:sz w:val="24"/>
          <w:szCs w:val="24"/>
        </w:rPr>
        <w:t>μαθη</w:t>
      </w:r>
      <w:proofErr w:type="spellEnd"/>
      <w:r w:rsidRPr="005A6342">
        <w:rPr>
          <w:rFonts w:ascii="TimesNewRoman" w:eastAsia="Calibri" w:hAnsi="TimesNewRoman" w:cs="TimesNewRoman"/>
          <w:b/>
          <w:sz w:val="24"/>
          <w:szCs w:val="24"/>
          <w:lang w:val="en-US"/>
        </w:rPr>
        <w:t>-</w:t>
      </w:r>
    </w:p>
    <w:p w14:paraId="1FA52F10"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b/>
          <w:sz w:val="24"/>
          <w:szCs w:val="24"/>
          <w:u w:val="single"/>
          <w:lang w:val="en-US"/>
        </w:rPr>
      </w:pPr>
      <w:proofErr w:type="spellStart"/>
      <w:r w:rsidRPr="005A6342">
        <w:rPr>
          <w:rFonts w:ascii="TimesNewRoman" w:eastAsia="Calibri" w:hAnsi="TimesNewRoman" w:cs="TimesNewRoman"/>
          <w:b/>
          <w:sz w:val="24"/>
          <w:szCs w:val="24"/>
        </w:rPr>
        <w:lastRenderedPageBreak/>
        <w:t>ματικα</w:t>
      </w:r>
      <w:r w:rsidRPr="005A6342">
        <w:rPr>
          <w:rFonts w:ascii="PalatinoLinotype-Roman" w:eastAsia="PalatinoLinotype-Roman" w:hAnsi="TimesNewRoman" w:cs="PalatinoLinotype-Roman"/>
          <w:b/>
          <w:sz w:val="24"/>
          <w:szCs w:val="24"/>
        </w:rPr>
        <w:t>ὶ</w:t>
      </w:r>
      <w:proofErr w:type="spellEnd"/>
      <w:r w:rsidRPr="005A6342">
        <w:rPr>
          <w:rFonts w:ascii="PalatinoLinotype-Roman" w:eastAsia="PalatinoLinotype-Roman" w:hAnsi="TimesNewRoman" w:cs="PalatinoLinotype-Roman"/>
          <w:b/>
          <w:sz w:val="24"/>
          <w:szCs w:val="24"/>
          <w:lang w:val="en-US"/>
        </w:rPr>
        <w:t xml:space="preserve"> </w:t>
      </w:r>
      <w:proofErr w:type="spellStart"/>
      <w:r w:rsidRPr="005A6342">
        <w:rPr>
          <w:rFonts w:ascii="TimesNewRoman" w:eastAsia="Calibri" w:hAnsi="TimesNewRoman" w:cs="TimesNewRoman"/>
          <w:b/>
          <w:sz w:val="24"/>
          <w:szCs w:val="24"/>
        </w:rPr>
        <w:t>πρ</w:t>
      </w:r>
      <w:r w:rsidRPr="005A6342">
        <w:rPr>
          <w:rFonts w:ascii="PalatinoLinotype-Roman" w:eastAsia="PalatinoLinotype-Roman" w:hAnsi="TimesNewRoman" w:cs="PalatinoLinotype-Roman"/>
          <w:b/>
          <w:sz w:val="24"/>
          <w:szCs w:val="24"/>
        </w:rPr>
        <w:t>ῶ</w:t>
      </w:r>
      <w:r w:rsidRPr="005A6342">
        <w:rPr>
          <w:rFonts w:ascii="TimesNewRoman" w:eastAsia="Calibri" w:hAnsi="TimesNewRoman" w:cs="TimesNewRoman"/>
          <w:b/>
          <w:sz w:val="24"/>
          <w:szCs w:val="24"/>
        </w:rPr>
        <w:t>τον</w:t>
      </w:r>
      <w:proofErr w:type="spellEnd"/>
      <w:r w:rsidRPr="005A6342">
        <w:rPr>
          <w:rFonts w:ascii="TimesNewRoman" w:eastAsia="Calibri" w:hAnsi="TimesNewRoman" w:cs="TimesNewRoman"/>
          <w:b/>
          <w:sz w:val="24"/>
          <w:szCs w:val="24"/>
          <w:lang w:val="en-US"/>
        </w:rPr>
        <w:t xml:space="preserve"> </w:t>
      </w:r>
      <w:proofErr w:type="spellStart"/>
      <w:r w:rsidRPr="005A6342">
        <w:rPr>
          <w:rFonts w:ascii="TimesNewRoman" w:eastAsia="Calibri" w:hAnsi="TimesNewRoman" w:cs="TimesNewRoman"/>
          <w:b/>
          <w:sz w:val="24"/>
          <w:szCs w:val="24"/>
        </w:rPr>
        <w:t>τ</w:t>
      </w:r>
      <w:r w:rsidRPr="005A6342">
        <w:rPr>
          <w:rFonts w:ascii="PalatinoLinotype-Roman" w:eastAsia="PalatinoLinotype-Roman" w:hAnsi="TimesNewRoman" w:cs="PalatinoLinotype-Roman"/>
          <w:b/>
          <w:sz w:val="24"/>
          <w:szCs w:val="24"/>
        </w:rPr>
        <w:t>έ</w:t>
      </w:r>
      <w:r w:rsidRPr="005A6342">
        <w:rPr>
          <w:rFonts w:ascii="TimesNewRoman" w:eastAsia="Calibri" w:hAnsi="TimesNewRoman" w:cs="TimesNewRoman"/>
          <w:b/>
          <w:sz w:val="24"/>
          <w:szCs w:val="24"/>
        </w:rPr>
        <w:t>χναι</w:t>
      </w:r>
      <w:proofErr w:type="spellEnd"/>
      <w:r w:rsidRPr="005A6342">
        <w:rPr>
          <w:rFonts w:ascii="TimesNewRoman" w:eastAsia="Calibri" w:hAnsi="TimesNewRoman" w:cs="TimesNewRoman"/>
          <w:b/>
          <w:sz w:val="24"/>
          <w:szCs w:val="24"/>
          <w:lang w:val="en-US"/>
        </w:rPr>
        <w:t xml:space="preserve"> </w:t>
      </w:r>
      <w:proofErr w:type="spellStart"/>
      <w:r w:rsidRPr="005A6342">
        <w:rPr>
          <w:rFonts w:ascii="TimesNewRoman" w:eastAsia="Calibri" w:hAnsi="TimesNewRoman" w:cs="TimesNewRoman"/>
          <w:b/>
          <w:sz w:val="24"/>
          <w:szCs w:val="24"/>
        </w:rPr>
        <w:t>συν</w:t>
      </w:r>
      <w:r w:rsidRPr="005A6342">
        <w:rPr>
          <w:rFonts w:ascii="PalatinoLinotype-Roman" w:eastAsia="PalatinoLinotype-Roman" w:hAnsi="TimesNewRoman" w:cs="PalatinoLinotype-Roman"/>
          <w:b/>
          <w:sz w:val="24"/>
          <w:szCs w:val="24"/>
        </w:rPr>
        <w:t>έ</w:t>
      </w:r>
      <w:r w:rsidRPr="005A6342">
        <w:rPr>
          <w:rFonts w:ascii="TimesNewRoman" w:eastAsia="Calibri" w:hAnsi="TimesNewRoman" w:cs="TimesNewRoman"/>
          <w:b/>
          <w:sz w:val="24"/>
          <w:szCs w:val="24"/>
        </w:rPr>
        <w:t>στησαν</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ἐ</w:t>
      </w:r>
      <w:r w:rsidRPr="005A6342">
        <w:rPr>
          <w:rFonts w:ascii="TimesNewRoman" w:eastAsia="Calibri" w:hAnsi="TimesNewRoman" w:cs="TimesNewRoman"/>
          <w:sz w:val="24"/>
          <w:szCs w:val="24"/>
        </w:rPr>
        <w:t>κε</w:t>
      </w:r>
      <w:r w:rsidRPr="005A6342">
        <w:rPr>
          <w:rFonts w:ascii="PalatinoLinotype-Roman" w:eastAsia="PalatinoLinotype-Roman" w:hAnsi="TimesNewRoman" w:cs="PalatinoLinotype-Roman"/>
          <w:sz w:val="24"/>
          <w:szCs w:val="24"/>
        </w:rPr>
        <w:t>ῖ</w:t>
      </w:r>
      <w:proofErr w:type="spellEnd"/>
      <w:r w:rsidRPr="005A6342">
        <w:rPr>
          <w:rFonts w:ascii="PalatinoLinotype-Roman" w:eastAsia="PalatinoLinotype-Roman" w:hAnsi="TimesNewRoman" w:cs="PalatinoLinotype-Roman"/>
          <w:sz w:val="24"/>
          <w:szCs w:val="24"/>
          <w:lang w:val="en-US"/>
        </w:rPr>
        <w:t xml:space="preserve"> </w:t>
      </w:r>
      <w:proofErr w:type="spellStart"/>
      <w:r w:rsidRPr="005A6342">
        <w:rPr>
          <w:rFonts w:ascii="TimesNewRoman" w:eastAsia="Calibri" w:hAnsi="TimesNewRoman" w:cs="TimesNewRoman"/>
          <w:sz w:val="24"/>
          <w:szCs w:val="24"/>
        </w:rPr>
        <w:t>γ</w:t>
      </w:r>
      <w:r w:rsidRPr="005A6342">
        <w:rPr>
          <w:rFonts w:ascii="PalatinoLinotype-Roman" w:eastAsia="PalatinoLinotype-Roman" w:hAnsi="TimesNewRoman" w:cs="PalatinoLinotype-Roman"/>
          <w:sz w:val="24"/>
          <w:szCs w:val="24"/>
        </w:rPr>
        <w:t>ὰ</w:t>
      </w:r>
      <w:r w:rsidRPr="005A6342">
        <w:rPr>
          <w:rFonts w:ascii="TimesNewRoman" w:eastAsia="Calibri" w:hAnsi="TimesNewRoman" w:cs="TimesNewRoman"/>
          <w:sz w:val="24"/>
          <w:szCs w:val="24"/>
        </w:rPr>
        <w:t>ρ</w:t>
      </w:r>
      <w:proofErr w:type="spellEnd"/>
      <w:r w:rsidRPr="005A6342">
        <w:rPr>
          <w:rFonts w:ascii="TimesNewRoman" w:eastAsia="Calibri" w:hAnsi="TimesNewRoman" w:cs="TimesNewRoman"/>
          <w:sz w:val="24"/>
          <w:szCs w:val="24"/>
          <w:lang w:val="en-US"/>
        </w:rPr>
        <w:t xml:space="preserve"> </w:t>
      </w:r>
      <w:proofErr w:type="spellStart"/>
      <w:r w:rsidRPr="005A6342">
        <w:rPr>
          <w:rFonts w:ascii="PalatinoLinotype-Roman" w:eastAsia="PalatinoLinotype-Roman" w:hAnsi="TimesNewRoman" w:cs="PalatinoLinotype-Roman"/>
          <w:sz w:val="24"/>
          <w:szCs w:val="24"/>
        </w:rPr>
        <w:t>ἀ</w:t>
      </w:r>
      <w:r w:rsidRPr="005A6342">
        <w:rPr>
          <w:rFonts w:ascii="TimesNewRoman" w:eastAsia="Calibri" w:hAnsi="TimesNewRoman" w:cs="TimesNewRoman"/>
          <w:sz w:val="24"/>
          <w:szCs w:val="24"/>
        </w:rPr>
        <w:t>φε</w:t>
      </w:r>
      <w:r w:rsidRPr="005A6342">
        <w:rPr>
          <w:rFonts w:ascii="PalatinoLinotype-Roman" w:eastAsia="PalatinoLinotype-Roman" w:hAnsi="TimesNewRoman" w:cs="PalatinoLinotype-Roman"/>
          <w:sz w:val="24"/>
          <w:szCs w:val="24"/>
        </w:rPr>
        <w:t>ί</w:t>
      </w:r>
      <w:r w:rsidRPr="005A6342">
        <w:rPr>
          <w:rFonts w:ascii="TimesNewRoman" w:eastAsia="Calibri" w:hAnsi="TimesNewRoman" w:cs="TimesNewRoman"/>
          <w:sz w:val="24"/>
          <w:szCs w:val="24"/>
        </w:rPr>
        <w:t>θη</w:t>
      </w:r>
      <w:proofErr w:type="spellEnd"/>
      <w:r w:rsidRPr="005A6342">
        <w:rPr>
          <w:rFonts w:ascii="TimesNewRoman" w:eastAsia="Calibri" w:hAnsi="TimesNewRoman" w:cs="TimesNewRoman"/>
          <w:sz w:val="24"/>
          <w:szCs w:val="24"/>
          <w:lang w:val="en-US"/>
        </w:rPr>
        <w:t xml:space="preserve"> </w:t>
      </w:r>
      <w:proofErr w:type="spellStart"/>
      <w:r w:rsidRPr="005A6342">
        <w:rPr>
          <w:rFonts w:ascii="TimesNewRoman" w:eastAsia="Calibri" w:hAnsi="TimesNewRoman" w:cs="TimesNewRoman"/>
          <w:b/>
          <w:sz w:val="24"/>
          <w:szCs w:val="24"/>
          <w:u w:val="single"/>
        </w:rPr>
        <w:t>σχο</w:t>
      </w:r>
      <w:proofErr w:type="spellEnd"/>
      <w:r w:rsidRPr="005A6342">
        <w:rPr>
          <w:rFonts w:ascii="TimesNewRoman" w:eastAsia="Calibri" w:hAnsi="TimesNewRoman" w:cs="TimesNewRoman"/>
          <w:b/>
          <w:sz w:val="24"/>
          <w:szCs w:val="24"/>
          <w:u w:val="single"/>
          <w:lang w:val="en-US"/>
        </w:rPr>
        <w:t>-</w:t>
      </w:r>
    </w:p>
    <w:p w14:paraId="1F0B40F9" w14:textId="77777777" w:rsidR="005A6342" w:rsidRPr="005A6342" w:rsidRDefault="005A6342" w:rsidP="005A6342">
      <w:pPr>
        <w:spacing w:after="0" w:line="240" w:lineRule="auto"/>
        <w:rPr>
          <w:rFonts w:ascii="Calibri" w:eastAsia="Times New Roman" w:hAnsi="Calibri" w:cs="Times New Roman"/>
          <w:sz w:val="24"/>
          <w:szCs w:val="24"/>
          <w:lang w:val="en-US"/>
        </w:rPr>
      </w:pPr>
      <w:proofErr w:type="spellStart"/>
      <w:r w:rsidRPr="005A6342">
        <w:rPr>
          <w:rFonts w:ascii="TimesNewRoman" w:eastAsia="Calibri" w:hAnsi="TimesNewRoman" w:cs="TimesNewRoman"/>
          <w:b/>
          <w:sz w:val="24"/>
          <w:szCs w:val="24"/>
          <w:u w:val="single"/>
        </w:rPr>
        <w:t>λ</w:t>
      </w:r>
      <w:r w:rsidRPr="005A6342">
        <w:rPr>
          <w:rFonts w:ascii="PalatinoLinotype-Roman" w:eastAsia="PalatinoLinotype-Roman" w:hAnsi="TimesNewRoman" w:cs="PalatinoLinotype-Roman"/>
          <w:b/>
          <w:sz w:val="24"/>
          <w:szCs w:val="24"/>
          <w:u w:val="single"/>
        </w:rPr>
        <w:t>ά</w:t>
      </w:r>
      <w:r w:rsidRPr="005A6342">
        <w:rPr>
          <w:rFonts w:ascii="TimesNewRoman" w:eastAsia="Calibri" w:hAnsi="TimesNewRoman" w:cs="TimesNewRoman"/>
          <w:b/>
          <w:sz w:val="24"/>
          <w:szCs w:val="24"/>
          <w:u w:val="single"/>
        </w:rPr>
        <w:t>ζειν</w:t>
      </w:r>
      <w:proofErr w:type="spellEnd"/>
      <w:r w:rsidRPr="005A6342">
        <w:rPr>
          <w:rFonts w:ascii="TimesNewRoman" w:eastAsia="Calibri" w:hAnsi="TimesNewRoman" w:cs="TimesNewRoman"/>
          <w:b/>
          <w:sz w:val="24"/>
          <w:szCs w:val="24"/>
          <w:u w:val="single"/>
          <w:lang w:val="en-US"/>
        </w:rPr>
        <w:t xml:space="preserve"> </w:t>
      </w:r>
      <w:proofErr w:type="spellStart"/>
      <w:r w:rsidRPr="005A6342">
        <w:rPr>
          <w:rFonts w:ascii="TimesNewRoman" w:eastAsia="Calibri" w:hAnsi="TimesNewRoman" w:cs="TimesNewRoman"/>
          <w:b/>
          <w:sz w:val="24"/>
          <w:szCs w:val="24"/>
          <w:u w:val="single"/>
        </w:rPr>
        <w:t>τ</w:t>
      </w:r>
      <w:r w:rsidRPr="005A6342">
        <w:rPr>
          <w:rFonts w:ascii="PalatinoLinotype-Roman" w:eastAsia="PalatinoLinotype-Roman" w:hAnsi="TimesNewRoman" w:cs="PalatinoLinotype-Roman"/>
          <w:b/>
          <w:sz w:val="24"/>
          <w:szCs w:val="24"/>
          <w:u w:val="single"/>
        </w:rPr>
        <w:t>ὸ</w:t>
      </w:r>
      <w:proofErr w:type="spellEnd"/>
      <w:r w:rsidRPr="005A6342">
        <w:rPr>
          <w:rFonts w:ascii="PalatinoLinotype-Roman" w:eastAsia="PalatinoLinotype-Roman" w:hAnsi="TimesNewRoman" w:cs="PalatinoLinotype-Roman"/>
          <w:b/>
          <w:sz w:val="24"/>
          <w:szCs w:val="24"/>
          <w:u w:val="single"/>
          <w:lang w:val="en-US"/>
        </w:rPr>
        <w:t xml:space="preserve"> </w:t>
      </w:r>
      <w:proofErr w:type="spellStart"/>
      <w:r w:rsidRPr="005A6342">
        <w:rPr>
          <w:rFonts w:ascii="TimesNewRoman" w:eastAsia="Calibri" w:hAnsi="TimesNewRoman" w:cs="TimesNewRoman"/>
          <w:b/>
          <w:sz w:val="24"/>
          <w:szCs w:val="24"/>
          <w:u w:val="single"/>
        </w:rPr>
        <w:t>τ</w:t>
      </w:r>
      <w:r w:rsidRPr="005A6342">
        <w:rPr>
          <w:rFonts w:ascii="PalatinoLinotype-Roman" w:eastAsia="PalatinoLinotype-Roman" w:hAnsi="TimesNewRoman" w:cs="PalatinoLinotype-Roman"/>
          <w:b/>
          <w:sz w:val="24"/>
          <w:szCs w:val="24"/>
          <w:u w:val="single"/>
        </w:rPr>
        <w:t>ῶ</w:t>
      </w:r>
      <w:r w:rsidRPr="005A6342">
        <w:rPr>
          <w:rFonts w:ascii="TimesNewRoman" w:eastAsia="Calibri" w:hAnsi="TimesNewRoman" w:cs="TimesNewRoman"/>
          <w:b/>
          <w:sz w:val="24"/>
          <w:szCs w:val="24"/>
          <w:u w:val="single"/>
        </w:rPr>
        <w:t>ν</w:t>
      </w:r>
      <w:proofErr w:type="spellEnd"/>
      <w:r w:rsidRPr="005A6342">
        <w:rPr>
          <w:rFonts w:ascii="TimesNewRoman" w:eastAsia="Calibri" w:hAnsi="TimesNewRoman" w:cs="TimesNewRoman"/>
          <w:b/>
          <w:sz w:val="24"/>
          <w:szCs w:val="24"/>
          <w:u w:val="single"/>
          <w:lang w:val="en-US"/>
        </w:rPr>
        <w:t xml:space="preserve"> </w:t>
      </w:r>
      <w:proofErr w:type="spellStart"/>
      <w:r w:rsidRPr="005A6342">
        <w:rPr>
          <w:rFonts w:ascii="PalatinoLinotype-Roman" w:eastAsia="PalatinoLinotype-Roman" w:hAnsi="TimesNewRoman" w:cs="PalatinoLinotype-Roman"/>
          <w:b/>
          <w:sz w:val="24"/>
          <w:szCs w:val="24"/>
          <w:u w:val="single"/>
        </w:rPr>
        <w:t>ἱ</w:t>
      </w:r>
      <w:r w:rsidRPr="005A6342">
        <w:rPr>
          <w:rFonts w:ascii="TimesNewRoman" w:eastAsia="Calibri" w:hAnsi="TimesNewRoman" w:cs="TimesNewRoman"/>
          <w:b/>
          <w:sz w:val="24"/>
          <w:szCs w:val="24"/>
          <w:u w:val="single"/>
        </w:rPr>
        <w:t>ερ</w:t>
      </w:r>
      <w:r w:rsidRPr="005A6342">
        <w:rPr>
          <w:rFonts w:ascii="PalatinoLinotype-Roman" w:eastAsia="PalatinoLinotype-Roman" w:hAnsi="TimesNewRoman" w:cs="PalatinoLinotype-Roman"/>
          <w:b/>
          <w:sz w:val="24"/>
          <w:szCs w:val="24"/>
          <w:u w:val="single"/>
        </w:rPr>
        <w:t>έ</w:t>
      </w:r>
      <w:r w:rsidRPr="005A6342">
        <w:rPr>
          <w:rFonts w:ascii="TimesNewRoman" w:eastAsia="Calibri" w:hAnsi="TimesNewRoman" w:cs="TimesNewRoman"/>
          <w:b/>
          <w:sz w:val="24"/>
          <w:szCs w:val="24"/>
          <w:u w:val="single"/>
        </w:rPr>
        <w:t>ων</w:t>
      </w:r>
      <w:proofErr w:type="spellEnd"/>
      <w:r w:rsidRPr="005A6342">
        <w:rPr>
          <w:rFonts w:ascii="TimesNewRoman" w:eastAsia="Calibri" w:hAnsi="TimesNewRoman" w:cs="TimesNewRoman"/>
          <w:b/>
          <w:sz w:val="24"/>
          <w:szCs w:val="24"/>
          <w:u w:val="single"/>
          <w:lang w:val="en-US"/>
        </w:rPr>
        <w:t xml:space="preserve"> </w:t>
      </w:r>
      <w:proofErr w:type="spellStart"/>
      <w:r w:rsidRPr="005A6342">
        <w:rPr>
          <w:rFonts w:ascii="PalatinoLinotype-Roman" w:eastAsia="PalatinoLinotype-Roman" w:hAnsi="TimesNewRoman" w:cs="PalatinoLinotype-Roman"/>
          <w:b/>
          <w:sz w:val="24"/>
          <w:szCs w:val="24"/>
          <w:u w:val="single"/>
        </w:rPr>
        <w:t>ἔ</w:t>
      </w:r>
      <w:r w:rsidRPr="005A6342">
        <w:rPr>
          <w:rFonts w:ascii="TimesNewRoman" w:eastAsia="Calibri" w:hAnsi="TimesNewRoman" w:cs="TimesNewRoman"/>
          <w:b/>
          <w:sz w:val="24"/>
          <w:szCs w:val="24"/>
          <w:u w:val="single"/>
        </w:rPr>
        <w:t>θνος</w:t>
      </w:r>
      <w:proofErr w:type="spellEnd"/>
      <w:r w:rsidRPr="005A6342">
        <w:rPr>
          <w:rFonts w:ascii="TimesNewRoman" w:eastAsia="Calibri" w:hAnsi="TimesNewRoman" w:cs="TimesNewRoman"/>
          <w:sz w:val="24"/>
          <w:szCs w:val="24"/>
          <w:u w:val="single"/>
          <w:lang w:val="en-US"/>
        </w:rPr>
        <w:t>.</w:t>
      </w:r>
    </w:p>
    <w:p w14:paraId="0DC840DD" w14:textId="77777777" w:rsidR="005A6342" w:rsidRPr="005A6342" w:rsidRDefault="005A6342" w:rsidP="005A6342">
      <w:pPr>
        <w:autoSpaceDE w:val="0"/>
        <w:autoSpaceDN w:val="0"/>
        <w:adjustRightInd w:val="0"/>
        <w:spacing w:after="0" w:line="240" w:lineRule="auto"/>
        <w:rPr>
          <w:rFonts w:ascii="TimesNewRoman" w:eastAsia="Calibri" w:hAnsi="TimesNewRoman" w:cs="TimesNewRoman"/>
          <w:b/>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w:t>
      </w:r>
      <w:proofErr w:type="spellStart"/>
      <w:r w:rsidRPr="005A6342">
        <w:rPr>
          <w:rFonts w:ascii="TimesNewRoman" w:eastAsia="Calibri" w:hAnsi="TimesNewRoman" w:cs="TimesNewRoman"/>
          <w:b/>
          <w:sz w:val="24"/>
          <w:szCs w:val="24"/>
        </w:rPr>
        <w:t>σχολ</w:t>
      </w:r>
      <w:r w:rsidRPr="005A6342">
        <w:rPr>
          <w:rFonts w:ascii="PalatinoLinotype-Roman" w:eastAsia="PalatinoLinotype-Roman" w:hAnsi="TimesNewRoman" w:cs="PalatinoLinotype-Roman"/>
          <w:b/>
          <w:sz w:val="24"/>
          <w:szCs w:val="24"/>
        </w:rPr>
        <w:t>ά</w:t>
      </w:r>
      <w:r w:rsidRPr="005A6342">
        <w:rPr>
          <w:rFonts w:ascii="TimesNewRoman" w:eastAsia="Calibri" w:hAnsi="TimesNewRoman" w:cs="TimesNewRoman"/>
          <w:b/>
          <w:sz w:val="24"/>
          <w:szCs w:val="24"/>
        </w:rPr>
        <w:t>ζειν</w:t>
      </w:r>
      <w:proofErr w:type="spellEnd"/>
      <w:r w:rsidRPr="005A6342">
        <w:rPr>
          <w:rFonts w:ascii="TimesNewRoman" w:eastAsia="Calibri" w:hAnsi="TimesNewRoman" w:cs="TimesNewRoman"/>
          <w:b/>
          <w:sz w:val="24"/>
          <w:szCs w:val="24"/>
          <w:lang w:val="en-US"/>
        </w:rPr>
        <w:t xml:space="preserve"> </w:t>
      </w:r>
      <w:proofErr w:type="spellStart"/>
      <w:r w:rsidRPr="005A6342">
        <w:rPr>
          <w:rFonts w:ascii="TimesNewRoman" w:eastAsia="Calibri" w:hAnsi="TimesNewRoman" w:cs="TimesNewRoman"/>
          <w:b/>
          <w:sz w:val="24"/>
          <w:szCs w:val="24"/>
        </w:rPr>
        <w:t>τ</w:t>
      </w:r>
      <w:r w:rsidRPr="005A6342">
        <w:rPr>
          <w:rFonts w:ascii="PalatinoLinotype-Roman" w:eastAsia="PalatinoLinotype-Roman" w:hAnsi="TimesNewRoman" w:cs="PalatinoLinotype-Roman"/>
          <w:b/>
          <w:sz w:val="24"/>
          <w:szCs w:val="24"/>
        </w:rPr>
        <w:t>ὸ</w:t>
      </w:r>
      <w:proofErr w:type="spellEnd"/>
      <w:r w:rsidRPr="005A6342">
        <w:rPr>
          <w:rFonts w:ascii="PalatinoLinotype-Roman" w:eastAsia="PalatinoLinotype-Roman" w:hAnsi="TimesNewRoman" w:cs="PalatinoLinotype-Roman"/>
          <w:b/>
          <w:sz w:val="24"/>
          <w:szCs w:val="24"/>
          <w:lang w:val="en-US"/>
        </w:rPr>
        <w:t xml:space="preserve"> </w:t>
      </w:r>
      <w:proofErr w:type="spellStart"/>
      <w:r w:rsidRPr="005A6342">
        <w:rPr>
          <w:rFonts w:ascii="TimesNewRoman" w:eastAsia="Calibri" w:hAnsi="TimesNewRoman" w:cs="TimesNewRoman"/>
          <w:b/>
          <w:sz w:val="24"/>
          <w:szCs w:val="24"/>
        </w:rPr>
        <w:t>τ</w:t>
      </w:r>
      <w:r w:rsidRPr="005A6342">
        <w:rPr>
          <w:rFonts w:ascii="PalatinoLinotype-Roman" w:eastAsia="PalatinoLinotype-Roman" w:hAnsi="TimesNewRoman" w:cs="PalatinoLinotype-Roman"/>
          <w:b/>
          <w:sz w:val="24"/>
          <w:szCs w:val="24"/>
        </w:rPr>
        <w:t>ῶ</w:t>
      </w:r>
      <w:r w:rsidRPr="005A6342">
        <w:rPr>
          <w:rFonts w:ascii="TimesNewRoman" w:eastAsia="Calibri" w:hAnsi="TimesNewRoman" w:cs="TimesNewRoman"/>
          <w:b/>
          <w:sz w:val="24"/>
          <w:szCs w:val="24"/>
        </w:rPr>
        <w:t>ν</w:t>
      </w:r>
      <w:proofErr w:type="spellEnd"/>
      <w:r w:rsidRPr="005A6342">
        <w:rPr>
          <w:rFonts w:ascii="TimesNewRoman" w:eastAsia="Calibri" w:hAnsi="TimesNewRoman" w:cs="TimesNewRoman"/>
          <w:b/>
          <w:sz w:val="24"/>
          <w:szCs w:val="24"/>
          <w:lang w:val="en-US"/>
        </w:rPr>
        <w:t xml:space="preserve"> </w:t>
      </w:r>
      <w:proofErr w:type="spellStart"/>
      <w:r w:rsidRPr="005A6342">
        <w:rPr>
          <w:rFonts w:ascii="PalatinoLinotype-Roman" w:eastAsia="PalatinoLinotype-Roman" w:hAnsi="TimesNewRoman" w:cs="PalatinoLinotype-Roman"/>
          <w:b/>
          <w:sz w:val="24"/>
          <w:szCs w:val="24"/>
        </w:rPr>
        <w:t>ἱ</w:t>
      </w:r>
      <w:r w:rsidRPr="005A6342">
        <w:rPr>
          <w:rFonts w:ascii="TimesNewRoman" w:eastAsia="Calibri" w:hAnsi="TimesNewRoman" w:cs="TimesNewRoman"/>
          <w:b/>
          <w:sz w:val="24"/>
          <w:szCs w:val="24"/>
        </w:rPr>
        <w:t>ερ</w:t>
      </w:r>
      <w:r w:rsidRPr="005A6342">
        <w:rPr>
          <w:rFonts w:ascii="PalatinoLinotype-Roman" w:eastAsia="PalatinoLinotype-Roman" w:hAnsi="TimesNewRoman" w:cs="PalatinoLinotype-Roman"/>
          <w:b/>
          <w:sz w:val="24"/>
          <w:szCs w:val="24"/>
        </w:rPr>
        <w:t>έ</w:t>
      </w:r>
      <w:r w:rsidRPr="005A6342">
        <w:rPr>
          <w:rFonts w:ascii="TimesNewRoman" w:eastAsia="Calibri" w:hAnsi="TimesNewRoman" w:cs="TimesNewRoman"/>
          <w:b/>
          <w:sz w:val="24"/>
          <w:szCs w:val="24"/>
        </w:rPr>
        <w:t>ων</w:t>
      </w:r>
      <w:proofErr w:type="spellEnd"/>
      <w:r w:rsidRPr="005A6342">
        <w:rPr>
          <w:rFonts w:ascii="TimesNewRoman" w:eastAsia="Calibri" w:hAnsi="TimesNewRoman" w:cs="TimesNewRoman"/>
          <w:b/>
          <w:sz w:val="24"/>
          <w:szCs w:val="24"/>
          <w:lang w:val="en-US"/>
        </w:rPr>
        <w:t xml:space="preserve"> </w:t>
      </w:r>
      <w:proofErr w:type="spellStart"/>
      <w:proofErr w:type="gramStart"/>
      <w:r w:rsidRPr="005A6342">
        <w:rPr>
          <w:rFonts w:ascii="PalatinoLinotype-Roman" w:eastAsia="PalatinoLinotype-Roman" w:hAnsi="TimesNewRoman" w:cs="PalatinoLinotype-Roman"/>
          <w:b/>
          <w:sz w:val="24"/>
          <w:szCs w:val="24"/>
        </w:rPr>
        <w:t>ἔ</w:t>
      </w:r>
      <w:r w:rsidRPr="005A6342">
        <w:rPr>
          <w:rFonts w:ascii="TimesNewRoman" w:eastAsia="Calibri" w:hAnsi="TimesNewRoman" w:cs="TimesNewRoman"/>
          <w:b/>
          <w:sz w:val="24"/>
          <w:szCs w:val="24"/>
        </w:rPr>
        <w:t>θνος</w:t>
      </w:r>
      <w:proofErr w:type="spellEnd"/>
      <w:r w:rsidRPr="005A6342">
        <w:rPr>
          <w:rFonts w:ascii="TimesNewRoman" w:eastAsia="Calibri" w:hAnsi="TimesNewRoman" w:cs="TimesNewRoman"/>
          <w:b/>
          <w:sz w:val="24"/>
          <w:szCs w:val="24"/>
          <w:lang w:val="en-US"/>
        </w:rPr>
        <w:t>.»</w:t>
      </w:r>
      <w:proofErr w:type="gramEnd"/>
    </w:p>
    <w:p w14:paraId="566D1ECC" w14:textId="77777777" w:rsidR="005A6342" w:rsidRPr="005A6342" w:rsidRDefault="005A6342" w:rsidP="005A6342">
      <w:pPr>
        <w:autoSpaceDE w:val="0"/>
        <w:autoSpaceDN w:val="0"/>
        <w:adjustRightInd w:val="0"/>
        <w:spacing w:after="0" w:line="240" w:lineRule="auto"/>
        <w:rPr>
          <w:rFonts w:ascii="Times New Roman" w:eastAsia="Times New Roman" w:hAnsi="Times New Roman" w:cs="Times New Roman"/>
          <w:sz w:val="24"/>
          <w:szCs w:val="24"/>
          <w:lang w:val="en-US"/>
        </w:rPr>
      </w:pPr>
    </w:p>
    <w:p w14:paraId="33436103"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48"/>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t>Proclus, THALES, KATZ, p.32</w:t>
      </w:r>
    </w:p>
    <w:p w14:paraId="3AED6EF5" w14:textId="77777777" w:rsidR="005A6342" w:rsidRPr="005A6342" w:rsidRDefault="005A6342" w:rsidP="005A6342">
      <w:pPr>
        <w:spacing w:after="0" w:line="240" w:lineRule="auto"/>
        <w:rPr>
          <w:rFonts w:ascii="Times New Roman" w:eastAsia="Times New Roman" w:hAnsi="Times New Roman" w:cs="Times New Roman"/>
          <w:b/>
          <w:color w:val="FF0000"/>
          <w:sz w:val="24"/>
          <w:szCs w:val="48"/>
          <w:lang w:val="en-US"/>
        </w:rPr>
      </w:pPr>
      <w:r w:rsidRPr="005A6342">
        <w:rPr>
          <w:rFonts w:ascii="Times New Roman" w:eastAsia="Times New Roman" w:hAnsi="Times New Roman" w:cs="Times New Roman"/>
          <w:b/>
          <w:color w:val="FF0000"/>
          <w:sz w:val="24"/>
          <w:szCs w:val="48"/>
          <w:lang w:val="en-US"/>
        </w:rPr>
        <w:t>Thales was the first to go to Egypt and bring</w:t>
      </w:r>
    </w:p>
    <w:p w14:paraId="41C66FB1"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b/>
          <w:color w:val="FF0000"/>
          <w:sz w:val="24"/>
          <w:szCs w:val="48"/>
          <w:lang w:val="en-US"/>
        </w:rPr>
        <w:t>back to Greece this study [geometry]</w:t>
      </w:r>
      <w:r w:rsidRPr="005A6342">
        <w:rPr>
          <w:rFonts w:ascii="Times New Roman" w:eastAsia="Times New Roman" w:hAnsi="Times New Roman" w:cs="Times New Roman"/>
          <w:color w:val="FF0000"/>
          <w:sz w:val="24"/>
          <w:szCs w:val="48"/>
          <w:lang w:val="en-US"/>
        </w:rPr>
        <w:t>; he</w:t>
      </w:r>
    </w:p>
    <w:p w14:paraId="74B7A619"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himself discovered many propositions, and</w:t>
      </w:r>
    </w:p>
    <w:p w14:paraId="446C1441"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disclosed the underlying principles of many</w:t>
      </w:r>
    </w:p>
    <w:p w14:paraId="0151CF2B"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others to his successors, in some cases his</w:t>
      </w:r>
    </w:p>
    <w:p w14:paraId="3A855806"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method being more general, in others more</w:t>
      </w:r>
    </w:p>
    <w:p w14:paraId="288EA8E3"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empirical.</w:t>
      </w:r>
    </w:p>
    <w:p w14:paraId="03F1CF15"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 xml:space="preserve">—Proclus’s Summary (c. 450 </w:t>
      </w:r>
      <w:proofErr w:type="spellStart"/>
      <w:r w:rsidRPr="005A6342">
        <w:rPr>
          <w:rFonts w:ascii="Times New Roman" w:eastAsia="Times New Roman" w:hAnsi="Times New Roman" w:cs="Times New Roman"/>
          <w:color w:val="FF0000"/>
          <w:sz w:val="24"/>
          <w:szCs w:val="48"/>
          <w:lang w:val="en-US"/>
        </w:rPr>
        <w:t>ce</w:t>
      </w:r>
      <w:proofErr w:type="spellEnd"/>
      <w:r w:rsidRPr="005A6342">
        <w:rPr>
          <w:rFonts w:ascii="Times New Roman" w:eastAsia="Times New Roman" w:hAnsi="Times New Roman" w:cs="Times New Roman"/>
          <w:color w:val="FF0000"/>
          <w:sz w:val="24"/>
          <w:szCs w:val="48"/>
          <w:lang w:val="en-US"/>
        </w:rPr>
        <w:t>) of</w:t>
      </w:r>
    </w:p>
    <w:p w14:paraId="6EA1F819"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color w:val="FF0000"/>
          <w:sz w:val="24"/>
          <w:szCs w:val="48"/>
          <w:lang w:val="en-US"/>
        </w:rPr>
        <w:t xml:space="preserve">Eudemus’s History (c. 320 </w:t>
      </w:r>
      <w:proofErr w:type="spellStart"/>
      <w:r w:rsidRPr="005A6342">
        <w:rPr>
          <w:rFonts w:ascii="Times New Roman" w:eastAsia="Times New Roman" w:hAnsi="Times New Roman" w:cs="Times New Roman"/>
          <w:color w:val="FF0000"/>
          <w:sz w:val="24"/>
          <w:szCs w:val="48"/>
          <w:lang w:val="en-US"/>
        </w:rPr>
        <w:t>bce</w:t>
      </w:r>
      <w:proofErr w:type="spellEnd"/>
      <w:r w:rsidRPr="005A6342">
        <w:rPr>
          <w:rFonts w:ascii="Times New Roman" w:eastAsia="Times New Roman" w:hAnsi="Times New Roman" w:cs="Times New Roman"/>
          <w:color w:val="FF0000"/>
          <w:sz w:val="24"/>
          <w:szCs w:val="48"/>
          <w:lang w:val="en-US"/>
        </w:rPr>
        <w:t>)1</w:t>
      </w:r>
    </w:p>
    <w:p w14:paraId="56B7BC0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61B48C57" w14:textId="77777777" w:rsidR="005A6342" w:rsidRPr="005A6342" w:rsidRDefault="005A6342" w:rsidP="005A6342">
      <w:pPr>
        <w:spacing w:after="0" w:line="240" w:lineRule="auto"/>
        <w:rPr>
          <w:rFonts w:ascii="Times-Roman" w:eastAsia="Calibri" w:hAnsi="Times-Roman" w:cs="Times-Roman"/>
          <w:color w:val="231F20"/>
          <w:sz w:val="28"/>
          <w:szCs w:val="28"/>
          <w:lang w:val="en-US"/>
        </w:rPr>
      </w:pPr>
      <w:r w:rsidRPr="005A6342">
        <w:rPr>
          <w:rFonts w:ascii="Times New Roman" w:eastAsia="Times New Roman" w:hAnsi="Times New Roman" w:cs="Times New Roman"/>
          <w:sz w:val="24"/>
          <w:szCs w:val="24"/>
          <w:lang w:val="en-US"/>
        </w:rPr>
        <w:tab/>
      </w:r>
      <w:r w:rsidRPr="005A6342">
        <w:rPr>
          <w:rFonts w:ascii="Times-Roman" w:eastAsia="Calibri" w:hAnsi="Times-Roman" w:cs="Times-Roman"/>
          <w:b/>
          <w:bCs/>
          <w:color w:val="231F20"/>
          <w:sz w:val="28"/>
          <w:szCs w:val="28"/>
          <w:lang w:val="en-US"/>
        </w:rPr>
        <w:t>Proclus Lycius (/ˈ</w:t>
      </w:r>
      <w:proofErr w:type="spellStart"/>
      <w:r w:rsidRPr="005A6342">
        <w:rPr>
          <w:rFonts w:ascii="Times-Roman" w:eastAsia="Calibri" w:hAnsi="Times-Roman" w:cs="Times-Roman"/>
          <w:b/>
          <w:bCs/>
          <w:color w:val="231F20"/>
          <w:sz w:val="28"/>
          <w:szCs w:val="28"/>
          <w:lang w:val="en-US"/>
        </w:rPr>
        <w:t>prɒkləs</w:t>
      </w:r>
      <w:proofErr w:type="spellEnd"/>
      <w:r w:rsidRPr="005A6342">
        <w:rPr>
          <w:rFonts w:ascii="Times-Roman" w:eastAsia="Calibri" w:hAnsi="Times-Roman" w:cs="Times-Roman"/>
          <w:b/>
          <w:bCs/>
          <w:color w:val="231F20"/>
          <w:sz w:val="28"/>
          <w:szCs w:val="28"/>
          <w:lang w:val="en-US"/>
        </w:rPr>
        <w:t xml:space="preserve"> </w:t>
      </w:r>
      <w:proofErr w:type="spellStart"/>
      <w:r w:rsidRPr="005A6342">
        <w:rPr>
          <w:rFonts w:ascii="Times-Roman" w:eastAsia="Calibri" w:hAnsi="Times-Roman" w:cs="Times-Roman"/>
          <w:b/>
          <w:bCs/>
          <w:color w:val="231F20"/>
          <w:sz w:val="28"/>
          <w:szCs w:val="28"/>
          <w:lang w:val="en-US"/>
        </w:rPr>
        <w:t>laɪˈsiːəs</w:t>
      </w:r>
      <w:proofErr w:type="spellEnd"/>
      <w:r w:rsidRPr="005A6342">
        <w:rPr>
          <w:rFonts w:ascii="Times-Roman" w:eastAsia="Calibri" w:hAnsi="Times-Roman" w:cs="Times-Roman"/>
          <w:b/>
          <w:bCs/>
          <w:color w:val="231F20"/>
          <w:sz w:val="28"/>
          <w:szCs w:val="28"/>
          <w:lang w:val="en-US"/>
        </w:rPr>
        <w:t>/; 8 February 412 – 17 April 485), called Proclus the Successor</w:t>
      </w:r>
      <w:r w:rsidRPr="005A6342">
        <w:rPr>
          <w:rFonts w:ascii="Times-Roman" w:eastAsia="Calibri" w:hAnsi="Times-Roman" w:cs="Times-Roman"/>
          <w:color w:val="231F20"/>
          <w:sz w:val="28"/>
          <w:szCs w:val="28"/>
          <w:lang w:val="en-US"/>
        </w:rPr>
        <w:t xml:space="preserve"> (Ancient Greek: </w:t>
      </w:r>
      <w:proofErr w:type="spellStart"/>
      <w:r w:rsidRPr="005A6342">
        <w:rPr>
          <w:rFonts w:ascii="Times-Roman" w:eastAsia="Calibri" w:hAnsi="Times-Roman" w:cs="Times-Roman"/>
          <w:color w:val="231F20"/>
          <w:sz w:val="28"/>
          <w:szCs w:val="28"/>
          <w:lang w:val="en-US"/>
        </w:rPr>
        <w:t>Πρόκλος</w:t>
      </w:r>
      <w:proofErr w:type="spellEnd"/>
      <w:r w:rsidRPr="005A6342">
        <w:rPr>
          <w:rFonts w:ascii="Times-Roman" w:eastAsia="Calibri" w:hAnsi="Times-Roman" w:cs="Times-Roman"/>
          <w:color w:val="231F20"/>
          <w:sz w:val="28"/>
          <w:szCs w:val="28"/>
          <w:lang w:val="en-US"/>
        </w:rPr>
        <w:t xml:space="preserve"> ὁ </w:t>
      </w:r>
      <w:proofErr w:type="spellStart"/>
      <w:r w:rsidRPr="005A6342">
        <w:rPr>
          <w:rFonts w:ascii="Times-Roman" w:eastAsia="Calibri" w:hAnsi="Times-Roman" w:cs="Times-Roman"/>
          <w:color w:val="231F20"/>
          <w:sz w:val="28"/>
          <w:szCs w:val="28"/>
          <w:lang w:val="en-US"/>
        </w:rPr>
        <w:t>Διάδοχος</w:t>
      </w:r>
      <w:proofErr w:type="spellEnd"/>
      <w:r w:rsidRPr="005A6342">
        <w:rPr>
          <w:rFonts w:ascii="Times-Roman" w:eastAsia="Calibri" w:hAnsi="Times-Roman" w:cs="Times-Roman"/>
          <w:color w:val="231F20"/>
          <w:sz w:val="28"/>
          <w:szCs w:val="28"/>
          <w:lang w:val="en-US"/>
        </w:rPr>
        <w:t xml:space="preserve">, </w:t>
      </w:r>
      <w:proofErr w:type="spellStart"/>
      <w:r w:rsidRPr="005A6342">
        <w:rPr>
          <w:rFonts w:ascii="Times-Roman" w:eastAsia="Calibri" w:hAnsi="Times-Roman" w:cs="Times-Roman"/>
          <w:color w:val="231F20"/>
          <w:sz w:val="28"/>
          <w:szCs w:val="28"/>
          <w:lang w:val="en-US"/>
        </w:rPr>
        <w:t>Próklos</w:t>
      </w:r>
      <w:proofErr w:type="spellEnd"/>
      <w:r w:rsidRPr="005A6342">
        <w:rPr>
          <w:rFonts w:ascii="Times-Roman" w:eastAsia="Calibri" w:hAnsi="Times-Roman" w:cs="Times-Roman"/>
          <w:color w:val="231F20"/>
          <w:sz w:val="28"/>
          <w:szCs w:val="28"/>
          <w:lang w:val="en-US"/>
        </w:rPr>
        <w:t xml:space="preserve"> ho </w:t>
      </w:r>
      <w:proofErr w:type="spellStart"/>
      <w:r w:rsidRPr="005A6342">
        <w:rPr>
          <w:rFonts w:ascii="Times-Roman" w:eastAsia="Calibri" w:hAnsi="Times-Roman" w:cs="Times-Roman"/>
          <w:color w:val="231F20"/>
          <w:sz w:val="28"/>
          <w:szCs w:val="28"/>
          <w:lang w:val="en-US"/>
        </w:rPr>
        <w:t>Diádokhos</w:t>
      </w:r>
      <w:proofErr w:type="spellEnd"/>
      <w:r w:rsidRPr="005A6342">
        <w:rPr>
          <w:rFonts w:ascii="Times-Roman" w:eastAsia="Calibri" w:hAnsi="Times-Roman" w:cs="Times-Roman"/>
          <w:color w:val="231F20"/>
          <w:sz w:val="28"/>
          <w:szCs w:val="28"/>
          <w:lang w:val="en-US"/>
        </w:rPr>
        <w:t>), was a Greek Neoplatonist philosopher, one of the last major classical philosophers of late antiquity.</w:t>
      </w:r>
    </w:p>
    <w:p w14:paraId="6678C9D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42E4D81C" w14:textId="77777777" w:rsidR="005A6342" w:rsidRPr="005A6342" w:rsidRDefault="005A6342" w:rsidP="005A6342">
      <w:pPr>
        <w:keepNext/>
        <w:keepLines/>
        <w:spacing w:after="0" w:line="240" w:lineRule="auto"/>
        <w:ind w:left="432" w:hanging="432"/>
        <w:outlineLvl w:val="0"/>
        <w:rPr>
          <w:rFonts w:ascii="Times New Roman" w:eastAsia="Times New Roman" w:hAnsi="Times New Roman" w:cs="Times New Roman"/>
          <w:b/>
          <w:bCs/>
          <w:color w:val="00B0F0"/>
          <w:sz w:val="48"/>
          <w:szCs w:val="28"/>
        </w:rPr>
      </w:pPr>
      <w:r w:rsidRPr="005A6342">
        <w:rPr>
          <w:rFonts w:ascii="Times New Roman" w:eastAsia="Times New Roman" w:hAnsi="Times New Roman" w:cs="Times New Roman"/>
          <w:b/>
          <w:bCs/>
          <w:color w:val="00B0F0"/>
          <w:sz w:val="48"/>
          <w:szCs w:val="28"/>
          <w:lang w:val="en-US"/>
        </w:rPr>
        <w:lastRenderedPageBreak/>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rPr>
        <w:t xml:space="preserve">ΑΡΧΑΙΑ ΕΛΛΑΣ, </w:t>
      </w:r>
    </w:p>
    <w:p w14:paraId="6043862F"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p>
    <w:p w14:paraId="197F9504"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p>
    <w:p w14:paraId="4E84690F"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t xml:space="preserve">ΟΙ ΤΡΕΙΣ ΒΑΣΕΙΣ του </w:t>
      </w:r>
      <w:proofErr w:type="spellStart"/>
      <w:r w:rsidRPr="005A6342">
        <w:rPr>
          <w:rFonts w:ascii="Times New Roman" w:eastAsia="Times New Roman" w:hAnsi="Times New Roman" w:cs="Times New Roman"/>
          <w:bCs/>
          <w:color w:val="00B0F0"/>
          <w:sz w:val="36"/>
          <w:szCs w:val="24"/>
        </w:rPr>
        <w:t>δυτικου</w:t>
      </w:r>
      <w:proofErr w:type="spellEnd"/>
      <w:r w:rsidRPr="005A6342">
        <w:rPr>
          <w:rFonts w:ascii="Times New Roman" w:eastAsia="Times New Roman" w:hAnsi="Times New Roman" w:cs="Times New Roman"/>
          <w:bCs/>
          <w:color w:val="00B0F0"/>
          <w:sz w:val="36"/>
          <w:szCs w:val="24"/>
        </w:rPr>
        <w:t xml:space="preserve"> </w:t>
      </w:r>
      <w:proofErr w:type="spellStart"/>
      <w:r w:rsidRPr="005A6342">
        <w:rPr>
          <w:rFonts w:ascii="Times New Roman" w:eastAsia="Times New Roman" w:hAnsi="Times New Roman" w:cs="Times New Roman"/>
          <w:bCs/>
          <w:color w:val="00B0F0"/>
          <w:sz w:val="36"/>
          <w:szCs w:val="24"/>
        </w:rPr>
        <w:t>πολιτισμου</w:t>
      </w:r>
      <w:proofErr w:type="spellEnd"/>
      <w:r w:rsidRPr="005A6342">
        <w:rPr>
          <w:rFonts w:ascii="Times New Roman" w:eastAsia="Times New Roman" w:hAnsi="Times New Roman" w:cs="Times New Roman"/>
          <w:bCs/>
          <w:color w:val="00B0F0"/>
          <w:sz w:val="36"/>
          <w:szCs w:val="24"/>
        </w:rPr>
        <w:t>, WESTERN CIVILIZATION</w:t>
      </w:r>
    </w:p>
    <w:p w14:paraId="48BF3D8A"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BA8AFD8"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rPr>
      </w:pPr>
      <w:r w:rsidRPr="005A6342">
        <w:rPr>
          <w:rFonts w:ascii="Times New Roman" w:eastAsia="Times New Roman" w:hAnsi="Times New Roman" w:cs="Times New Roman"/>
          <w:bCs/>
          <w:color w:val="00B0F0"/>
          <w:sz w:val="36"/>
          <w:szCs w:val="24"/>
        </w:rPr>
        <w:tab/>
        <w:t xml:space="preserve">ΕΒΡΑΙΚΗ ΒΙΒΛΟΣ, </w:t>
      </w:r>
    </w:p>
    <w:p w14:paraId="416EF412"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ΑΙ. Στην </w:t>
      </w:r>
      <w:proofErr w:type="spellStart"/>
      <w:r w:rsidRPr="005A6342">
        <w:rPr>
          <w:rFonts w:ascii="Times New Roman" w:eastAsia="Times New Roman" w:hAnsi="Times New Roman" w:cs="Times New Roman"/>
          <w:sz w:val="24"/>
          <w:szCs w:val="24"/>
        </w:rPr>
        <w:t>Εβραικη</w:t>
      </w:r>
      <w:proofErr w:type="spellEnd"/>
      <w:r w:rsidRPr="005A6342">
        <w:rPr>
          <w:rFonts w:ascii="Times New Roman" w:eastAsia="Times New Roman" w:hAnsi="Times New Roman" w:cs="Times New Roman"/>
          <w:sz w:val="24"/>
          <w:szCs w:val="24"/>
        </w:rPr>
        <w:t xml:space="preserve"> ΒΙΒΛΟ ο ΜΩΥΣΗΣ </w:t>
      </w:r>
      <w:proofErr w:type="spellStart"/>
      <w:r w:rsidRPr="005A6342">
        <w:rPr>
          <w:rFonts w:ascii="Times New Roman" w:eastAsia="Times New Roman" w:hAnsi="Times New Roman" w:cs="Times New Roman"/>
          <w:sz w:val="24"/>
          <w:szCs w:val="24"/>
        </w:rPr>
        <w:t>συχνα</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συμβουλευει</w:t>
      </w:r>
      <w:proofErr w:type="spellEnd"/>
      <w:r w:rsidRPr="005A6342">
        <w:rPr>
          <w:rFonts w:ascii="Times New Roman" w:eastAsia="Times New Roman" w:hAnsi="Times New Roman" w:cs="Times New Roman"/>
          <w:sz w:val="24"/>
          <w:szCs w:val="24"/>
        </w:rPr>
        <w:t xml:space="preserve"> να </w:t>
      </w:r>
      <w:proofErr w:type="spellStart"/>
      <w:r w:rsidRPr="005A6342">
        <w:rPr>
          <w:rFonts w:ascii="Times New Roman" w:eastAsia="Times New Roman" w:hAnsi="Times New Roman" w:cs="Times New Roman"/>
          <w:sz w:val="24"/>
          <w:szCs w:val="24"/>
        </w:rPr>
        <w:t>βοηθατε</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τισ</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χηρεσ</w:t>
      </w:r>
      <w:proofErr w:type="spellEnd"/>
      <w:r w:rsidRPr="005A6342">
        <w:rPr>
          <w:rFonts w:ascii="Times New Roman" w:eastAsia="Times New Roman" w:hAnsi="Times New Roman" w:cs="Times New Roman"/>
          <w:sz w:val="24"/>
          <w:szCs w:val="24"/>
        </w:rPr>
        <w:t xml:space="preserve">, τα </w:t>
      </w:r>
      <w:proofErr w:type="spellStart"/>
      <w:r w:rsidRPr="005A6342">
        <w:rPr>
          <w:rFonts w:ascii="Times New Roman" w:eastAsia="Times New Roman" w:hAnsi="Times New Roman" w:cs="Times New Roman"/>
          <w:sz w:val="24"/>
          <w:szCs w:val="24"/>
        </w:rPr>
        <w:t>ορφανα</w:t>
      </w:r>
      <w:proofErr w:type="spellEnd"/>
      <w:r w:rsidRPr="005A6342">
        <w:rPr>
          <w:rFonts w:ascii="Times New Roman" w:eastAsia="Times New Roman" w:hAnsi="Times New Roman" w:cs="Times New Roman"/>
          <w:sz w:val="24"/>
          <w:szCs w:val="24"/>
        </w:rPr>
        <w:t xml:space="preserve"> και τους </w:t>
      </w:r>
      <w:proofErr w:type="spellStart"/>
      <w:r w:rsidRPr="005A6342">
        <w:rPr>
          <w:rFonts w:ascii="Times New Roman" w:eastAsia="Times New Roman" w:hAnsi="Times New Roman" w:cs="Times New Roman"/>
          <w:sz w:val="24"/>
          <w:szCs w:val="24"/>
        </w:rPr>
        <w:t>ξενουσ</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διοτι</w:t>
      </w:r>
      <w:proofErr w:type="spellEnd"/>
      <w:r w:rsidRPr="005A6342">
        <w:rPr>
          <w:rFonts w:ascii="Times New Roman" w:eastAsia="Times New Roman" w:hAnsi="Times New Roman" w:cs="Times New Roman"/>
          <w:sz w:val="24"/>
          <w:szCs w:val="24"/>
        </w:rPr>
        <w:t xml:space="preserve"> και </w:t>
      </w:r>
      <w:proofErr w:type="spellStart"/>
      <w:r w:rsidRPr="005A6342">
        <w:rPr>
          <w:rFonts w:ascii="Times New Roman" w:eastAsia="Times New Roman" w:hAnsi="Times New Roman" w:cs="Times New Roman"/>
          <w:sz w:val="24"/>
          <w:szCs w:val="24"/>
        </w:rPr>
        <w:t>εσεισ</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ησαστουν</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ξενοι</w:t>
      </w:r>
      <w:proofErr w:type="spellEnd"/>
      <w:r w:rsidRPr="005A6342">
        <w:rPr>
          <w:rFonts w:ascii="Times New Roman" w:eastAsia="Times New Roman" w:hAnsi="Times New Roman" w:cs="Times New Roman"/>
          <w:sz w:val="24"/>
          <w:szCs w:val="24"/>
        </w:rPr>
        <w:t xml:space="preserve"> στην ΑΙΓΥΠΤΟ. Που </w:t>
      </w:r>
      <w:proofErr w:type="spellStart"/>
      <w:r w:rsidRPr="005A6342">
        <w:rPr>
          <w:rFonts w:ascii="Times New Roman" w:eastAsia="Times New Roman" w:hAnsi="Times New Roman" w:cs="Times New Roman"/>
          <w:sz w:val="24"/>
          <w:szCs w:val="24"/>
        </w:rPr>
        <w:t>ακριβωσ</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αναφερεται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αυτο</w:t>
      </w:r>
      <w:proofErr w:type="spellEnd"/>
      <w:r w:rsidRPr="005A6342">
        <w:rPr>
          <w:rFonts w:ascii="Times New Roman" w:eastAsia="Times New Roman" w:hAnsi="Times New Roman" w:cs="Times New Roman"/>
          <w:sz w:val="24"/>
          <w:szCs w:val="24"/>
        </w:rPr>
        <w:t xml:space="preserve"> ?</w:t>
      </w:r>
    </w:p>
    <w:p w14:paraId="58962117"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Η ιδέα αυτή εμφανίζεται πολλές φορές στην Εβραϊκή Βίβλο / Παλαιά Διαθήκη, ιδιαίτερα στην </w:t>
      </w:r>
      <w:proofErr w:type="spellStart"/>
      <w:r w:rsidRPr="005A6342">
        <w:rPr>
          <w:rFonts w:ascii="Times New Roman" w:eastAsia="Times New Roman" w:hAnsi="Times New Roman" w:cs="Times New Roman"/>
          <w:sz w:val="24"/>
          <w:szCs w:val="24"/>
        </w:rPr>
        <w:t>Τορά</w:t>
      </w:r>
      <w:proofErr w:type="spellEnd"/>
      <w:r w:rsidRPr="005A6342">
        <w:rPr>
          <w:rFonts w:ascii="Times New Roman" w:eastAsia="Times New Roman" w:hAnsi="Times New Roman" w:cs="Times New Roman"/>
          <w:sz w:val="24"/>
          <w:szCs w:val="24"/>
        </w:rPr>
        <w:t xml:space="preserve">. Ο Μωυσής υπενθυμίζει στους Ισραηλίτες να φροντίζουν </w:t>
      </w:r>
      <w:r w:rsidRPr="005A6342">
        <w:rPr>
          <w:rFonts w:ascii="Times New Roman" w:eastAsia="Times New Roman" w:hAnsi="Times New Roman" w:cs="Times New Roman"/>
          <w:b/>
          <w:bCs/>
          <w:sz w:val="24"/>
          <w:szCs w:val="24"/>
        </w:rPr>
        <w:t>τη χήρα, το ορφανό και τον ξένο</w:t>
      </w:r>
      <w:r w:rsidRPr="005A6342">
        <w:rPr>
          <w:rFonts w:ascii="Times New Roman" w:eastAsia="Times New Roman" w:hAnsi="Times New Roman" w:cs="Times New Roman"/>
          <w:sz w:val="24"/>
          <w:szCs w:val="24"/>
        </w:rPr>
        <w:t>, επειδή και οι ίδιοι ήταν ξένοι και δούλοι στην Αίγυπτο.</w:t>
      </w:r>
    </w:p>
    <w:p w14:paraId="1280654C"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Μερικά από τα πιο χαρακτηριστικά χωρία είναι:</w:t>
      </w:r>
    </w:p>
    <w:p w14:paraId="62BAC456" w14:textId="77777777" w:rsidR="005A6342" w:rsidRPr="005A6342" w:rsidRDefault="005A6342" w:rsidP="005A6342">
      <w:pPr>
        <w:numPr>
          <w:ilvl w:val="0"/>
          <w:numId w:val="12"/>
        </w:num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Έξοδος</w:t>
      </w:r>
      <w:proofErr w:type="spellEnd"/>
      <w:r w:rsidRPr="005A6342">
        <w:rPr>
          <w:rFonts w:ascii="Times New Roman" w:eastAsia="Times New Roman" w:hAnsi="Times New Roman" w:cs="Times New Roman"/>
          <w:sz w:val="24"/>
          <w:szCs w:val="24"/>
          <w:lang w:val="en-US"/>
        </w:rPr>
        <w:t xml:space="preserve"> 22:21–23</w:t>
      </w:r>
    </w:p>
    <w:p w14:paraId="320B0C2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«Τον ξένο δεν θα καταπιέζεις ούτε θα τον κακομεταχειρίζεσαι, γιατί ξένοι ήσασταν κι εσείς στη γη της Αιγύπτου.</w:t>
      </w:r>
      <w:r w:rsidRPr="005A6342">
        <w:rPr>
          <w:rFonts w:ascii="Times New Roman" w:eastAsia="Times New Roman" w:hAnsi="Times New Roman" w:cs="Times New Roman"/>
          <w:sz w:val="24"/>
          <w:szCs w:val="24"/>
        </w:rPr>
        <w:br/>
      </w:r>
      <w:r w:rsidRPr="005A6342">
        <w:rPr>
          <w:rFonts w:ascii="Times New Roman" w:eastAsia="Times New Roman" w:hAnsi="Times New Roman" w:cs="Times New Roman"/>
          <w:sz w:val="24"/>
          <w:szCs w:val="24"/>
          <w:lang w:val="en-US"/>
        </w:rPr>
        <w:t>Κα</w:t>
      </w:r>
      <w:proofErr w:type="spellStart"/>
      <w:r w:rsidRPr="005A6342">
        <w:rPr>
          <w:rFonts w:ascii="Times New Roman" w:eastAsia="Times New Roman" w:hAnsi="Times New Roman" w:cs="Times New Roman"/>
          <w:sz w:val="24"/>
          <w:szCs w:val="24"/>
          <w:lang w:val="en-US"/>
        </w:rPr>
        <w:t>μί</w:t>
      </w:r>
      <w:proofErr w:type="spellEnd"/>
      <w:r w:rsidRPr="005A6342">
        <w:rPr>
          <w:rFonts w:ascii="Times New Roman" w:eastAsia="Times New Roman" w:hAnsi="Times New Roman" w:cs="Times New Roman"/>
          <w:sz w:val="24"/>
          <w:szCs w:val="24"/>
          <w:lang w:val="en-US"/>
        </w:rPr>
        <w:t xml:space="preserve">α </w:t>
      </w:r>
      <w:proofErr w:type="spellStart"/>
      <w:r w:rsidRPr="005A6342">
        <w:rPr>
          <w:rFonts w:ascii="Times New Roman" w:eastAsia="Times New Roman" w:hAnsi="Times New Roman" w:cs="Times New Roman"/>
          <w:sz w:val="24"/>
          <w:szCs w:val="24"/>
          <w:lang w:val="en-US"/>
        </w:rPr>
        <w:t>χήρ</w:t>
      </w:r>
      <w:proofErr w:type="spellEnd"/>
      <w:r w:rsidRPr="005A6342">
        <w:rPr>
          <w:rFonts w:ascii="Times New Roman" w:eastAsia="Times New Roman" w:hAnsi="Times New Roman" w:cs="Times New Roman"/>
          <w:sz w:val="24"/>
          <w:szCs w:val="24"/>
          <w:lang w:val="en-US"/>
        </w:rPr>
        <w:t>α και κα</w:t>
      </w:r>
      <w:proofErr w:type="spellStart"/>
      <w:r w:rsidRPr="005A6342">
        <w:rPr>
          <w:rFonts w:ascii="Times New Roman" w:eastAsia="Times New Roman" w:hAnsi="Times New Roman" w:cs="Times New Roman"/>
          <w:sz w:val="24"/>
          <w:szCs w:val="24"/>
          <w:lang w:val="en-US"/>
        </w:rPr>
        <w:t>νέν</w:t>
      </w:r>
      <w:proofErr w:type="spellEnd"/>
      <w:r w:rsidRPr="005A6342">
        <w:rPr>
          <w:rFonts w:ascii="Times New Roman" w:eastAsia="Times New Roman" w:hAnsi="Times New Roman" w:cs="Times New Roman"/>
          <w:sz w:val="24"/>
          <w:szCs w:val="24"/>
          <w:lang w:val="en-US"/>
        </w:rPr>
        <w:t xml:space="preserve">α </w:t>
      </w:r>
      <w:proofErr w:type="spellStart"/>
      <w:r w:rsidRPr="005A6342">
        <w:rPr>
          <w:rFonts w:ascii="Times New Roman" w:eastAsia="Times New Roman" w:hAnsi="Times New Roman" w:cs="Times New Roman"/>
          <w:sz w:val="24"/>
          <w:szCs w:val="24"/>
          <w:lang w:val="en-US"/>
        </w:rPr>
        <w:t>ορφ</w:t>
      </w:r>
      <w:proofErr w:type="spellEnd"/>
      <w:r w:rsidRPr="005A6342">
        <w:rPr>
          <w:rFonts w:ascii="Times New Roman" w:eastAsia="Times New Roman" w:hAnsi="Times New Roman" w:cs="Times New Roman"/>
          <w:sz w:val="24"/>
          <w:szCs w:val="24"/>
          <w:lang w:val="en-US"/>
        </w:rPr>
        <w:t xml:space="preserve">ανό </w:t>
      </w:r>
      <w:proofErr w:type="spellStart"/>
      <w:r w:rsidRPr="005A6342">
        <w:rPr>
          <w:rFonts w:ascii="Times New Roman" w:eastAsia="Times New Roman" w:hAnsi="Times New Roman" w:cs="Times New Roman"/>
          <w:sz w:val="24"/>
          <w:szCs w:val="24"/>
          <w:lang w:val="en-US"/>
        </w:rPr>
        <w:t>δεν</w:t>
      </w:r>
      <w:proofErr w:type="spellEnd"/>
      <w:r w:rsidRPr="005A6342">
        <w:rPr>
          <w:rFonts w:ascii="Times New Roman" w:eastAsia="Times New Roman" w:hAnsi="Times New Roman" w:cs="Times New Roman"/>
          <w:sz w:val="24"/>
          <w:szCs w:val="24"/>
          <w:lang w:val="en-US"/>
        </w:rPr>
        <w:t xml:space="preserve"> θα </w:t>
      </w:r>
      <w:proofErr w:type="gramStart"/>
      <w:r w:rsidRPr="005A6342">
        <w:rPr>
          <w:rFonts w:ascii="Times New Roman" w:eastAsia="Times New Roman" w:hAnsi="Times New Roman" w:cs="Times New Roman"/>
          <w:sz w:val="24"/>
          <w:szCs w:val="24"/>
          <w:lang w:val="en-US"/>
        </w:rPr>
        <w:t>κα</w:t>
      </w:r>
      <w:proofErr w:type="spellStart"/>
      <w:r w:rsidRPr="005A6342">
        <w:rPr>
          <w:rFonts w:ascii="Times New Roman" w:eastAsia="Times New Roman" w:hAnsi="Times New Roman" w:cs="Times New Roman"/>
          <w:sz w:val="24"/>
          <w:szCs w:val="24"/>
          <w:lang w:val="en-US"/>
        </w:rPr>
        <w:t>κομετ</w:t>
      </w:r>
      <w:proofErr w:type="spellEnd"/>
      <w:r w:rsidRPr="005A6342">
        <w:rPr>
          <w:rFonts w:ascii="Times New Roman" w:eastAsia="Times New Roman" w:hAnsi="Times New Roman" w:cs="Times New Roman"/>
          <w:sz w:val="24"/>
          <w:szCs w:val="24"/>
          <w:lang w:val="en-US"/>
        </w:rPr>
        <w:t>αχειρίζεστε.»</w:t>
      </w:r>
      <w:proofErr w:type="gramEnd"/>
    </w:p>
    <w:p w14:paraId="6CDD359D" w14:textId="77777777" w:rsidR="005A6342" w:rsidRPr="005A6342" w:rsidRDefault="005A6342" w:rsidP="005A6342">
      <w:pPr>
        <w:numPr>
          <w:ilvl w:val="0"/>
          <w:numId w:val="12"/>
        </w:num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Λευιτικό</w:t>
      </w:r>
      <w:proofErr w:type="spellEnd"/>
      <w:r w:rsidRPr="005A6342">
        <w:rPr>
          <w:rFonts w:ascii="Times New Roman" w:eastAsia="Times New Roman" w:hAnsi="Times New Roman" w:cs="Times New Roman"/>
          <w:sz w:val="24"/>
          <w:szCs w:val="24"/>
          <w:lang w:val="en-US"/>
        </w:rPr>
        <w:t xml:space="preserve"> 19:33–34</w:t>
      </w:r>
    </w:p>
    <w:p w14:paraId="7D5EA9E3"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«Ο ξένος που κατοικεί μαζί σας θα είναι για σας σαν γηγενής· θα τον αγαπάς σαν τον εαυτό σου, γιατί ξένοι ήσασταν στην Αίγυπτο.»</w:t>
      </w:r>
    </w:p>
    <w:p w14:paraId="33A8725C" w14:textId="77777777" w:rsidR="005A6342" w:rsidRPr="005A6342" w:rsidRDefault="005A6342" w:rsidP="005A6342">
      <w:pPr>
        <w:numPr>
          <w:ilvl w:val="0"/>
          <w:numId w:val="12"/>
        </w:num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Δευτερονόμιο</w:t>
      </w:r>
      <w:proofErr w:type="spellEnd"/>
      <w:r w:rsidRPr="005A6342">
        <w:rPr>
          <w:rFonts w:ascii="Times New Roman" w:eastAsia="Times New Roman" w:hAnsi="Times New Roman" w:cs="Times New Roman"/>
          <w:sz w:val="24"/>
          <w:szCs w:val="24"/>
          <w:lang w:val="en-US"/>
        </w:rPr>
        <w:t xml:space="preserve"> 10:18–19</w:t>
      </w:r>
    </w:p>
    <w:p w14:paraId="603807DD"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«Ο Θεός αποδίδει δικαιοσύνη στο ορφανό και στη χήρα και αγαπά τον ξένο…</w:t>
      </w:r>
      <w:r w:rsidRPr="005A6342">
        <w:rPr>
          <w:rFonts w:ascii="Times New Roman" w:eastAsia="Times New Roman" w:hAnsi="Times New Roman" w:cs="Times New Roman"/>
          <w:sz w:val="24"/>
          <w:szCs w:val="24"/>
        </w:rPr>
        <w:br/>
        <w:t>Να αγαπάτε λοιπόν τον ξένο, γιατί ξένοι ήσασταν στη γη της Αιγύπτου.»</w:t>
      </w:r>
    </w:p>
    <w:p w14:paraId="60929E52" w14:textId="77777777" w:rsidR="005A6342" w:rsidRPr="005A6342" w:rsidRDefault="005A6342" w:rsidP="005A6342">
      <w:pPr>
        <w:numPr>
          <w:ilvl w:val="0"/>
          <w:numId w:val="12"/>
        </w:num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Δευτερονόμιο 24:17–22</w:t>
      </w:r>
      <w:r w:rsidRPr="005A6342">
        <w:rPr>
          <w:rFonts w:ascii="Times New Roman" w:eastAsia="Times New Roman" w:hAnsi="Times New Roman" w:cs="Times New Roman"/>
          <w:sz w:val="24"/>
          <w:szCs w:val="24"/>
        </w:rPr>
        <w:br/>
        <w:t>Εκεί επαναλαμβάνεται ότι δεν πρέπει να αδικούν τη χήρα, το ορφανό και τον ξένο, και κλείνει με: «Να θυμάσαι ότι ήσουν δούλος στην Αίγυπτο.»</w:t>
      </w:r>
    </w:p>
    <w:p w14:paraId="73D0A559" w14:textId="77777777" w:rsidR="005A6342" w:rsidRPr="005A6342" w:rsidRDefault="005A6342" w:rsidP="005A6342">
      <w:pPr>
        <w:numPr>
          <w:ilvl w:val="0"/>
          <w:numId w:val="12"/>
        </w:num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Δευτερονόμιο</w:t>
      </w:r>
      <w:proofErr w:type="spellEnd"/>
      <w:r w:rsidRPr="005A6342">
        <w:rPr>
          <w:rFonts w:ascii="Times New Roman" w:eastAsia="Times New Roman" w:hAnsi="Times New Roman" w:cs="Times New Roman"/>
          <w:sz w:val="24"/>
          <w:szCs w:val="24"/>
          <w:lang w:val="en-US"/>
        </w:rPr>
        <w:t xml:space="preserve"> 27:19</w:t>
      </w:r>
    </w:p>
    <w:p w14:paraId="26644750"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«Καταραμένος όποιος διαστρέφει το δίκαιο του ξένου, του ορφανού και της χήρας.»</w:t>
      </w:r>
    </w:p>
    <w:p w14:paraId="701084D4"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Το πιο κοντινό στη φράση που ανέφερες είναι μάλλον το Δευτερονόμιο 10:19 ή η Έξοδος 22:21–23.</w:t>
      </w:r>
    </w:p>
    <w:p w14:paraId="44C49EC5"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460BB8D1"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t xml:space="preserve">ΔΕΝ ΠΑΡΗΓΑΝΑΝ ΝΕΑ ΜΑΘΗΜΑΤΙΚΑ </w:t>
      </w:r>
      <w:proofErr w:type="spellStart"/>
      <w:r w:rsidRPr="005A6342">
        <w:rPr>
          <w:rFonts w:ascii="Times New Roman" w:eastAsia="Times New Roman" w:hAnsi="Times New Roman" w:cs="Times New Roman"/>
          <w:sz w:val="24"/>
          <w:szCs w:val="24"/>
        </w:rPr>
        <w:t>πρωτης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γραμμης</w:t>
      </w:r>
      <w:proofErr w:type="spellEnd"/>
    </w:p>
    <w:p w14:paraId="4ABE0E2E"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7832D5E5"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US"/>
        </w:rPr>
      </w:pPr>
      <w:r w:rsidRPr="005A6342">
        <w:rPr>
          <w:rFonts w:ascii="Cambria" w:eastAsia="Times New Roman" w:hAnsi="Cambria" w:cs="Times New Roman"/>
          <w:color w:val="00B0F0"/>
          <w:sz w:val="32"/>
          <w:szCs w:val="24"/>
        </w:rPr>
        <w:tab/>
        <w:t>ΑΡΧΑΙΑ</w:t>
      </w:r>
      <w:r w:rsidRPr="005A6342">
        <w:rPr>
          <w:rFonts w:ascii="Cambria" w:eastAsia="Times New Roman" w:hAnsi="Cambria" w:cs="Times New Roman"/>
          <w:color w:val="00B0F0"/>
          <w:sz w:val="32"/>
          <w:szCs w:val="24"/>
          <w:lang w:val="en-US"/>
        </w:rPr>
        <w:t xml:space="preserve"> </w:t>
      </w:r>
      <w:r w:rsidRPr="005A6342">
        <w:rPr>
          <w:rFonts w:ascii="Cambria" w:eastAsia="Times New Roman" w:hAnsi="Cambria" w:cs="Times New Roman"/>
          <w:color w:val="00B0F0"/>
          <w:sz w:val="32"/>
          <w:szCs w:val="24"/>
        </w:rPr>
        <w:t>ΕΛΛΑΔΑ</w:t>
      </w:r>
      <w:r w:rsidRPr="005A6342">
        <w:rPr>
          <w:rFonts w:ascii="Cambria" w:eastAsia="Times New Roman" w:hAnsi="Cambria" w:cs="Times New Roman"/>
          <w:color w:val="00B0F0"/>
          <w:sz w:val="32"/>
          <w:szCs w:val="24"/>
          <w:lang w:val="en-US"/>
        </w:rPr>
        <w:t xml:space="preserve">, </w:t>
      </w:r>
    </w:p>
    <w:p w14:paraId="5144B49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GOOGLE List of Greek inventions and discoveries</w:t>
      </w:r>
    </w:p>
    <w:p w14:paraId="53CFFA9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From Wikipedia, the free encyclopedia</w:t>
      </w:r>
    </w:p>
    <w:p w14:paraId="6CCE2E0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Greek inventions and discoveries are objects, processes or techniques invented, innovated or discovered, partially or entirely, by Greeks.</w:t>
      </w:r>
    </w:p>
    <w:p w14:paraId="3CC7B57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Greek people have made major innovations to mathematics, astronomy, chemistry, engineering, architecture, and medicine. Other major Greek contributions include being the birth of Western civilization, </w:t>
      </w:r>
      <w:r w:rsidRPr="005A6342">
        <w:rPr>
          <w:rFonts w:ascii="Times New Roman" w:eastAsia="Times New Roman" w:hAnsi="Times New Roman" w:cs="Times New Roman"/>
          <w:b/>
          <w:bCs/>
          <w:sz w:val="24"/>
          <w:szCs w:val="24"/>
          <w:lang w:val="en-US"/>
        </w:rPr>
        <w:t>democracy,</w:t>
      </w:r>
      <w:r w:rsidRPr="005A6342">
        <w:rPr>
          <w:rFonts w:ascii="Times New Roman" w:eastAsia="Times New Roman" w:hAnsi="Times New Roman" w:cs="Times New Roman"/>
          <w:sz w:val="24"/>
          <w:szCs w:val="24"/>
          <w:lang w:val="en-US"/>
        </w:rPr>
        <w:t xml:space="preserve"> Western literature, history,[1] Western logic, political science, physics, theatre, comedy, drama, tragedy, lyric poetry, biology, Western sculpture, Olympic Games, Western philosophy, ancient Greek law, Greek mythology, Greek food and the Greek Alphabet.[2][3]</w:t>
      </w:r>
    </w:p>
    <w:p w14:paraId="5488FBE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635BCA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7693B27A"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rPr>
        <w:t xml:space="preserve">ΓΕΝΙΚΕΣ ΕΚΤΙΜΗΣΕΙΣ ΓΙΑ ΤΗΝ ΕΛΛΗΝΙΚΗ ΔΙΑΝΟΗΣΗ, </w:t>
      </w:r>
    </w:p>
    <w:p w14:paraId="1B32E1AB"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0A080D9A"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 xml:space="preserve">(Joshua Cole, Carol Symes) </w:t>
      </w:r>
      <w:proofErr w:type="spellStart"/>
      <w:r w:rsidRPr="005A6342">
        <w:rPr>
          <w:rFonts w:ascii="Times New Roman" w:eastAsia="Times New Roman" w:hAnsi="Times New Roman" w:cs="Times New Roman"/>
          <w:bCs/>
          <w:color w:val="00B0F0"/>
          <w:sz w:val="36"/>
          <w:szCs w:val="24"/>
          <w:lang w:val="en-US"/>
        </w:rPr>
        <w:t>ColeSymes</w:t>
      </w:r>
      <w:proofErr w:type="spellEnd"/>
      <w:r w:rsidRPr="005A6342">
        <w:rPr>
          <w:rFonts w:ascii="Times New Roman" w:eastAsia="Times New Roman" w:hAnsi="Times New Roman" w:cs="Times New Roman"/>
          <w:bCs/>
          <w:color w:val="00B0F0"/>
          <w:sz w:val="36"/>
          <w:szCs w:val="24"/>
          <w:lang w:val="en-US"/>
        </w:rPr>
        <w:t xml:space="preserve"> p. 107</w:t>
      </w:r>
    </w:p>
    <w:p w14:paraId="71FE946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And yet the profound significance of Greek experiments</w:t>
      </w:r>
    </w:p>
    <w:p w14:paraId="4E90FE6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with new forms of governance and new ideas about</w:t>
      </w:r>
    </w:p>
    <w:p w14:paraId="2B7B8E8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world is undeniable. This can be seen with particular</w:t>
      </w:r>
    </w:p>
    <w:p w14:paraId="3E18A3B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clarity if we compare the Greek poleis with the empires and</w:t>
      </w:r>
    </w:p>
    <w:p w14:paraId="524DA44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7A4413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kingdoms of the Bronze Age. The typical political regime of</w:t>
      </w:r>
    </w:p>
    <w:p w14:paraId="4366936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ancient Near Eastern world was, as we have seen, that</w:t>
      </w:r>
    </w:p>
    <w:p w14:paraId="5131A7A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of a monarch supported by a powerful priesthood. In this</w:t>
      </w:r>
    </w:p>
    <w:p w14:paraId="78F9148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context, cultural achievements were mainly instruments to</w:t>
      </w:r>
    </w:p>
    <w:p w14:paraId="0695194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enhance the prestige of rulers, and economic life was controlled</w:t>
      </w:r>
    </w:p>
    <w:p w14:paraId="20F735B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by palaces and temples. By contrast, the core values</w:t>
      </w:r>
    </w:p>
    <w:p w14:paraId="46D4C2E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of the Greeks were the primacy of the human male and</w:t>
      </w:r>
    </w:p>
    <w:p w14:paraId="6B455FA5"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r w:rsidRPr="005A6342">
        <w:rPr>
          <w:rFonts w:ascii="Times New Roman" w:eastAsia="Times New Roman" w:hAnsi="Times New Roman" w:cs="Times New Roman"/>
          <w:b/>
          <w:sz w:val="24"/>
          <w:szCs w:val="24"/>
          <w:lang w:val="en-US"/>
        </w:rPr>
        <w:t>the principles of competition, individual achievement, and</w:t>
      </w:r>
    </w:p>
    <w:p w14:paraId="5F732D5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human freedom and responsibility</w:t>
      </w:r>
      <w:r w:rsidRPr="005A6342">
        <w:rPr>
          <w:rFonts w:ascii="Times New Roman" w:eastAsia="Times New Roman" w:hAnsi="Times New Roman" w:cs="Times New Roman"/>
          <w:sz w:val="24"/>
          <w:szCs w:val="24"/>
          <w:lang w:val="en-US"/>
        </w:rPr>
        <w:t>. (The very word for freedom—</w:t>
      </w:r>
    </w:p>
    <w:p w14:paraId="609F0166"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proofErr w:type="spellStart"/>
      <w:r w:rsidRPr="005A6342">
        <w:rPr>
          <w:rFonts w:ascii="Times New Roman" w:eastAsia="Times New Roman" w:hAnsi="Times New Roman" w:cs="Times New Roman"/>
          <w:sz w:val="24"/>
          <w:szCs w:val="24"/>
          <w:lang w:val="en-US"/>
        </w:rPr>
        <w:t>eleutheria</w:t>
      </w:r>
      <w:proofErr w:type="spellEnd"/>
      <w:r w:rsidRPr="005A6342">
        <w:rPr>
          <w:rFonts w:ascii="Times New Roman" w:eastAsia="Times New Roman" w:hAnsi="Times New Roman" w:cs="Times New Roman"/>
          <w:sz w:val="24"/>
          <w:szCs w:val="24"/>
          <w:lang w:val="en-US"/>
        </w:rPr>
        <w:t>—</w:t>
      </w:r>
      <w:r w:rsidRPr="005A6342">
        <w:rPr>
          <w:rFonts w:ascii="Times New Roman" w:eastAsia="Times New Roman" w:hAnsi="Times New Roman" w:cs="Times New Roman"/>
          <w:b/>
          <w:sz w:val="24"/>
          <w:szCs w:val="24"/>
          <w:lang w:val="en-US"/>
        </w:rPr>
        <w:t>cannot be translated into any ancient</w:t>
      </w:r>
    </w:p>
    <w:p w14:paraId="4F0598F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Near Eastern language, not even Hebrew</w:t>
      </w:r>
      <w:r w:rsidRPr="005A6342">
        <w:rPr>
          <w:rFonts w:ascii="Times New Roman" w:eastAsia="Times New Roman" w:hAnsi="Times New Roman" w:cs="Times New Roman"/>
          <w:sz w:val="24"/>
          <w:szCs w:val="24"/>
          <w:lang w:val="en-US"/>
        </w:rPr>
        <w:t xml:space="preserve">.) </w:t>
      </w:r>
    </w:p>
    <w:p w14:paraId="24CB3A8B" w14:textId="77777777" w:rsidR="005A6342" w:rsidRPr="005A6342" w:rsidRDefault="005A6342" w:rsidP="005A6342">
      <w:pPr>
        <w:spacing w:after="0" w:line="240" w:lineRule="auto"/>
        <w:rPr>
          <w:rFonts w:ascii="Berkeley-Book" w:eastAsia="Berkeley-Book" w:hAnsi="Calibri" w:cs="Berkeley-Book"/>
          <w:color w:val="231F20"/>
          <w:sz w:val="20"/>
          <w:szCs w:val="20"/>
          <w:lang w:val="en-US"/>
        </w:rPr>
      </w:pPr>
      <w:r w:rsidRPr="005A6342">
        <w:rPr>
          <w:rFonts w:ascii="Times New Roman" w:eastAsia="Times New Roman" w:hAnsi="Times New Roman" w:cs="Times New Roman"/>
          <w:sz w:val="24"/>
          <w:szCs w:val="24"/>
          <w:lang w:val="en-US"/>
        </w:rPr>
        <w:tab/>
        <w:t xml:space="preserve">In his history, </w:t>
      </w:r>
      <w:r w:rsidRPr="005A6342">
        <w:rPr>
          <w:rFonts w:ascii="Berkeley-Book" w:eastAsia="Berkeley-Book" w:hAnsi="Calibri" w:cs="Berkeley-Book"/>
          <w:color w:val="231F20"/>
          <w:sz w:val="20"/>
          <w:szCs w:val="20"/>
          <w:lang w:val="en-US"/>
        </w:rPr>
        <w:t>Herodotus records a conversation between a Greek (in</w:t>
      </w:r>
    </w:p>
    <w:p w14:paraId="23919A0C"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this case a Spartan) and a Persian, who expresses surprise</w:t>
      </w:r>
    </w:p>
    <w:p w14:paraId="23CF9700"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that the Greeks should raise spears against the supposedly</w:t>
      </w:r>
    </w:p>
    <w:p w14:paraId="6DE0B044"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 xml:space="preserve">benign rule of his emperor. The Spartan retorts, </w:t>
      </w:r>
      <w:r w:rsidRPr="005A6342">
        <w:rPr>
          <w:rFonts w:ascii="Berkeley-Book" w:eastAsia="Berkeley-Book" w:hAnsi="Calibri" w:cs="Berkeley-Book"/>
          <w:color w:val="231F20"/>
          <w:sz w:val="20"/>
          <w:szCs w:val="20"/>
          <w:lang w:val="en-US"/>
        </w:rPr>
        <w:t>“</w:t>
      </w:r>
      <w:r w:rsidRPr="005A6342">
        <w:rPr>
          <w:rFonts w:ascii="Berkeley-Book" w:eastAsia="Berkeley-Book" w:hAnsi="Calibri" w:cs="Berkeley-Book"/>
          <w:color w:val="231F20"/>
          <w:sz w:val="20"/>
          <w:szCs w:val="20"/>
          <w:lang w:val="en-US"/>
        </w:rPr>
        <w:t>You understand</w:t>
      </w:r>
    </w:p>
    <w:p w14:paraId="5FD715AA"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how to be a slave, but you know nothing of freedom.</w:t>
      </w:r>
    </w:p>
    <w:p w14:paraId="5967096D" w14:textId="77777777" w:rsidR="005A6342" w:rsidRPr="005A6342" w:rsidRDefault="005A6342" w:rsidP="005A6342">
      <w:pPr>
        <w:spacing w:after="0" w:line="240" w:lineRule="auto"/>
        <w:rPr>
          <w:rFonts w:ascii="Calibri" w:eastAsia="Berkeley-Book" w:hAnsi="Calibri" w:cs="Berkeley-Book"/>
          <w:color w:val="231F20"/>
          <w:sz w:val="24"/>
          <w:szCs w:val="24"/>
          <w:lang w:val="en-US"/>
        </w:rPr>
      </w:pPr>
      <w:r w:rsidRPr="005A6342">
        <w:rPr>
          <w:rFonts w:ascii="Berkeley-Book" w:eastAsia="Berkeley-Book" w:hAnsi="Calibri" w:cs="Berkeley-Book"/>
          <w:color w:val="231F20"/>
          <w:sz w:val="20"/>
          <w:szCs w:val="20"/>
          <w:lang w:val="en-US"/>
        </w:rPr>
        <w:t xml:space="preserve">Had you tasted it, you would advise us to fight not </w:t>
      </w:r>
      <w:r w:rsidRPr="005A6342">
        <w:rPr>
          <w:rFonts w:ascii="Berkeley-Book" w:eastAsia="Berkeley-Book" w:hAnsi="Calibri" w:cs="Berkeley-Book"/>
          <w:color w:val="231F20"/>
          <w:sz w:val="24"/>
          <w:szCs w:val="24"/>
          <w:lang w:val="en-US"/>
        </w:rPr>
        <w:t>only</w:t>
      </w:r>
    </w:p>
    <w:p w14:paraId="60E17F4D" w14:textId="77777777" w:rsidR="005A6342" w:rsidRPr="005A6342" w:rsidRDefault="005A6342" w:rsidP="005A6342">
      <w:pPr>
        <w:autoSpaceDE w:val="0"/>
        <w:autoSpaceDN w:val="0"/>
        <w:adjustRightInd w:val="0"/>
        <w:spacing w:after="0" w:line="240" w:lineRule="auto"/>
        <w:rPr>
          <w:rFonts w:ascii="Calibri" w:eastAsia="Berkeley-Book" w:hAnsi="Calibri" w:cs="Berkeley-Book"/>
          <w:b/>
          <w:color w:val="231F20"/>
          <w:sz w:val="28"/>
          <w:szCs w:val="28"/>
          <w:lang w:val="en-US"/>
        </w:rPr>
      </w:pPr>
      <w:r w:rsidRPr="005A6342">
        <w:rPr>
          <w:rFonts w:ascii="Berkeley-Book" w:eastAsia="Berkeley-Book" w:hAnsi="Calibri" w:cs="Berkeley-Book"/>
          <w:color w:val="231F20"/>
          <w:sz w:val="28"/>
          <w:szCs w:val="28"/>
          <w:lang w:val="en-US"/>
        </w:rPr>
        <w:t>with spears but with axes</w:t>
      </w:r>
      <w:r w:rsidRPr="005A6342">
        <w:rPr>
          <w:rFonts w:ascii="Berkeley-Book" w:eastAsia="Berkeley-Book" w:hAnsi="Calibri" w:cs="Berkeley-Book"/>
          <w:b/>
          <w:color w:val="231F20"/>
          <w:sz w:val="28"/>
          <w:szCs w:val="28"/>
          <w:lang w:val="en-US"/>
        </w:rPr>
        <w:t>.</w:t>
      </w:r>
      <w:r w:rsidRPr="005A6342">
        <w:rPr>
          <w:rFonts w:ascii="Berkeley-Book" w:eastAsia="Berkeley-Book" w:hAnsi="Calibri" w:cs="Berkeley-Book"/>
          <w:b/>
          <w:color w:val="231F20"/>
          <w:sz w:val="28"/>
          <w:szCs w:val="28"/>
          <w:lang w:val="en-US"/>
        </w:rPr>
        <w:t>”</w:t>
      </w:r>
      <w:r w:rsidRPr="005A6342">
        <w:rPr>
          <w:rFonts w:ascii="Berkeley-Book" w:eastAsia="Berkeley-Book" w:hAnsi="Calibri" w:cs="Berkeley-Book"/>
          <w:b/>
          <w:color w:val="231F20"/>
          <w:sz w:val="28"/>
          <w:szCs w:val="28"/>
          <w:lang w:val="en-US"/>
        </w:rPr>
        <w:t xml:space="preserve"> </w:t>
      </w:r>
    </w:p>
    <w:p w14:paraId="45DD8B9B" w14:textId="77777777" w:rsidR="005A6342" w:rsidRPr="005A6342" w:rsidRDefault="005A6342" w:rsidP="005A6342">
      <w:pPr>
        <w:autoSpaceDE w:val="0"/>
        <w:autoSpaceDN w:val="0"/>
        <w:adjustRightInd w:val="0"/>
        <w:spacing w:after="0" w:line="240" w:lineRule="auto"/>
        <w:rPr>
          <w:rFonts w:ascii="Berkeley-Book" w:eastAsia="Berkeley-Book" w:hAnsi="Calibri" w:cs="Berkeley-Book"/>
          <w:b/>
          <w:color w:val="231F20"/>
          <w:sz w:val="36"/>
          <w:szCs w:val="36"/>
          <w:lang w:val="en-US"/>
        </w:rPr>
      </w:pPr>
      <w:r w:rsidRPr="005A6342">
        <w:rPr>
          <w:rFonts w:ascii="Berkeley-Book" w:eastAsia="Berkeley-Book" w:hAnsi="Calibri" w:cs="Berkeley-Book"/>
          <w:b/>
          <w:color w:val="231F20"/>
          <w:sz w:val="36"/>
          <w:szCs w:val="36"/>
          <w:lang w:val="en-US"/>
        </w:rPr>
        <w:t>How the Greeks came to turn</w:t>
      </w:r>
    </w:p>
    <w:p w14:paraId="5F41A2F5" w14:textId="77777777" w:rsidR="005A6342" w:rsidRPr="005A6342" w:rsidRDefault="005A6342" w:rsidP="005A6342">
      <w:pPr>
        <w:autoSpaceDE w:val="0"/>
        <w:autoSpaceDN w:val="0"/>
        <w:adjustRightInd w:val="0"/>
        <w:spacing w:after="0" w:line="240" w:lineRule="auto"/>
        <w:rPr>
          <w:rFonts w:ascii="Berkeley-Book" w:eastAsia="Berkeley-Book" w:hAnsi="Calibri" w:cs="Berkeley-Book"/>
          <w:b/>
          <w:color w:val="231F20"/>
          <w:sz w:val="28"/>
          <w:szCs w:val="28"/>
          <w:lang w:val="en-US"/>
        </w:rPr>
      </w:pPr>
      <w:r w:rsidRPr="005A6342">
        <w:rPr>
          <w:rFonts w:ascii="Berkeley-Book" w:eastAsia="Berkeley-Book" w:hAnsi="Calibri" w:cs="Berkeley-Book"/>
          <w:b/>
          <w:color w:val="231F20"/>
          <w:sz w:val="36"/>
          <w:szCs w:val="36"/>
          <w:lang w:val="en-US"/>
        </w:rPr>
        <w:t>those spears on one another within a few generations of</w:t>
      </w:r>
      <w:r w:rsidRPr="005A6342">
        <w:rPr>
          <w:rFonts w:ascii="Calibri" w:eastAsia="Berkeley-Book" w:hAnsi="Calibri" w:cs="Berkeley-Book"/>
          <w:b/>
          <w:color w:val="231F20"/>
          <w:sz w:val="36"/>
          <w:szCs w:val="36"/>
          <w:lang w:val="en-US"/>
        </w:rPr>
        <w:t xml:space="preserve"> </w:t>
      </w:r>
      <w:r w:rsidRPr="005A6342">
        <w:rPr>
          <w:rFonts w:ascii="Berkeley-Book" w:eastAsia="Berkeley-Book" w:hAnsi="Calibri" w:cs="Berkeley-Book"/>
          <w:b/>
          <w:color w:val="231F20"/>
          <w:sz w:val="36"/>
          <w:szCs w:val="36"/>
          <w:lang w:val="en-US"/>
        </w:rPr>
        <w:t>their united victory is a story worthy of one of their own</w:t>
      </w:r>
      <w:r w:rsidRPr="005A6342">
        <w:rPr>
          <w:rFonts w:ascii="Calibri" w:eastAsia="Berkeley-Book" w:hAnsi="Calibri" w:cs="Berkeley-Book"/>
          <w:b/>
          <w:color w:val="231F20"/>
          <w:sz w:val="36"/>
          <w:szCs w:val="36"/>
          <w:lang w:val="en-US"/>
        </w:rPr>
        <w:t xml:space="preserve"> </w:t>
      </w:r>
      <w:r w:rsidRPr="005A6342">
        <w:rPr>
          <w:rFonts w:ascii="Berkeley-Book" w:eastAsia="Berkeley-Book" w:hAnsi="Calibri" w:cs="Berkeley-Book"/>
          <w:b/>
          <w:color w:val="231F20"/>
          <w:sz w:val="36"/>
          <w:szCs w:val="36"/>
          <w:lang w:val="en-US"/>
        </w:rPr>
        <w:t>tragedies</w:t>
      </w:r>
      <w:r w:rsidRPr="005A6342">
        <w:rPr>
          <w:rFonts w:ascii="Berkeley-Book" w:eastAsia="Berkeley-Book" w:hAnsi="Calibri" w:cs="Berkeley-Book"/>
          <w:b/>
          <w:color w:val="231F20"/>
          <w:sz w:val="28"/>
          <w:szCs w:val="28"/>
          <w:lang w:val="en-US"/>
        </w:rPr>
        <w:t>.</w:t>
      </w:r>
    </w:p>
    <w:p w14:paraId="74156F30"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8"/>
          <w:szCs w:val="28"/>
          <w:lang w:val="en-US"/>
        </w:rPr>
      </w:pPr>
      <w:r w:rsidRPr="005A6342">
        <w:rPr>
          <w:rFonts w:ascii="Berkeley-Book" w:eastAsia="Berkeley-Book" w:hAnsi="Calibri" w:cs="Berkeley-Book"/>
          <w:color w:val="231F20"/>
          <w:sz w:val="28"/>
          <w:szCs w:val="28"/>
          <w:lang w:val="en-US"/>
        </w:rPr>
        <w:t>Another way of appreciating the enduring importance</w:t>
      </w:r>
    </w:p>
    <w:p w14:paraId="75576AA3" w14:textId="77777777" w:rsidR="005A6342" w:rsidRPr="005A6342" w:rsidRDefault="005A6342" w:rsidP="005A6342">
      <w:pPr>
        <w:spacing w:after="0" w:line="240" w:lineRule="auto"/>
        <w:rPr>
          <w:rFonts w:ascii="Calibri" w:eastAsia="Times New Roman" w:hAnsi="Calibri" w:cs="Times New Roman"/>
          <w:sz w:val="28"/>
          <w:szCs w:val="28"/>
          <w:lang w:val="en-US"/>
        </w:rPr>
      </w:pPr>
      <w:r w:rsidRPr="005A6342">
        <w:rPr>
          <w:rFonts w:ascii="Berkeley-Book" w:eastAsia="Berkeley-Book" w:hAnsi="Calibri" w:cs="Berkeley-Book"/>
          <w:color w:val="231F20"/>
          <w:sz w:val="28"/>
          <w:szCs w:val="28"/>
          <w:lang w:val="en-US"/>
        </w:rPr>
        <w:t>of Greek civilization is to recall the essential vocabulary we</w:t>
      </w:r>
    </w:p>
    <w:p w14:paraId="35A2E621"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8"/>
          <w:szCs w:val="28"/>
          <w:lang w:val="en-US"/>
        </w:rPr>
      </w:pPr>
      <w:r w:rsidRPr="005A6342">
        <w:rPr>
          <w:rFonts w:ascii="Berkeley-Book" w:eastAsia="Berkeley-Book" w:hAnsi="Calibri" w:cs="Berkeley-Book"/>
          <w:color w:val="231F20"/>
          <w:sz w:val="28"/>
          <w:szCs w:val="28"/>
          <w:lang w:val="en-US"/>
        </w:rPr>
        <w:t xml:space="preserve">have inherited from it: not only the word </w:t>
      </w:r>
      <w:r w:rsidRPr="005A6342">
        <w:rPr>
          <w:rFonts w:ascii="Berkeley-BookItalic" w:eastAsia="Berkeley-Book" w:hAnsi="Berkeley-BookItalic" w:cs="Berkeley-BookItalic"/>
          <w:i/>
          <w:iCs/>
          <w:color w:val="231F20"/>
          <w:sz w:val="28"/>
          <w:szCs w:val="28"/>
          <w:lang w:val="en-US"/>
        </w:rPr>
        <w:t xml:space="preserve">democracy </w:t>
      </w:r>
      <w:r w:rsidRPr="005A6342">
        <w:rPr>
          <w:rFonts w:ascii="Berkeley-Book" w:eastAsia="Berkeley-Book" w:hAnsi="Calibri" w:cs="Berkeley-Book"/>
          <w:color w:val="231F20"/>
          <w:sz w:val="28"/>
          <w:szCs w:val="28"/>
          <w:lang w:val="en-US"/>
        </w:rPr>
        <w:t xml:space="preserve">but </w:t>
      </w:r>
      <w:r w:rsidRPr="005A6342">
        <w:rPr>
          <w:rFonts w:ascii="Berkeley-BookItalic" w:eastAsia="Berkeley-Book" w:hAnsi="Berkeley-BookItalic" w:cs="Berkeley-BookItalic"/>
          <w:i/>
          <w:iCs/>
          <w:color w:val="231F20"/>
          <w:sz w:val="28"/>
          <w:szCs w:val="28"/>
          <w:lang w:val="en-US"/>
        </w:rPr>
        <w:t>politics</w:t>
      </w:r>
      <w:r w:rsidRPr="005A6342">
        <w:rPr>
          <w:rFonts w:ascii="Berkeley-Book" w:eastAsia="Berkeley-Book" w:hAnsi="Calibri" w:cs="Berkeley-Book"/>
          <w:color w:val="231F20"/>
          <w:sz w:val="28"/>
          <w:szCs w:val="28"/>
          <w:lang w:val="en-US"/>
        </w:rPr>
        <w:t>,</w:t>
      </w:r>
    </w:p>
    <w:p w14:paraId="45633DA7"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Italic" w:eastAsia="Berkeley-Book" w:hAnsi="Berkeley-BookItalic" w:cs="Berkeley-BookItalic"/>
          <w:i/>
          <w:iCs/>
          <w:color w:val="231F20"/>
          <w:sz w:val="20"/>
          <w:szCs w:val="20"/>
          <w:lang w:val="en-US"/>
        </w:rPr>
        <w:t>philosophy</w:t>
      </w:r>
      <w:r w:rsidRPr="005A6342">
        <w:rPr>
          <w:rFonts w:ascii="Berkeley-Book" w:eastAsia="Berkeley-Book" w:hAnsi="Calibri" w:cs="Berkeley-Book"/>
          <w:color w:val="231F20"/>
          <w:sz w:val="20"/>
          <w:szCs w:val="20"/>
          <w:lang w:val="en-US"/>
        </w:rPr>
        <w:t xml:space="preserve">, </w:t>
      </w:r>
      <w:r w:rsidRPr="005A6342">
        <w:rPr>
          <w:rFonts w:ascii="Berkeley-BookItalic" w:eastAsia="Berkeley-Book" w:hAnsi="Berkeley-BookItalic" w:cs="Berkeley-BookItalic"/>
          <w:i/>
          <w:iCs/>
          <w:color w:val="231F20"/>
          <w:sz w:val="20"/>
          <w:szCs w:val="20"/>
          <w:lang w:val="en-US"/>
        </w:rPr>
        <w:t>theater</w:t>
      </w:r>
      <w:r w:rsidRPr="005A6342">
        <w:rPr>
          <w:rFonts w:ascii="Berkeley-Book" w:eastAsia="Berkeley-Book" w:hAnsi="Calibri" w:cs="Berkeley-Book"/>
          <w:color w:val="231F20"/>
          <w:sz w:val="20"/>
          <w:szCs w:val="20"/>
          <w:lang w:val="en-US"/>
        </w:rPr>
        <w:t xml:space="preserve">, </w:t>
      </w:r>
      <w:r w:rsidRPr="005A6342">
        <w:rPr>
          <w:rFonts w:ascii="Berkeley-BookItalic" w:eastAsia="Berkeley-Book" w:hAnsi="Berkeley-BookItalic" w:cs="Berkeley-BookItalic"/>
          <w:i/>
          <w:iCs/>
          <w:color w:val="231F20"/>
          <w:sz w:val="20"/>
          <w:szCs w:val="20"/>
          <w:lang w:val="en-US"/>
        </w:rPr>
        <w:t>history</w:t>
      </w:r>
      <w:r w:rsidRPr="005A6342">
        <w:rPr>
          <w:rFonts w:ascii="Berkeley-Book" w:eastAsia="Berkeley-Book" w:hAnsi="Calibri" w:cs="Berkeley-Book"/>
          <w:color w:val="231F20"/>
          <w:sz w:val="20"/>
          <w:szCs w:val="20"/>
          <w:lang w:val="en-US"/>
        </w:rPr>
        <w:t>. How would we think without</w:t>
      </w:r>
    </w:p>
    <w:p w14:paraId="0B411C51"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these concepts? The very notion of humanity comes to us</w:t>
      </w:r>
    </w:p>
    <w:p w14:paraId="5BE81170"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lastRenderedPageBreak/>
        <w:t>from the Greeks. For them, the fullest development of one</w:t>
      </w:r>
      <w:r w:rsidRPr="005A6342">
        <w:rPr>
          <w:rFonts w:ascii="Berkeley-Book" w:eastAsia="Berkeley-Book" w:hAnsi="Calibri" w:cs="Berkeley-Book"/>
          <w:color w:val="231F20"/>
          <w:sz w:val="20"/>
          <w:szCs w:val="20"/>
          <w:lang w:val="en-US"/>
        </w:rPr>
        <w:t>’</w:t>
      </w:r>
      <w:r w:rsidRPr="005A6342">
        <w:rPr>
          <w:rFonts w:ascii="Berkeley-Book" w:eastAsia="Berkeley-Book" w:hAnsi="Calibri" w:cs="Berkeley-Book"/>
          <w:color w:val="231F20"/>
          <w:sz w:val="20"/>
          <w:szCs w:val="20"/>
          <w:lang w:val="en-US"/>
        </w:rPr>
        <w:t>s</w:t>
      </w:r>
    </w:p>
    <w:p w14:paraId="70F1D07F"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potential should be the aim of existence: every free man</w:t>
      </w:r>
    </w:p>
    <w:p w14:paraId="07D89E0A" w14:textId="77777777" w:rsidR="005A6342" w:rsidRPr="005A6342" w:rsidRDefault="005A6342" w:rsidP="005A6342">
      <w:pPr>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is the sculptor of his own monument. This work of growing</w:t>
      </w:r>
    </w:p>
    <w:p w14:paraId="1C338987"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from childishness to personhood is what the Greeks</w:t>
      </w:r>
    </w:p>
    <w:p w14:paraId="002FB3BF"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 xml:space="preserve">called </w:t>
      </w:r>
      <w:r w:rsidRPr="005A6342">
        <w:rPr>
          <w:rFonts w:ascii="Berkeley-BookItalic" w:eastAsia="Berkeley-Book" w:hAnsi="Berkeley-BookItalic" w:cs="Berkeley-BookItalic"/>
          <w:i/>
          <w:iCs/>
          <w:color w:val="231F20"/>
          <w:sz w:val="20"/>
          <w:szCs w:val="20"/>
          <w:lang w:val="en-US"/>
        </w:rPr>
        <w:t xml:space="preserve">paideia, </w:t>
      </w:r>
      <w:r w:rsidRPr="005A6342">
        <w:rPr>
          <w:rFonts w:ascii="Berkeley-Book" w:eastAsia="Berkeley-Book" w:hAnsi="Calibri" w:cs="Berkeley-Book"/>
          <w:color w:val="231F20"/>
          <w:sz w:val="20"/>
          <w:szCs w:val="20"/>
          <w:lang w:val="en-US"/>
        </w:rPr>
        <w:t xml:space="preserve">from which our term </w:t>
      </w:r>
      <w:r w:rsidRPr="005A6342">
        <w:rPr>
          <w:rFonts w:ascii="Berkeley-BookItalic" w:eastAsia="Berkeley-Book" w:hAnsi="Berkeley-BookItalic" w:cs="Berkeley-BookItalic"/>
          <w:b/>
          <w:i/>
          <w:iCs/>
          <w:color w:val="231F20"/>
          <w:sz w:val="20"/>
          <w:szCs w:val="20"/>
          <w:lang w:val="en-US"/>
        </w:rPr>
        <w:t>pedagogy</w:t>
      </w:r>
      <w:r w:rsidRPr="005A6342">
        <w:rPr>
          <w:rFonts w:ascii="Berkeley-BookItalic" w:eastAsia="Berkeley-Book" w:hAnsi="Berkeley-BookItalic" w:cs="Berkeley-BookItalic"/>
          <w:i/>
          <w:iCs/>
          <w:color w:val="231F20"/>
          <w:sz w:val="20"/>
          <w:szCs w:val="20"/>
          <w:lang w:val="en-US"/>
        </w:rPr>
        <w:t xml:space="preserve"> </w:t>
      </w:r>
      <w:r w:rsidRPr="005A6342">
        <w:rPr>
          <w:rFonts w:ascii="Berkeley-Book" w:eastAsia="Berkeley-Book" w:hAnsi="Calibri" w:cs="Berkeley-Book"/>
          <w:color w:val="231F20"/>
          <w:sz w:val="20"/>
          <w:szCs w:val="20"/>
          <w:lang w:val="en-US"/>
        </w:rPr>
        <w:t>is derived;</w:t>
      </w:r>
    </w:p>
    <w:p w14:paraId="410F669A" w14:textId="77777777" w:rsidR="005A6342" w:rsidRPr="005A6342" w:rsidRDefault="005A6342" w:rsidP="005A6342">
      <w:pPr>
        <w:autoSpaceDE w:val="0"/>
        <w:autoSpaceDN w:val="0"/>
        <w:adjustRightInd w:val="0"/>
        <w:spacing w:after="0" w:line="240" w:lineRule="auto"/>
        <w:rPr>
          <w:rFonts w:ascii="Calibri"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 xml:space="preserve">the Romans called it </w:t>
      </w:r>
      <w:proofErr w:type="spellStart"/>
      <w:r w:rsidRPr="005A6342">
        <w:rPr>
          <w:rFonts w:ascii="Berkeley-BookItalic" w:eastAsia="Berkeley-Book" w:hAnsi="Berkeley-BookItalic" w:cs="Berkeley-BookItalic"/>
          <w:i/>
          <w:iCs/>
          <w:color w:val="231F20"/>
          <w:sz w:val="20"/>
          <w:szCs w:val="20"/>
          <w:lang w:val="en-US"/>
        </w:rPr>
        <w:t>humanitas</w:t>
      </w:r>
      <w:proofErr w:type="spellEnd"/>
      <w:r w:rsidRPr="005A6342">
        <w:rPr>
          <w:rFonts w:ascii="Berkeley-Book" w:eastAsia="Berkeley-Book" w:hAnsi="Calibri" w:cs="Berkeley-Book"/>
          <w:color w:val="231F20"/>
          <w:sz w:val="20"/>
          <w:szCs w:val="20"/>
          <w:lang w:val="en-US"/>
        </w:rPr>
        <w:t xml:space="preserve">. </w:t>
      </w:r>
    </w:p>
    <w:p w14:paraId="06DFEEFA" w14:textId="77777777" w:rsidR="005A6342" w:rsidRPr="005A6342" w:rsidRDefault="005A6342" w:rsidP="005A6342">
      <w:pPr>
        <w:autoSpaceDE w:val="0"/>
        <w:autoSpaceDN w:val="0"/>
        <w:adjustRightInd w:val="0"/>
        <w:spacing w:after="0" w:line="240" w:lineRule="auto"/>
        <w:rPr>
          <w:rFonts w:ascii="Calibri" w:eastAsia="Berkeley-Book" w:hAnsi="Calibri" w:cs="Berkeley-Book"/>
          <w:color w:val="231F20"/>
          <w:sz w:val="20"/>
          <w:szCs w:val="20"/>
          <w:lang w:val="en-US"/>
        </w:rPr>
      </w:pPr>
      <w:r w:rsidRPr="005A6342">
        <w:rPr>
          <w:rFonts w:ascii="Calibri" w:eastAsia="Berkeley-Book" w:hAnsi="Calibri" w:cs="Berkeley-Book"/>
          <w:color w:val="231F20"/>
          <w:sz w:val="20"/>
          <w:szCs w:val="20"/>
          <w:lang w:val="en-US"/>
        </w:rPr>
        <w:t xml:space="preserve">(COMMENT SGP. </w:t>
      </w:r>
      <w:r w:rsidRPr="005A6342">
        <w:rPr>
          <w:rFonts w:ascii="Berkeley-BookItalic" w:eastAsia="Berkeley-Book" w:hAnsi="Berkeley-BookItalic" w:cs="Berkeley-BookItalic"/>
          <w:b/>
          <w:i/>
          <w:iCs/>
          <w:color w:val="231F20"/>
          <w:sz w:val="20"/>
          <w:szCs w:val="20"/>
          <w:lang w:val="en-US"/>
        </w:rPr>
        <w:t>Pedagogy</w:t>
      </w:r>
      <w:r w:rsidRPr="005A6342">
        <w:rPr>
          <w:rFonts w:ascii="Calibri" w:eastAsia="Berkeley-Book" w:hAnsi="Calibri" w:cs="Berkeley-BookItalic"/>
          <w:b/>
          <w:i/>
          <w:iCs/>
          <w:color w:val="231F20"/>
          <w:sz w:val="20"/>
          <w:szCs w:val="20"/>
          <w:lang w:val="en-US"/>
        </w:rPr>
        <w:t xml:space="preserve"> NOT? </w:t>
      </w:r>
      <w:proofErr w:type="spellStart"/>
      <w:r w:rsidRPr="005A6342">
        <w:rPr>
          <w:rFonts w:ascii="Berkeley-BookItalic" w:eastAsia="Berkeley-Book" w:hAnsi="Berkeley-BookItalic" w:cs="Berkeley-BookItalic"/>
          <w:b/>
          <w:i/>
          <w:iCs/>
          <w:color w:val="231F20"/>
          <w:sz w:val="20"/>
          <w:szCs w:val="20"/>
          <w:lang w:val="en-US"/>
        </w:rPr>
        <w:t>P</w:t>
      </w:r>
      <w:r w:rsidRPr="005A6342">
        <w:rPr>
          <w:rFonts w:ascii="Calibri" w:eastAsia="Berkeley-Book" w:hAnsi="Calibri" w:cs="Berkeley-BookItalic"/>
          <w:b/>
          <w:i/>
          <w:iCs/>
          <w:color w:val="231F20"/>
          <w:sz w:val="20"/>
          <w:szCs w:val="20"/>
          <w:lang w:val="en-US"/>
        </w:rPr>
        <w:t>ai</w:t>
      </w:r>
      <w:r w:rsidRPr="005A6342">
        <w:rPr>
          <w:rFonts w:ascii="Berkeley-BookItalic" w:eastAsia="Berkeley-Book" w:hAnsi="Berkeley-BookItalic" w:cs="Berkeley-BookItalic"/>
          <w:b/>
          <w:i/>
          <w:iCs/>
          <w:color w:val="231F20"/>
          <w:sz w:val="20"/>
          <w:szCs w:val="20"/>
          <w:lang w:val="en-US"/>
        </w:rPr>
        <w:t>dagogy</w:t>
      </w:r>
      <w:proofErr w:type="spellEnd"/>
      <w:r w:rsidRPr="005A6342">
        <w:rPr>
          <w:rFonts w:ascii="Berkeley-BookItalic" w:eastAsia="Berkeley-Book" w:hAnsi="Berkeley-BookItalic" w:cs="Berkeley-BookItalic"/>
          <w:b/>
          <w:i/>
          <w:iCs/>
          <w:color w:val="231F20"/>
          <w:sz w:val="20"/>
          <w:szCs w:val="20"/>
          <w:lang w:val="en-US"/>
        </w:rPr>
        <w:t>)</w:t>
      </w:r>
    </w:p>
    <w:p w14:paraId="57DFA431"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How this and other ideas</w:t>
      </w:r>
    </w:p>
    <w:p w14:paraId="39AACE8F"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came to be disseminated beyond Greece, to be adopted by</w:t>
      </w:r>
    </w:p>
    <w:p w14:paraId="68C306DC" w14:textId="77777777" w:rsidR="005A6342" w:rsidRPr="005A6342" w:rsidRDefault="005A6342" w:rsidP="005A6342">
      <w:pPr>
        <w:autoSpaceDE w:val="0"/>
        <w:autoSpaceDN w:val="0"/>
        <w:adjustRightInd w:val="0"/>
        <w:spacing w:after="0" w:line="240" w:lineRule="auto"/>
        <w:rPr>
          <w:rFonts w:ascii="Berkeley-Book"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the peoples and places of a much wider world, is the subject</w:t>
      </w:r>
    </w:p>
    <w:p w14:paraId="1CEB07A1"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r w:rsidRPr="005A6342">
        <w:rPr>
          <w:rFonts w:ascii="Berkeley-Book" w:eastAsia="Berkeley-Book" w:hAnsi="Calibri" w:cs="Berkeley-Book"/>
          <w:color w:val="231F20"/>
          <w:sz w:val="20"/>
          <w:szCs w:val="20"/>
          <w:lang w:val="en-US"/>
        </w:rPr>
        <w:t>of Chapter 4.</w:t>
      </w:r>
    </w:p>
    <w:p w14:paraId="7F907FEE"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r w:rsidRPr="005A6342">
        <w:rPr>
          <w:rFonts w:ascii="Calibri" w:eastAsia="Berkeley-Book" w:hAnsi="Calibri" w:cs="Berkeley-Book"/>
          <w:color w:val="231F20"/>
          <w:sz w:val="20"/>
          <w:szCs w:val="20"/>
          <w:lang w:val="en-US"/>
        </w:rPr>
        <w:tab/>
      </w:r>
      <w:r w:rsidRPr="005A6342">
        <w:rPr>
          <w:rFonts w:ascii="Calibri" w:eastAsia="Berkeley-Book" w:hAnsi="Calibri" w:cs="Berkeley-Book"/>
          <w:color w:val="231F20"/>
          <w:sz w:val="20"/>
          <w:szCs w:val="20"/>
        </w:rPr>
        <w:t>ΣΓΠ</w:t>
      </w:r>
      <w:r w:rsidRPr="005A6342">
        <w:rPr>
          <w:rFonts w:ascii="Calibri" w:eastAsia="Berkeley-Book" w:hAnsi="Calibri" w:cs="Berkeley-Book"/>
          <w:color w:val="231F20"/>
          <w:sz w:val="20"/>
          <w:szCs w:val="20"/>
          <w:lang w:val="en-US"/>
        </w:rPr>
        <w:t>. Joshua comes from the Hebrew name "Yehoshua," meaning "God is deliverance." In the Old Testament of the Bible, Joshua was the Israelite leader who succeeded Moses and led the Hebrews to the Promised Land.</w:t>
      </w:r>
    </w:p>
    <w:p w14:paraId="6588C27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A9A77D9"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t>Kitto, THE Greeks, 1957.pdf. p. 176-177</w:t>
      </w:r>
    </w:p>
    <w:p w14:paraId="22F4A76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Now we must turn to another feature of the Greek mind, its</w:t>
      </w:r>
    </w:p>
    <w:p w14:paraId="1EC6357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firm belief in Reason. There is a pleasing, though possibly</w:t>
      </w:r>
    </w:p>
    <w:p w14:paraId="34FEE2E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libellous</w:t>
      </w:r>
      <w:proofErr w:type="spellEnd"/>
      <w:r w:rsidRPr="005A6342">
        <w:rPr>
          <w:rFonts w:ascii="Times New Roman" w:eastAsia="Times New Roman" w:hAnsi="Times New Roman" w:cs="Times New Roman"/>
          <w:sz w:val="24"/>
          <w:szCs w:val="24"/>
          <w:lang w:val="en-US"/>
        </w:rPr>
        <w:t>, story of a Chinese philosopher who was asked what</w:t>
      </w:r>
    </w:p>
    <w:p w14:paraId="3153F11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Earth rested on. *A tortoise', said the philosopher. 'And</w:t>
      </w:r>
    </w:p>
    <w:p w14:paraId="7C53ECA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what does the tortoise rest on?' *A table.' 'And what does the</w:t>
      </w:r>
    </w:p>
    <w:p w14:paraId="3AAA5D1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table rest on?' 'An elephant'. 'And what does the elephant rest</w:t>
      </w:r>
    </w:p>
    <w:p w14:paraId="34C32662"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r w:rsidRPr="005A6342">
        <w:rPr>
          <w:rFonts w:ascii="Times New Roman" w:eastAsia="Times New Roman" w:hAnsi="Times New Roman" w:cs="Times New Roman"/>
          <w:sz w:val="24"/>
          <w:szCs w:val="24"/>
          <w:lang w:val="en-US"/>
        </w:rPr>
        <w:t xml:space="preserve">on?' 'Don't be inquisitive.' </w:t>
      </w:r>
      <w:r w:rsidRPr="005A6342">
        <w:rPr>
          <w:rFonts w:ascii="Times New Roman" w:eastAsia="Times New Roman" w:hAnsi="Times New Roman" w:cs="Times New Roman"/>
          <w:b/>
          <w:sz w:val="24"/>
          <w:szCs w:val="24"/>
          <w:lang w:val="en-US"/>
        </w:rPr>
        <w:t>Whether Chinese or not, this is</w:t>
      </w:r>
    </w:p>
    <w:p w14:paraId="3DA4595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emphatically not Hellenic</w:t>
      </w:r>
      <w:r w:rsidRPr="005A6342">
        <w:rPr>
          <w:rFonts w:ascii="Times New Roman" w:eastAsia="Times New Roman" w:hAnsi="Times New Roman" w:cs="Times New Roman"/>
          <w:sz w:val="24"/>
          <w:szCs w:val="24"/>
          <w:lang w:val="en-US"/>
        </w:rPr>
        <w:t>. The Greek never doubted for a</w:t>
      </w:r>
    </w:p>
    <w:p w14:paraId="6503387D"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r w:rsidRPr="005A6342">
        <w:rPr>
          <w:rFonts w:ascii="Times New Roman" w:eastAsia="Times New Roman" w:hAnsi="Times New Roman" w:cs="Times New Roman"/>
          <w:sz w:val="24"/>
          <w:szCs w:val="24"/>
          <w:lang w:val="en-US"/>
        </w:rPr>
        <w:t xml:space="preserve">moment that the universe is not capricious (i.e. given to sudden and unaccountable changes of mood or </w:t>
      </w:r>
      <w:proofErr w:type="spellStart"/>
      <w:r w:rsidRPr="005A6342">
        <w:rPr>
          <w:rFonts w:ascii="Times New Roman" w:eastAsia="Times New Roman" w:hAnsi="Times New Roman" w:cs="Times New Roman"/>
          <w:sz w:val="24"/>
          <w:szCs w:val="24"/>
          <w:lang w:val="en-US"/>
        </w:rPr>
        <w:t>behaviour</w:t>
      </w:r>
      <w:proofErr w:type="spellEnd"/>
      <w:r w:rsidRPr="005A6342">
        <w:rPr>
          <w:rFonts w:ascii="Times New Roman" w:eastAsia="Times New Roman" w:hAnsi="Times New Roman" w:cs="Times New Roman"/>
          <w:sz w:val="24"/>
          <w:szCs w:val="24"/>
          <w:lang w:val="en-US"/>
        </w:rPr>
        <w:t>.</w:t>
      </w:r>
      <w:proofErr w:type="gramStart"/>
      <w:r w:rsidRPr="005A6342">
        <w:rPr>
          <w:rFonts w:ascii="Times New Roman" w:eastAsia="Times New Roman" w:hAnsi="Times New Roman" w:cs="Times New Roman"/>
          <w:sz w:val="24"/>
          <w:szCs w:val="24"/>
          <w:lang w:val="en-US"/>
        </w:rPr>
        <w:t>) :</w:t>
      </w:r>
      <w:proofErr w:type="gramEnd"/>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b/>
          <w:sz w:val="24"/>
          <w:szCs w:val="24"/>
          <w:lang w:val="en-US"/>
        </w:rPr>
        <w:t>it obeys Law and</w:t>
      </w:r>
    </w:p>
    <w:p w14:paraId="479AF8D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is therefore capable of explanation.</w:t>
      </w:r>
      <w:r w:rsidRPr="005A6342">
        <w:rPr>
          <w:rFonts w:ascii="Times New Roman" w:eastAsia="Times New Roman" w:hAnsi="Times New Roman" w:cs="Times New Roman"/>
          <w:sz w:val="24"/>
          <w:szCs w:val="24"/>
          <w:lang w:val="en-US"/>
        </w:rPr>
        <w:t xml:space="preserve"> Even in pre-philosophical</w:t>
      </w:r>
    </w:p>
    <w:p w14:paraId="1F4A0DE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gramStart"/>
      <w:r w:rsidRPr="005A6342">
        <w:rPr>
          <w:rFonts w:ascii="Times New Roman" w:eastAsia="Times New Roman" w:hAnsi="Times New Roman" w:cs="Times New Roman"/>
          <w:sz w:val="24"/>
          <w:szCs w:val="24"/>
          <w:lang w:val="en-US"/>
        </w:rPr>
        <w:t>Homer</w:t>
      </w:r>
      <w:proofErr w:type="gramEnd"/>
      <w:r w:rsidRPr="005A6342">
        <w:rPr>
          <w:rFonts w:ascii="Times New Roman" w:eastAsia="Times New Roman" w:hAnsi="Times New Roman" w:cs="Times New Roman"/>
          <w:sz w:val="24"/>
          <w:szCs w:val="24"/>
          <w:lang w:val="en-US"/>
        </w:rPr>
        <w:t xml:space="preserve"> we find this idea, for behind the gods (though sometimes</w:t>
      </w:r>
    </w:p>
    <w:p w14:paraId="7703312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identified with them) is a shadowy power that Homer</w:t>
      </w:r>
    </w:p>
    <w:p w14:paraId="50826D4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calls </w:t>
      </w:r>
      <w:r w:rsidRPr="005A6342">
        <w:rPr>
          <w:rFonts w:ascii="Times New Roman" w:eastAsia="Times New Roman" w:hAnsi="Times New Roman" w:cs="Times New Roman"/>
          <w:b/>
          <w:sz w:val="24"/>
          <w:szCs w:val="24"/>
          <w:lang w:val="en-US"/>
        </w:rPr>
        <w:t>Ananke,</w:t>
      </w:r>
      <w:r w:rsidRPr="005A6342">
        <w:rPr>
          <w:rFonts w:ascii="Times New Roman" w:eastAsia="Times New Roman" w:hAnsi="Times New Roman" w:cs="Times New Roman"/>
          <w:sz w:val="24"/>
          <w:szCs w:val="24"/>
          <w:lang w:val="en-US"/>
        </w:rPr>
        <w:t xml:space="preserve"> Necessity, an Order of things which even the</w:t>
      </w:r>
    </w:p>
    <w:p w14:paraId="36A7263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gods cannot infringe. Greek Tragedy is built on the faith that</w:t>
      </w:r>
    </w:p>
    <w:p w14:paraId="4571FBA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in human affairs it is Law that reigns, not chance.</w:t>
      </w:r>
    </w:p>
    <w:p w14:paraId="40CEF554"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r w:rsidRPr="005A6342">
        <w:rPr>
          <w:rFonts w:ascii="Calibri" w:eastAsia="Berkeley-Book" w:hAnsi="Calibri" w:cs="Berkeley-Book"/>
          <w:color w:val="231F20"/>
          <w:sz w:val="20"/>
          <w:szCs w:val="20"/>
          <w:lang w:val="en-US"/>
        </w:rPr>
        <w:tab/>
        <w:t xml:space="preserve">WEST vs EAST, </w:t>
      </w:r>
    </w:p>
    <w:p w14:paraId="5EA666F0"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p>
    <w:p w14:paraId="30C7F3B5"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r w:rsidRPr="005A6342">
        <w:rPr>
          <w:rFonts w:ascii="Calibri" w:eastAsia="Berkeley-Book" w:hAnsi="Calibri" w:cs="Berkeley-Book"/>
          <w:color w:val="231F20"/>
          <w:sz w:val="20"/>
          <w:szCs w:val="20"/>
          <w:lang w:val="en-US"/>
        </w:rPr>
        <w:tab/>
      </w:r>
      <w:r w:rsidRPr="005A6342">
        <w:rPr>
          <w:rFonts w:ascii="Calibri" w:eastAsia="Berkeley-Book" w:hAnsi="Calibri" w:cs="Berkeley-Book"/>
          <w:color w:val="231F20"/>
          <w:sz w:val="20"/>
          <w:szCs w:val="20"/>
          <w:lang w:val="en-US"/>
        </w:rPr>
        <w:tab/>
      </w:r>
    </w:p>
    <w:p w14:paraId="01DD3D86"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p>
    <w:p w14:paraId="1F8DFE32"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Berkeley-Book" w:hAnsi="Times New Roman" w:cs="Times New Roman"/>
          <w:color w:val="00B0F0"/>
          <w:sz w:val="40"/>
          <w:szCs w:val="24"/>
          <w:lang w:val="en-GB"/>
        </w:rPr>
      </w:pPr>
      <w:r w:rsidRPr="005A6342">
        <w:rPr>
          <w:rFonts w:ascii="Times New Roman" w:eastAsia="Berkeley-Book" w:hAnsi="Times New Roman" w:cs="Times New Roman"/>
          <w:color w:val="00B0F0"/>
          <w:sz w:val="40"/>
          <w:szCs w:val="24"/>
          <w:lang w:val="en-GB"/>
        </w:rPr>
        <w:tab/>
      </w:r>
      <w:r w:rsidRPr="005A6342">
        <w:rPr>
          <w:rFonts w:ascii="Times New Roman" w:eastAsia="Berkeley-Book" w:hAnsi="Times New Roman" w:cs="Times New Roman"/>
          <w:color w:val="00B0F0"/>
          <w:sz w:val="40"/>
          <w:szCs w:val="24"/>
          <w:lang w:val="en-US"/>
        </w:rPr>
        <w:tab/>
      </w:r>
      <w:r w:rsidRPr="005A6342">
        <w:rPr>
          <w:rFonts w:ascii="Times New Roman" w:eastAsia="Berkeley-Book" w:hAnsi="Times New Roman" w:cs="Times New Roman"/>
          <w:color w:val="00B0F0"/>
          <w:sz w:val="40"/>
          <w:szCs w:val="24"/>
          <w:lang w:val="en-US"/>
        </w:rPr>
        <w:tab/>
      </w:r>
      <w:r w:rsidRPr="005A6342">
        <w:rPr>
          <w:rFonts w:ascii="Times New Roman" w:eastAsia="Berkeley-Book" w:hAnsi="Times New Roman" w:cs="Times New Roman"/>
          <w:color w:val="00B0F0"/>
          <w:sz w:val="40"/>
          <w:szCs w:val="24"/>
          <w:lang w:val="en-GB"/>
        </w:rPr>
        <w:t xml:space="preserve">ΣΥΜΠΛΗΡΩΜΑΤΑ </w:t>
      </w:r>
    </w:p>
    <w:p w14:paraId="255D86B4"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r w:rsidRPr="005A6342">
        <w:rPr>
          <w:rFonts w:ascii="Calibri" w:eastAsia="Times New Roman" w:hAnsi="Calibri" w:cs="Times New Roman"/>
          <w:sz w:val="24"/>
          <w:szCs w:val="24"/>
          <w:lang w:val="en-US"/>
        </w:rPr>
        <w:tab/>
        <w:t>Humanitas</w:t>
      </w:r>
    </w:p>
    <w:p w14:paraId="10057D43"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hyperlink r:id="rId41" w:history="1">
        <w:r w:rsidRPr="005A6342">
          <w:rPr>
            <w:rFonts w:ascii="Calibri" w:eastAsia="Times New Roman" w:hAnsi="Calibri" w:cs="Times New Roman"/>
            <w:color w:val="0000FF"/>
            <w:sz w:val="24"/>
            <w:szCs w:val="24"/>
            <w:u w:val="single"/>
            <w:lang w:val="en-US"/>
          </w:rPr>
          <w:t>https://en.wikipedia.org/wiki/Humanitas</w:t>
        </w:r>
      </w:hyperlink>
      <w:r w:rsidRPr="005A6342">
        <w:rPr>
          <w:rFonts w:ascii="Calibri" w:eastAsia="Times New Roman" w:hAnsi="Calibri" w:cs="Times New Roman"/>
          <w:sz w:val="24"/>
          <w:szCs w:val="24"/>
          <w:lang w:val="en-US"/>
        </w:rPr>
        <w:t xml:space="preserve">, </w:t>
      </w:r>
    </w:p>
    <w:p w14:paraId="3DA32CF6"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Humanitas is a Latin noun meaning human nature, civilization, and kindness. It has uses in the Enlightenment, which are discussed below.</w:t>
      </w:r>
    </w:p>
    <w:p w14:paraId="3800A6FE"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t>Classical origins of term</w:t>
      </w:r>
    </w:p>
    <w:p w14:paraId="0C133F02"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 xml:space="preserve">The Latin word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corresponded to the Greek concepts of </w:t>
      </w:r>
      <w:proofErr w:type="spellStart"/>
      <w:r w:rsidRPr="005A6342">
        <w:rPr>
          <w:rFonts w:ascii="Calibri" w:eastAsia="Times New Roman" w:hAnsi="Calibri" w:cs="Times New Roman"/>
          <w:sz w:val="24"/>
          <w:szCs w:val="24"/>
          <w:lang w:val="en-US"/>
        </w:rPr>
        <w:t>philanthrôpía</w:t>
      </w:r>
      <w:proofErr w:type="spellEnd"/>
      <w:r w:rsidRPr="005A6342">
        <w:rPr>
          <w:rFonts w:ascii="Calibri" w:eastAsia="Times New Roman" w:hAnsi="Calibri" w:cs="Times New Roman"/>
          <w:sz w:val="24"/>
          <w:szCs w:val="24"/>
          <w:lang w:val="en-US"/>
        </w:rPr>
        <w:t xml:space="preserve"> (loving what makes us human) and paideia (education) which were amalgamated with a series of qualities that made up the traditional unwritten Roman code of conduct (</w:t>
      </w:r>
      <w:proofErr w:type="spellStart"/>
      <w:r w:rsidRPr="005A6342">
        <w:rPr>
          <w:rFonts w:ascii="Calibri" w:eastAsia="Times New Roman" w:hAnsi="Calibri" w:cs="Times New Roman"/>
          <w:sz w:val="24"/>
          <w:szCs w:val="24"/>
          <w:lang w:val="en-US"/>
        </w:rPr>
        <w:t>mos</w:t>
      </w:r>
      <w:proofErr w:type="spellEnd"/>
      <w:r w:rsidRPr="005A6342">
        <w:rPr>
          <w:rFonts w:ascii="Calibri" w:eastAsia="Times New Roman" w:hAnsi="Calibri" w:cs="Times New Roman"/>
          <w:sz w:val="24"/>
          <w:szCs w:val="24"/>
          <w:lang w:val="en-US"/>
        </w:rPr>
        <w:t xml:space="preserve"> maiorum).[1] Cicero (106–43 BC) used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in describing the formation of an ideal speaker (orator) who he believed should be educated to </w:t>
      </w:r>
      <w:r w:rsidRPr="005A6342">
        <w:rPr>
          <w:rFonts w:ascii="Calibri" w:eastAsia="Times New Roman" w:hAnsi="Calibri" w:cs="Times New Roman"/>
          <w:sz w:val="24"/>
          <w:szCs w:val="24"/>
          <w:lang w:val="en-US"/>
        </w:rPr>
        <w:lastRenderedPageBreak/>
        <w:t xml:space="preserve">possess a collection of virtues of character suitable both for an active life of public service and a decent and fulfilling private life; these would include a fund of learning acquired from the study of </w:t>
      </w:r>
      <w:proofErr w:type="spellStart"/>
      <w:r w:rsidRPr="005A6342">
        <w:rPr>
          <w:rFonts w:ascii="Calibri" w:eastAsia="Times New Roman" w:hAnsi="Calibri" w:cs="Times New Roman"/>
          <w:sz w:val="24"/>
          <w:szCs w:val="24"/>
          <w:lang w:val="en-US"/>
        </w:rPr>
        <w:t>bonae</w:t>
      </w:r>
      <w:proofErr w:type="spellEnd"/>
      <w:r w:rsidRPr="005A6342">
        <w:rPr>
          <w:rFonts w:ascii="Calibri" w:eastAsia="Times New Roman" w:hAnsi="Calibri" w:cs="Times New Roman"/>
          <w:sz w:val="24"/>
          <w:szCs w:val="24"/>
          <w:lang w:val="en-US"/>
        </w:rPr>
        <w:t xml:space="preserve"> </w:t>
      </w:r>
      <w:proofErr w:type="spellStart"/>
      <w:r w:rsidRPr="005A6342">
        <w:rPr>
          <w:rFonts w:ascii="Calibri" w:eastAsia="Times New Roman" w:hAnsi="Calibri" w:cs="Times New Roman"/>
          <w:sz w:val="24"/>
          <w:szCs w:val="24"/>
          <w:lang w:val="en-US"/>
        </w:rPr>
        <w:t>litterae</w:t>
      </w:r>
      <w:proofErr w:type="spellEnd"/>
      <w:r w:rsidRPr="005A6342">
        <w:rPr>
          <w:rFonts w:ascii="Calibri" w:eastAsia="Times New Roman" w:hAnsi="Calibri" w:cs="Times New Roman"/>
          <w:sz w:val="24"/>
          <w:szCs w:val="24"/>
          <w:lang w:val="en-US"/>
        </w:rPr>
        <w:t xml:space="preserve"> ("good letters", i.e., classical literature, especially poetry), which would also be a source of continuing cultivation and pleasure in leisure and retirement, youth and old age, and good and bad fortune.[2]</w:t>
      </w:r>
    </w:p>
    <w:p w14:paraId="5964F64F"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114A129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61B7CED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ΣΟΦΟΚΛΗΣ</w:t>
      </w:r>
      <w:r w:rsidRPr="005A6342">
        <w:rPr>
          <w:rFonts w:ascii="Times New Roman" w:eastAsia="Times New Roman" w:hAnsi="Times New Roman" w:cs="Times New Roman"/>
          <w:sz w:val="24"/>
          <w:szCs w:val="24"/>
          <w:lang w:val="en-US"/>
        </w:rPr>
        <w:t xml:space="preserve">, </w:t>
      </w:r>
    </w:p>
    <w:p w14:paraId="63862F5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In Sophocles</w:t>
      </w:r>
    </w:p>
    <w:p w14:paraId="2DD23F3F"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THE GKEEK MIND 177</w:t>
      </w:r>
    </w:p>
    <w:p w14:paraId="75D12149"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Oedipus Rex - to take rather a difficult example - it is prophesied</w:t>
      </w:r>
    </w:p>
    <w:p w14:paraId="72F6DFB5"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before Oedipus is born that he will kill his father and</w:t>
      </w:r>
    </w:p>
    <w:p w14:paraId="03F11C11"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marry his mother. He does these things, in complete ignorance.</w:t>
      </w:r>
    </w:p>
    <w:p w14:paraId="53CE6EA6"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But it makes nonsense of the play to interpret this as meaning</w:t>
      </w:r>
    </w:p>
    <w:p w14:paraId="3177B22B"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that man is the plaything of</w:t>
      </w:r>
      <w:r w:rsidRPr="005A6342">
        <w:rPr>
          <w:rFonts w:ascii="Calibri" w:eastAsia="Calibri" w:hAnsi="Calibri" w:cs="Courier"/>
          <w:sz w:val="18"/>
          <w:szCs w:val="18"/>
          <w:lang w:val="en-US"/>
        </w:rPr>
        <w:t xml:space="preserve"> </w:t>
      </w:r>
      <w:r w:rsidRPr="005A6342">
        <w:rPr>
          <w:rFonts w:ascii="Courier" w:eastAsia="Calibri" w:hAnsi="Courier" w:cs="Courier"/>
          <w:sz w:val="18"/>
          <w:szCs w:val="18"/>
          <w:lang w:val="en-US"/>
        </w:rPr>
        <w:t>a malignant Fate. What Sophocles</w:t>
      </w:r>
    </w:p>
    <w:p w14:paraId="57FAE99F"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means is this, that in the most complex and apparently fortuitous</w:t>
      </w:r>
    </w:p>
    <w:p w14:paraId="4FE155F9"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combination of events there is a design, though what</w:t>
      </w:r>
    </w:p>
    <w:p w14:paraId="12AC09CD"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it means we may not know. It is because the gods can see the</w:t>
      </w:r>
    </w:p>
    <w:p w14:paraId="6D00B6DE"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whole design that Apollo could foretell what Oedipus would</w:t>
      </w:r>
    </w:p>
    <w:p w14:paraId="4F7441BB"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do. In Aeschylus, the Law is simpler: it is moral law. Punishment</w:t>
      </w:r>
    </w:p>
    <w:p w14:paraId="3A0A901B"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follows Hybris as the night the day. It was because of</w:t>
      </w:r>
    </w:p>
    <w:p w14:paraId="4247283C"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this firm faith in Law that Whitehead called the Greek tragic</w:t>
      </w:r>
    </w:p>
    <w:p w14:paraId="3EDF6A20"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poets, rather than the early Greek philosophers, the true</w:t>
      </w:r>
    </w:p>
    <w:p w14:paraId="1BF72FC9" w14:textId="77777777" w:rsidR="005A6342" w:rsidRPr="005A6342" w:rsidRDefault="005A6342" w:rsidP="005A6342">
      <w:pPr>
        <w:spacing w:after="0" w:line="240" w:lineRule="auto"/>
        <w:rPr>
          <w:rFonts w:ascii="Calibri" w:eastAsia="Calibri" w:hAnsi="Calibri" w:cs="Courier"/>
          <w:sz w:val="18"/>
          <w:szCs w:val="18"/>
          <w:lang w:val="en-US"/>
        </w:rPr>
      </w:pPr>
      <w:r w:rsidRPr="005A6342">
        <w:rPr>
          <w:rFonts w:ascii="Courier" w:eastAsia="Calibri" w:hAnsi="Courier" w:cs="Courier"/>
          <w:sz w:val="18"/>
          <w:szCs w:val="18"/>
          <w:lang w:val="en-US"/>
        </w:rPr>
        <w:t xml:space="preserve">founders of scientific thinking. </w:t>
      </w:r>
    </w:p>
    <w:p w14:paraId="74F0E38B"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58564E2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Calibri" w:eastAsia="Times New Roman" w:hAnsi="Calibri" w:cs="Times New Roman"/>
          <w:sz w:val="24"/>
          <w:szCs w:val="24"/>
          <w:lang w:val="en-US"/>
        </w:rPr>
        <w:tab/>
      </w:r>
      <w:r w:rsidRPr="005A6342">
        <w:rPr>
          <w:rFonts w:ascii="Calibri" w:eastAsia="Times New Roman" w:hAnsi="Calibri" w:cs="Times New Roman"/>
          <w:sz w:val="24"/>
          <w:szCs w:val="24"/>
          <w:lang w:val="en-US"/>
        </w:rPr>
        <w:tab/>
      </w:r>
    </w:p>
    <w:p w14:paraId="0201BF6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1819C9D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305FE4CB"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US"/>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t xml:space="preserve">GREEK NUMBERS, </w:t>
      </w:r>
    </w:p>
    <w:p w14:paraId="69D8FB0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42295E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KATZ p. 34, </w:t>
      </w:r>
    </w:p>
    <w:p w14:paraId="7DDE9E4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74234F72" wp14:editId="09ABC9D2">
            <wp:extent cx="6312568" cy="1783080"/>
            <wp:effectExtent l="0" t="0" r="0" b="7620"/>
            <wp:docPr id="1531182311" name="Picture 15311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29575" cy="1787884"/>
                    </a:xfrm>
                    <a:prstGeom prst="rect">
                      <a:avLst/>
                    </a:prstGeom>
                  </pic:spPr>
                </pic:pic>
              </a:graphicData>
            </a:graphic>
          </wp:inline>
        </w:drawing>
      </w:r>
    </w:p>
    <w:p w14:paraId="606A18C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1E6A2514" wp14:editId="691D350C">
            <wp:extent cx="6152147" cy="2071370"/>
            <wp:effectExtent l="0" t="0" r="1270" b="5080"/>
            <wp:docPr id="778095263" name="Picture 7780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60997" cy="2074350"/>
                    </a:xfrm>
                    <a:prstGeom prst="rect">
                      <a:avLst/>
                    </a:prstGeom>
                  </pic:spPr>
                </pic:pic>
              </a:graphicData>
            </a:graphic>
          </wp:inline>
        </w:drawing>
      </w:r>
    </w:p>
    <w:p w14:paraId="61464D9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lastRenderedPageBreak/>
        <w:tab/>
      </w:r>
      <w:r w:rsidRPr="005A6342">
        <w:rPr>
          <w:rFonts w:ascii="Times New Roman" w:eastAsia="Times New Roman" w:hAnsi="Times New Roman" w:cs="Times New Roman"/>
          <w:sz w:val="24"/>
          <w:szCs w:val="24"/>
          <w:lang w:val="en-US"/>
        </w:rPr>
        <w:tab/>
        <w:t>SGP</w:t>
      </w:r>
      <w:r w:rsidRPr="005A6342">
        <w:rPr>
          <w:rFonts w:ascii="Times New Roman" w:eastAsia="Times New Roman" w:hAnsi="Times New Roman" w:cs="Times New Roman"/>
          <w:sz w:val="24"/>
          <w:szCs w:val="24"/>
        </w:rPr>
        <w:t xml:space="preserve">. Πολύ </w:t>
      </w:r>
      <w:proofErr w:type="spellStart"/>
      <w:r w:rsidRPr="005A6342">
        <w:rPr>
          <w:rFonts w:ascii="Times New Roman" w:eastAsia="Times New Roman" w:hAnsi="Times New Roman" w:cs="Times New Roman"/>
          <w:sz w:val="24"/>
          <w:szCs w:val="24"/>
        </w:rPr>
        <w:t>μεγαλοι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αριθμοι</w:t>
      </w:r>
      <w:proofErr w:type="spellEnd"/>
      <w:r w:rsidRPr="005A6342">
        <w:rPr>
          <w:rFonts w:ascii="Times New Roman" w:eastAsia="Times New Roman" w:hAnsi="Times New Roman" w:cs="Times New Roman"/>
          <w:sz w:val="24"/>
          <w:szCs w:val="24"/>
        </w:rPr>
        <w:t xml:space="preserve"> ΔΕΝ </w:t>
      </w:r>
      <w:proofErr w:type="spellStart"/>
      <w:r w:rsidRPr="005A6342">
        <w:rPr>
          <w:rFonts w:ascii="Times New Roman" w:eastAsia="Times New Roman" w:hAnsi="Times New Roman" w:cs="Times New Roman"/>
          <w:sz w:val="24"/>
          <w:szCs w:val="24"/>
        </w:rPr>
        <w:t>εκφραζονται</w:t>
      </w:r>
      <w:proofErr w:type="spellEnd"/>
      <w:r w:rsidRPr="005A6342">
        <w:rPr>
          <w:rFonts w:ascii="Times New Roman" w:eastAsia="Times New Roman" w:hAnsi="Times New Roman" w:cs="Times New Roman"/>
          <w:sz w:val="24"/>
          <w:szCs w:val="24"/>
        </w:rPr>
        <w:t>.</w:t>
      </w:r>
    </w:p>
    <w:p w14:paraId="611C2B0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p>
    <w:p w14:paraId="10AC28E1"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37A8F816"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r>
      <w:hyperlink r:id="rId44" w:anchor="ref797067" w:history="1">
        <w:r w:rsidRPr="005A6342">
          <w:rPr>
            <w:rFonts w:ascii="Times New Roman" w:eastAsia="Times New Roman" w:hAnsi="Times New Roman" w:cs="Times New Roman"/>
            <w:color w:val="0000FF"/>
            <w:sz w:val="24"/>
            <w:szCs w:val="24"/>
            <w:u w:val="single"/>
            <w:lang w:val="en-US"/>
          </w:rPr>
          <w:t>https</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www</w:t>
        </w:r>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US"/>
          </w:rPr>
          <w:t>britannica</w:t>
        </w:r>
        <w:proofErr w:type="spellEnd"/>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com</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science</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numeral</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Numeral</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systems</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ref</w:t>
        </w:r>
        <w:r w:rsidRPr="005A6342">
          <w:rPr>
            <w:rFonts w:ascii="Times New Roman" w:eastAsia="Times New Roman" w:hAnsi="Times New Roman" w:cs="Times New Roman"/>
            <w:color w:val="0000FF"/>
            <w:sz w:val="24"/>
            <w:szCs w:val="24"/>
            <w:u w:val="single"/>
          </w:rPr>
          <w:t>797067</w:t>
        </w:r>
      </w:hyperlink>
      <w:r w:rsidRPr="005A6342">
        <w:rPr>
          <w:rFonts w:ascii="Times New Roman" w:eastAsia="Times New Roman" w:hAnsi="Times New Roman" w:cs="Times New Roman"/>
          <w:sz w:val="24"/>
          <w:szCs w:val="24"/>
        </w:rPr>
        <w:t xml:space="preserve">, </w:t>
      </w:r>
    </w:p>
    <w:p w14:paraId="68422E3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lang w:val="en-US"/>
        </w:rPr>
        <w:t>Numeral systems</w:t>
      </w:r>
    </w:p>
    <w:p w14:paraId="4DF500F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The Greeks, who entered the field much later and were influenced in their alphabet by the Phoenicians, based their first elaborate system chiefly on the initial letters of the numeral names. This was a natural thing for all early civilizations, since the custom of writing out the names for large numbers was at first quite general, and the use of an initial by way of abbreviation of a word is universal. The Greek system of abbreviations, known today as Attic numerals, appears in the records of the 5th century </w:t>
      </w:r>
      <w:proofErr w:type="spellStart"/>
      <w:r w:rsidRPr="005A6342">
        <w:rPr>
          <w:rFonts w:ascii="Times New Roman" w:eastAsia="Times New Roman" w:hAnsi="Times New Roman" w:cs="Times New Roman"/>
          <w:sz w:val="24"/>
          <w:szCs w:val="24"/>
          <w:lang w:val="en-US"/>
        </w:rPr>
        <w:t>bce</w:t>
      </w:r>
      <w:proofErr w:type="spellEnd"/>
      <w:r w:rsidRPr="005A6342">
        <w:rPr>
          <w:rFonts w:ascii="Times New Roman" w:eastAsia="Times New Roman" w:hAnsi="Times New Roman" w:cs="Times New Roman"/>
          <w:sz w:val="24"/>
          <w:szCs w:val="24"/>
          <w:lang w:val="en-US"/>
        </w:rPr>
        <w:t xml:space="preserve"> but was probably used much earlier.</w:t>
      </w:r>
    </w:p>
    <w:p w14:paraId="4B3250D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?ΣΓΠ. Τα </w:t>
      </w:r>
      <w:proofErr w:type="spellStart"/>
      <w:r w:rsidRPr="005A6342">
        <w:rPr>
          <w:rFonts w:ascii="Times New Roman" w:eastAsia="Times New Roman" w:hAnsi="Times New Roman" w:cs="Times New Roman"/>
          <w:sz w:val="24"/>
          <w:szCs w:val="24"/>
        </w:rPr>
        <w:t>σκεφτηκε</w:t>
      </w:r>
      <w:proofErr w:type="spellEnd"/>
      <w:r w:rsidRPr="005A6342">
        <w:rPr>
          <w:rFonts w:ascii="Times New Roman" w:eastAsia="Times New Roman" w:hAnsi="Times New Roman" w:cs="Times New Roman"/>
          <w:sz w:val="24"/>
          <w:szCs w:val="24"/>
        </w:rPr>
        <w:t xml:space="preserve"> αυτά ο ΑΡΙΣΤΟΤΕΛΗΣ ?</w:t>
      </w:r>
    </w:p>
    <w:p w14:paraId="6454AE95"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1FBA7FD8" w14:textId="77777777" w:rsidR="005A6342" w:rsidRPr="005A6342" w:rsidRDefault="005A6342" w:rsidP="005A6342">
      <w:pPr>
        <w:keepNext/>
        <w:keepLines/>
        <w:numPr>
          <w:ilvl w:val="1"/>
          <w:numId w:val="0"/>
        </w:numPr>
        <w:spacing w:after="0" w:line="240" w:lineRule="auto"/>
        <w:ind w:left="576" w:hanging="576"/>
        <w:outlineLvl w:val="1"/>
        <w:rPr>
          <w:rFonts w:ascii="Times New Roman" w:eastAsia="Times New Roman" w:hAnsi="Times New Roman" w:cs="Times New Roman"/>
          <w:b/>
          <w:bCs/>
          <w:color w:val="00B0F0"/>
          <w:sz w:val="44"/>
          <w:szCs w:val="26"/>
        </w:rPr>
      </w:pPr>
      <w:r w:rsidRPr="005A6342">
        <w:rPr>
          <w:rFonts w:ascii="Times New Roman" w:eastAsia="Times New Roman" w:hAnsi="Times New Roman" w:cs="Times New Roman"/>
          <w:b/>
          <w:bCs/>
          <w:color w:val="00B0F0"/>
          <w:sz w:val="44"/>
          <w:szCs w:val="26"/>
        </w:rPr>
        <w:tab/>
      </w:r>
      <w:r w:rsidRPr="005A6342">
        <w:rPr>
          <w:rFonts w:ascii="Times New Roman" w:eastAsia="Times New Roman" w:hAnsi="Times New Roman" w:cs="Times New Roman"/>
          <w:b/>
          <w:bCs/>
          <w:color w:val="00B0F0"/>
          <w:sz w:val="44"/>
          <w:szCs w:val="26"/>
        </w:rPr>
        <w:tab/>
      </w:r>
      <w:r w:rsidRPr="005A6342">
        <w:rPr>
          <w:rFonts w:ascii="Times New Roman" w:eastAsia="Times New Roman" w:hAnsi="Times New Roman" w:cs="Times New Roman"/>
          <w:b/>
          <w:bCs/>
          <w:color w:val="00B0F0"/>
          <w:sz w:val="44"/>
          <w:szCs w:val="26"/>
        </w:rPr>
        <w:tab/>
      </w:r>
      <w:r w:rsidRPr="005A6342">
        <w:rPr>
          <w:rFonts w:ascii="Times New Roman" w:eastAsia="Times New Roman" w:hAnsi="Times New Roman" w:cs="Times New Roman"/>
          <w:b/>
          <w:bCs/>
          <w:color w:val="00B0F0"/>
          <w:sz w:val="44"/>
          <w:szCs w:val="26"/>
        </w:rPr>
        <w:tab/>
        <w:t xml:space="preserve">ΣΧΟΛΙΑΣΜΟΣ ΤΩΝ ΑΡΧΑΙΩΝ ΕΛΛΗΝΙΚΩΝ ΜΑΘΗΜΑΤΙΚΩΝ,  </w:t>
      </w:r>
    </w:p>
    <w:p w14:paraId="50C742A8" w14:textId="77777777" w:rsidR="005A6342" w:rsidRPr="005A6342" w:rsidRDefault="005A6342" w:rsidP="005A6342">
      <w:pPr>
        <w:spacing w:after="0" w:line="240" w:lineRule="auto"/>
        <w:ind w:left="576"/>
        <w:rPr>
          <w:rFonts w:ascii="Times New Roman" w:eastAsia="Times New Roman" w:hAnsi="Times New Roman" w:cs="Times New Roman"/>
          <w:sz w:val="24"/>
          <w:szCs w:val="48"/>
        </w:rPr>
      </w:pPr>
    </w:p>
    <w:p w14:paraId="075501EC"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3377ADF"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271A96E"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t xml:space="preserve">ΚΕΝΤΡΙΚΑ ΣΗΜΕΙΑ, </w:t>
      </w:r>
    </w:p>
    <w:p w14:paraId="3D7DDAC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24"/>
        </w:rPr>
        <w:t xml:space="preserve">ΑΠΟΔΕΙΞΗ και </w:t>
      </w:r>
    </w:p>
    <w:p w14:paraId="203F84ED"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24"/>
        </w:rPr>
        <w:t>ΑΞΙΩΜΑΤΑ</w:t>
      </w:r>
    </w:p>
    <w:p w14:paraId="3FDB3025"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ΠΙΘΑΝΗ ΕΞΙΓΗΣΗ: </w:t>
      </w:r>
      <w:r w:rsidRPr="005A6342">
        <w:rPr>
          <w:rFonts w:ascii="Times New Roman" w:eastAsia="Times New Roman" w:hAnsi="Times New Roman" w:cs="Times New Roman"/>
          <w:sz w:val="24"/>
          <w:szCs w:val="48"/>
        </w:rPr>
        <w:tab/>
        <w:t xml:space="preserve">ΝΟΜΟΣ, </w:t>
      </w:r>
      <w:r w:rsidRPr="005A6342">
        <w:rPr>
          <w:rFonts w:ascii="Times New Roman" w:eastAsia="Times New Roman" w:hAnsi="Times New Roman" w:cs="Times New Roman"/>
          <w:sz w:val="24"/>
          <w:szCs w:val="24"/>
        </w:rPr>
        <w:t xml:space="preserve">ΔΗΜΟΚΡΑΤΙΑ, </w:t>
      </w:r>
    </w:p>
    <w:p w14:paraId="56D2D02F"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t xml:space="preserve">ΚΑΠΟΙΕΣ ΑΠΟΨΕΙΣ, </w:t>
      </w:r>
    </w:p>
    <w:p w14:paraId="7089859F"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6D809D7"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48"/>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t xml:space="preserve">ΣΓΠ, </w:t>
      </w:r>
    </w:p>
    <w:p w14:paraId="08FE584C"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rPr>
        <w:tab/>
      </w:r>
      <w:proofErr w:type="spellStart"/>
      <w:r w:rsidRPr="005A6342">
        <w:rPr>
          <w:rFonts w:ascii="Times New Roman" w:eastAsia="Times New Roman" w:hAnsi="Times New Roman" w:cs="Times New Roman"/>
          <w:sz w:val="24"/>
          <w:szCs w:val="48"/>
        </w:rPr>
        <w:t>Καμμια</w:t>
      </w:r>
      <w:proofErr w:type="spellEnd"/>
      <w:r w:rsidRPr="005A6342">
        <w:rPr>
          <w:rFonts w:ascii="Times New Roman" w:eastAsia="Times New Roman" w:hAnsi="Times New Roman" w:cs="Times New Roman"/>
          <w:sz w:val="24"/>
          <w:szCs w:val="48"/>
        </w:rPr>
        <w:t xml:space="preserve"> άλλη ΕΠΙΣΤΗΜΟΝΙΚΗ </w:t>
      </w:r>
      <w:proofErr w:type="spellStart"/>
      <w:r w:rsidRPr="005A6342">
        <w:rPr>
          <w:rFonts w:ascii="Times New Roman" w:eastAsia="Times New Roman" w:hAnsi="Times New Roman" w:cs="Times New Roman"/>
          <w:sz w:val="24"/>
          <w:szCs w:val="48"/>
        </w:rPr>
        <w:t>περιοχη</w:t>
      </w:r>
      <w:proofErr w:type="spellEnd"/>
      <w:r w:rsidRPr="005A6342">
        <w:rPr>
          <w:rFonts w:ascii="Times New Roman" w:eastAsia="Times New Roman" w:hAnsi="Times New Roman" w:cs="Times New Roman"/>
          <w:sz w:val="24"/>
          <w:szCs w:val="48"/>
        </w:rPr>
        <w:t xml:space="preserve">, δεν είναι </w:t>
      </w:r>
      <w:proofErr w:type="spellStart"/>
      <w:r w:rsidRPr="005A6342">
        <w:rPr>
          <w:rFonts w:ascii="Times New Roman" w:eastAsia="Times New Roman" w:hAnsi="Times New Roman" w:cs="Times New Roman"/>
          <w:sz w:val="24"/>
          <w:szCs w:val="48"/>
        </w:rPr>
        <w:t>τοσο</w:t>
      </w:r>
      <w:proofErr w:type="spellEnd"/>
      <w:r w:rsidRPr="005A6342">
        <w:rPr>
          <w:rFonts w:ascii="Times New Roman" w:eastAsia="Times New Roman" w:hAnsi="Times New Roman" w:cs="Times New Roman"/>
          <w:sz w:val="24"/>
          <w:szCs w:val="48"/>
        </w:rPr>
        <w:t xml:space="preserve"> </w:t>
      </w:r>
      <w:proofErr w:type="spellStart"/>
      <w:r w:rsidRPr="005A6342">
        <w:rPr>
          <w:rFonts w:ascii="Times New Roman" w:eastAsia="Times New Roman" w:hAnsi="Times New Roman" w:cs="Times New Roman"/>
          <w:sz w:val="24"/>
          <w:szCs w:val="48"/>
        </w:rPr>
        <w:t>πλησιον</w:t>
      </w:r>
      <w:proofErr w:type="spellEnd"/>
      <w:r w:rsidRPr="005A6342">
        <w:rPr>
          <w:rFonts w:ascii="Times New Roman" w:eastAsia="Times New Roman" w:hAnsi="Times New Roman" w:cs="Times New Roman"/>
          <w:sz w:val="24"/>
          <w:szCs w:val="48"/>
        </w:rPr>
        <w:t xml:space="preserve"> της </w:t>
      </w:r>
      <w:proofErr w:type="spellStart"/>
      <w:r w:rsidRPr="005A6342">
        <w:rPr>
          <w:rFonts w:ascii="Times New Roman" w:eastAsia="Times New Roman" w:hAnsi="Times New Roman" w:cs="Times New Roman"/>
          <w:sz w:val="24"/>
          <w:szCs w:val="48"/>
        </w:rPr>
        <w:t>ιδιας</w:t>
      </w:r>
      <w:proofErr w:type="spellEnd"/>
      <w:r w:rsidRPr="005A6342">
        <w:rPr>
          <w:rFonts w:ascii="Times New Roman" w:eastAsia="Times New Roman" w:hAnsi="Times New Roman" w:cs="Times New Roman"/>
          <w:sz w:val="24"/>
          <w:szCs w:val="48"/>
        </w:rPr>
        <w:t xml:space="preserve"> </w:t>
      </w:r>
      <w:proofErr w:type="spellStart"/>
      <w:r w:rsidRPr="005A6342">
        <w:rPr>
          <w:rFonts w:ascii="Times New Roman" w:eastAsia="Times New Roman" w:hAnsi="Times New Roman" w:cs="Times New Roman"/>
          <w:sz w:val="24"/>
          <w:szCs w:val="48"/>
        </w:rPr>
        <w:t>περιοχης</w:t>
      </w:r>
      <w:proofErr w:type="spellEnd"/>
      <w:r w:rsidRPr="005A6342">
        <w:rPr>
          <w:rFonts w:ascii="Times New Roman" w:eastAsia="Times New Roman" w:hAnsi="Times New Roman" w:cs="Times New Roman"/>
          <w:sz w:val="24"/>
          <w:szCs w:val="48"/>
        </w:rPr>
        <w:t xml:space="preserve"> ΣΗΜΕΡΑ, </w:t>
      </w:r>
      <w:proofErr w:type="spellStart"/>
      <w:r w:rsidRPr="005A6342">
        <w:rPr>
          <w:rFonts w:ascii="Times New Roman" w:eastAsia="Times New Roman" w:hAnsi="Times New Roman" w:cs="Times New Roman"/>
          <w:sz w:val="24"/>
          <w:szCs w:val="48"/>
        </w:rPr>
        <w:t>οσον</w:t>
      </w:r>
      <w:proofErr w:type="spellEnd"/>
      <w:r w:rsidRPr="005A6342">
        <w:rPr>
          <w:rFonts w:ascii="Times New Roman" w:eastAsia="Times New Roman" w:hAnsi="Times New Roman" w:cs="Times New Roman"/>
          <w:sz w:val="24"/>
          <w:szCs w:val="48"/>
        </w:rPr>
        <w:t xml:space="preserve"> είναι τα ΜΑΘΗΜΑΤΙΚΑ των ΑΡΧΑΙΩΝ ΕΛΛΗΝΩΝ, </w:t>
      </w:r>
    </w:p>
    <w:p w14:paraId="208E1143"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sz w:val="24"/>
          <w:szCs w:val="48"/>
        </w:rPr>
        <w:tab/>
      </w:r>
    </w:p>
    <w:p w14:paraId="0538ECEB"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73E5A1F9"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 xml:space="preserve">A Mathematician’s Apology, G. H. Hardy, </w:t>
      </w:r>
    </w:p>
    <w:p w14:paraId="4B83CCE9" w14:textId="77777777" w:rsidR="005A6342" w:rsidRPr="005A6342" w:rsidRDefault="005A6342" w:rsidP="005A6342">
      <w:pPr>
        <w:spacing w:after="0" w:line="240" w:lineRule="auto"/>
        <w:rPr>
          <w:rFonts w:ascii="Times New Roman" w:eastAsia="Times New Roman" w:hAnsi="Times New Roman" w:cs="Times New Roman"/>
          <w:b/>
          <w:sz w:val="24"/>
          <w:szCs w:val="48"/>
          <w:lang w:val="en-US"/>
        </w:rPr>
      </w:pPr>
    </w:p>
    <w:p w14:paraId="1A58DF70" w14:textId="77777777" w:rsidR="005A6342" w:rsidRPr="005A6342" w:rsidRDefault="005A6342" w:rsidP="005A6342">
      <w:pPr>
        <w:spacing w:after="0" w:line="240" w:lineRule="auto"/>
        <w:rPr>
          <w:rFonts w:ascii="Times New Roman" w:eastAsia="Times New Roman" w:hAnsi="Times New Roman" w:cs="Times New Roman"/>
          <w:b/>
          <w:sz w:val="24"/>
          <w:szCs w:val="48"/>
          <w:lang w:val="en-US"/>
        </w:rPr>
      </w:pPr>
      <w:r w:rsidRPr="005A6342">
        <w:rPr>
          <w:rFonts w:ascii="Times New Roman" w:eastAsia="Times New Roman" w:hAnsi="Times New Roman" w:cs="Times New Roman"/>
          <w:b/>
          <w:sz w:val="24"/>
          <w:szCs w:val="24"/>
          <w:lang w:val="en-US"/>
        </w:rPr>
        <w:tab/>
      </w:r>
      <w:r w:rsidRPr="005A6342">
        <w:rPr>
          <w:rFonts w:ascii="Times New Roman" w:eastAsia="Times New Roman" w:hAnsi="Times New Roman" w:cs="Times New Roman"/>
          <w:b/>
          <w:sz w:val="24"/>
          <w:szCs w:val="48"/>
          <w:lang w:val="en-US"/>
        </w:rPr>
        <w:t xml:space="preserve">p. 11, </w:t>
      </w:r>
    </w:p>
    <w:p w14:paraId="5E80888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If intellectual curiosity, professional pride, and ambition are the dominant incentives to research, then assuredly no one has a fairer chance of satisfying them than a mathematician. His subject is the most curious of all—there is none in which truth plays such odd pranks. It has the most elaborate and the most fascinating technique, and gives unrivalled openings for the display of sheer professional skill. Finally, as history proves abundantly, mathematical achievement, whatever its intrinsic worth, is the most enduring of all. We can see this even in semi-historic civilizations. The </w:t>
      </w:r>
      <w:r w:rsidRPr="005A6342">
        <w:rPr>
          <w:rFonts w:ascii="Times New Roman" w:eastAsia="Times New Roman" w:hAnsi="Times New Roman" w:cs="Times New Roman"/>
          <w:color w:val="FF0000"/>
          <w:sz w:val="24"/>
          <w:szCs w:val="24"/>
          <w:lang w:val="en-US"/>
        </w:rPr>
        <w:t>Babylonian and Assyrian civilizations have perished; Hammurabi, Sargon, and Nebuchadnezzar are empty names</w:t>
      </w:r>
      <w:r w:rsidRPr="005A6342">
        <w:rPr>
          <w:rFonts w:ascii="Times New Roman" w:eastAsia="Times New Roman" w:hAnsi="Times New Roman" w:cs="Times New Roman"/>
          <w:sz w:val="24"/>
          <w:szCs w:val="24"/>
          <w:lang w:val="en-US"/>
        </w:rPr>
        <w:t xml:space="preserve">; yet Babylonian mathematics is still interesting, </w:t>
      </w:r>
      <w:r w:rsidRPr="005A6342">
        <w:rPr>
          <w:rFonts w:ascii="Times New Roman" w:eastAsia="Times New Roman" w:hAnsi="Times New Roman" w:cs="Times New Roman"/>
          <w:sz w:val="24"/>
          <w:szCs w:val="24"/>
          <w:lang w:val="en-US"/>
        </w:rPr>
        <w:lastRenderedPageBreak/>
        <w:t xml:space="preserve">and the Babylonian scale of 60 is still used in astronomy. But </w:t>
      </w:r>
      <w:proofErr w:type="gramStart"/>
      <w:r w:rsidRPr="005A6342">
        <w:rPr>
          <w:rFonts w:ascii="Times New Roman" w:eastAsia="Times New Roman" w:hAnsi="Times New Roman" w:cs="Times New Roman"/>
          <w:sz w:val="24"/>
          <w:szCs w:val="24"/>
          <w:lang w:val="en-US"/>
        </w:rPr>
        <w:t>of course</w:t>
      </w:r>
      <w:proofErr w:type="gramEnd"/>
      <w:r w:rsidRPr="005A6342">
        <w:rPr>
          <w:rFonts w:ascii="Times New Roman" w:eastAsia="Times New Roman" w:hAnsi="Times New Roman" w:cs="Times New Roman"/>
          <w:sz w:val="24"/>
          <w:szCs w:val="24"/>
          <w:lang w:val="en-US"/>
        </w:rPr>
        <w:t xml:space="preserve"> the crucial case is that of the Greeks.</w:t>
      </w:r>
    </w:p>
    <w:p w14:paraId="04028FC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t>
      </w:r>
      <w:r w:rsidRPr="005A6342">
        <w:rPr>
          <w:rFonts w:ascii="Times New Roman" w:eastAsia="Times New Roman" w:hAnsi="Times New Roman" w:cs="Times New Roman"/>
          <w:sz w:val="24"/>
          <w:szCs w:val="24"/>
          <w:lang w:val="en-US"/>
        </w:rPr>
        <w:tab/>
        <w:t>COMMENTS SGP</w:t>
      </w:r>
    </w:p>
    <w:p w14:paraId="71521B2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t>
      </w:r>
      <w:proofErr w:type="gramStart"/>
      <w:r w:rsidRPr="005A6342">
        <w:rPr>
          <w:rFonts w:ascii="Times New Roman" w:eastAsia="Times New Roman" w:hAnsi="Times New Roman" w:cs="Times New Roman"/>
          <w:sz w:val="24"/>
          <w:szCs w:val="24"/>
          <w:lang w:val="en-US"/>
        </w:rPr>
        <w:t>yet</w:t>
      </w:r>
      <w:proofErr w:type="gramEnd"/>
      <w:r w:rsidRPr="005A6342">
        <w:rPr>
          <w:rFonts w:ascii="Times New Roman" w:eastAsia="Times New Roman" w:hAnsi="Times New Roman" w:cs="Times New Roman"/>
          <w:sz w:val="24"/>
          <w:szCs w:val="24"/>
          <w:lang w:val="en-US"/>
        </w:rPr>
        <w:t xml:space="preserve"> Babylonian mathematics is still interesting, and the Babylonian scale of 60 is still used in astronomy</w:t>
      </w:r>
      <w:proofErr w:type="gramStart"/>
      <w:r w:rsidRPr="005A6342">
        <w:rPr>
          <w:rFonts w:ascii="Times New Roman" w:eastAsia="Times New Roman" w:hAnsi="Times New Roman" w:cs="Times New Roman"/>
          <w:sz w:val="24"/>
          <w:szCs w:val="24"/>
          <w:lang w:val="en-US"/>
        </w:rPr>
        <w:t>” )</w:t>
      </w:r>
      <w:proofErr w:type="gramEnd"/>
    </w:p>
    <w:p w14:paraId="75E9B0C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Calibri" w:hAnsi="Times New Roman" w:cs="Times New Roman"/>
          <w:color w:val="FF0000"/>
          <w:sz w:val="28"/>
          <w:szCs w:val="28"/>
          <w:lang w:val="en-US"/>
        </w:rPr>
        <w:t>The Greeks were the first mathematicians who are still ‘real’ to</w:t>
      </w:r>
      <w:r w:rsidRPr="005A6342">
        <w:rPr>
          <w:rFonts w:ascii="Times New Roman" w:eastAsia="Times New Roman" w:hAnsi="Times New Roman" w:cs="Times New Roman"/>
          <w:color w:val="FF0000"/>
          <w:sz w:val="24"/>
          <w:szCs w:val="24"/>
          <w:lang w:val="en-US"/>
        </w:rPr>
        <w:t xml:space="preserve"> us to-day. Oriental mathematics may be an interesting curiosity, but Greek mathematics is the real thing. The Greeks first spoke a language which modern mathematicians can understand: </w:t>
      </w:r>
      <w:r w:rsidRPr="005A6342">
        <w:rPr>
          <w:rFonts w:ascii="Times New Roman" w:eastAsia="Times New Roman" w:hAnsi="Times New Roman" w:cs="Times New Roman"/>
          <w:sz w:val="24"/>
          <w:szCs w:val="24"/>
          <w:lang w:val="en-US"/>
        </w:rPr>
        <w:t xml:space="preserve">as Littlewood said to me once, they are not clever schoolboys or ‘scholarship candidates’, but ‘Fellows of another college’. So Greek mathematics is ‘permanent’, more permanent even than Greek literature. </w:t>
      </w:r>
    </w:p>
    <w:p w14:paraId="212F2F3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t>
      </w:r>
      <w:r w:rsidRPr="005A6342">
        <w:rPr>
          <w:rFonts w:ascii="Times New Roman" w:eastAsia="Times New Roman" w:hAnsi="Times New Roman" w:cs="Times New Roman"/>
          <w:sz w:val="24"/>
          <w:szCs w:val="24"/>
          <w:lang w:val="en-US"/>
        </w:rPr>
        <w:tab/>
        <w:t>COMMENTS SGP</w:t>
      </w:r>
    </w:p>
    <w:p w14:paraId="2A32122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“So Greek mathematics is ‘permanent’,”)</w:t>
      </w:r>
    </w:p>
    <w:p w14:paraId="5DEEB06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Archimedes</w:t>
      </w:r>
      <w:r w:rsidRPr="005A6342">
        <w:rPr>
          <w:rFonts w:ascii="Times New Roman" w:eastAsia="Times New Roman" w:hAnsi="Times New Roman" w:cs="Times New Roman"/>
          <w:sz w:val="24"/>
          <w:szCs w:val="24"/>
          <w:lang w:val="en-US"/>
        </w:rPr>
        <w:t xml:space="preserve"> will be remembered when </w:t>
      </w:r>
      <w:r w:rsidRPr="005A6342">
        <w:rPr>
          <w:rFonts w:ascii="Times New Roman" w:eastAsia="Times New Roman" w:hAnsi="Times New Roman" w:cs="Times New Roman"/>
          <w:b/>
          <w:sz w:val="24"/>
          <w:szCs w:val="24"/>
          <w:lang w:val="en-US"/>
        </w:rPr>
        <w:t>Aeschylus</w:t>
      </w:r>
      <w:r w:rsidRPr="005A6342">
        <w:rPr>
          <w:rFonts w:ascii="Times New Roman" w:eastAsia="Times New Roman" w:hAnsi="Times New Roman" w:cs="Times New Roman"/>
          <w:sz w:val="24"/>
          <w:szCs w:val="24"/>
          <w:lang w:val="en-US"/>
        </w:rPr>
        <w:t xml:space="preserve"> is forgotten, because languages die and mathematical ideas do not. ‘Immortality’ may be a silly word, but probably a mathematician has the best chance of whatever it may mean.  </w:t>
      </w:r>
    </w:p>
    <w:p w14:paraId="28F2BB56"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ΣΓΠ</w:t>
      </w:r>
      <w:r w:rsidRPr="005A6342">
        <w:rPr>
          <w:rFonts w:ascii="Times New Roman" w:eastAsia="Times New Roman" w:hAnsi="Times New Roman" w:cs="Times New Roman"/>
          <w:sz w:val="24"/>
          <w:szCs w:val="24"/>
          <w:lang w:val="en-US"/>
        </w:rPr>
        <w:t>. NATIONAL THEATER OLIVIER, ORESTEIA,</w:t>
      </w:r>
    </w:p>
    <w:p w14:paraId="03098A25"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20054DE3"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t xml:space="preserve">KATZ p. 33, </w:t>
      </w:r>
      <w:proofErr w:type="spellStart"/>
      <w:r w:rsidRPr="005A6342">
        <w:rPr>
          <w:rFonts w:ascii="Times New Roman" w:eastAsia="Times New Roman" w:hAnsi="Times New Roman" w:cs="Times New Roman"/>
          <w:bCs/>
          <w:color w:val="00B0F0"/>
          <w:sz w:val="36"/>
          <w:szCs w:val="24"/>
          <w:lang w:val="en-US"/>
        </w:rPr>
        <w:t>greek</w:t>
      </w:r>
      <w:proofErr w:type="spellEnd"/>
      <w:r w:rsidRPr="005A6342">
        <w:rPr>
          <w:rFonts w:ascii="Times New Roman" w:eastAsia="Times New Roman" w:hAnsi="Times New Roman" w:cs="Times New Roman"/>
          <w:bCs/>
          <w:color w:val="00B0F0"/>
          <w:sz w:val="36"/>
          <w:szCs w:val="24"/>
          <w:lang w:val="en-US"/>
        </w:rPr>
        <w:t xml:space="preserve"> mathematics, </w:t>
      </w:r>
    </w:p>
    <w:p w14:paraId="0689C9E6"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48"/>
          <w:lang w:val="en-US"/>
        </w:rPr>
        <w:t xml:space="preserve">As the quotation and the (probably) fictional account indicate, a new attitude toward mathematics   appeared in Greece sometime before the fourth (? </w:t>
      </w:r>
      <w:proofErr w:type="spellStart"/>
      <w:r w:rsidRPr="005A6342">
        <w:rPr>
          <w:rFonts w:ascii="Times New Roman" w:eastAsia="Times New Roman" w:hAnsi="Times New Roman" w:cs="Times New Roman"/>
          <w:sz w:val="24"/>
          <w:szCs w:val="48"/>
        </w:rPr>
        <w:t>Εκτος</w:t>
      </w:r>
      <w:proofErr w:type="spellEnd"/>
      <w:r w:rsidRPr="005A6342">
        <w:rPr>
          <w:rFonts w:ascii="Times New Roman" w:eastAsia="Times New Roman" w:hAnsi="Times New Roman" w:cs="Times New Roman"/>
          <w:sz w:val="24"/>
          <w:szCs w:val="48"/>
          <w:lang w:val="en-US"/>
        </w:rPr>
        <w:t xml:space="preserve"> )century </w:t>
      </w:r>
      <w:proofErr w:type="spellStart"/>
      <w:r w:rsidRPr="005A6342">
        <w:rPr>
          <w:rFonts w:ascii="Times New Roman" w:eastAsia="Times New Roman" w:hAnsi="Times New Roman" w:cs="Times New Roman"/>
          <w:sz w:val="24"/>
          <w:szCs w:val="48"/>
          <w:lang w:val="en-US"/>
        </w:rPr>
        <w:t>bce</w:t>
      </w:r>
      <w:proofErr w:type="spellEnd"/>
      <w:r w:rsidRPr="005A6342">
        <w:rPr>
          <w:rFonts w:ascii="Times New Roman" w:eastAsia="Times New Roman" w:hAnsi="Times New Roman" w:cs="Times New Roman"/>
          <w:sz w:val="24"/>
          <w:szCs w:val="48"/>
          <w:lang w:val="en-US"/>
        </w:rPr>
        <w:t xml:space="preserve">. It was no longer </w:t>
      </w:r>
      <w:proofErr w:type="gramStart"/>
      <w:r w:rsidRPr="005A6342">
        <w:rPr>
          <w:rFonts w:ascii="Times New Roman" w:eastAsia="Times New Roman" w:hAnsi="Times New Roman" w:cs="Times New Roman"/>
          <w:sz w:val="24"/>
          <w:szCs w:val="48"/>
          <w:lang w:val="en-US"/>
        </w:rPr>
        <w:t>sufficient  merely</w:t>
      </w:r>
      <w:proofErr w:type="gramEnd"/>
      <w:r w:rsidRPr="005A6342">
        <w:rPr>
          <w:rFonts w:ascii="Times New Roman" w:eastAsia="Times New Roman" w:hAnsi="Times New Roman" w:cs="Times New Roman"/>
          <w:sz w:val="24"/>
          <w:szCs w:val="48"/>
          <w:lang w:val="en-US"/>
        </w:rPr>
        <w:t xml:space="preserve"> to calculate numerical answers to problems. One now had to prove that the </w:t>
      </w:r>
      <w:proofErr w:type="gramStart"/>
      <w:r w:rsidRPr="005A6342">
        <w:rPr>
          <w:rFonts w:ascii="Times New Roman" w:eastAsia="Times New Roman" w:hAnsi="Times New Roman" w:cs="Times New Roman"/>
          <w:sz w:val="24"/>
          <w:szCs w:val="48"/>
          <w:lang w:val="en-US"/>
        </w:rPr>
        <w:t>results  were</w:t>
      </w:r>
      <w:proofErr w:type="gramEnd"/>
      <w:r w:rsidRPr="005A6342">
        <w:rPr>
          <w:rFonts w:ascii="Times New Roman" w:eastAsia="Times New Roman" w:hAnsi="Times New Roman" w:cs="Times New Roman"/>
          <w:sz w:val="24"/>
          <w:szCs w:val="48"/>
          <w:lang w:val="en-US"/>
        </w:rPr>
        <w:t xml:space="preserve"> correct. To double a cube, that is, to find a new cube whose volume was twice that </w:t>
      </w:r>
      <w:proofErr w:type="gramStart"/>
      <w:r w:rsidRPr="005A6342">
        <w:rPr>
          <w:rFonts w:ascii="Times New Roman" w:eastAsia="Times New Roman" w:hAnsi="Times New Roman" w:cs="Times New Roman"/>
          <w:sz w:val="24"/>
          <w:szCs w:val="48"/>
          <w:lang w:val="en-US"/>
        </w:rPr>
        <w:t>of  the</w:t>
      </w:r>
      <w:proofErr w:type="gramEnd"/>
      <w:r w:rsidRPr="005A6342">
        <w:rPr>
          <w:rFonts w:ascii="Times New Roman" w:eastAsia="Times New Roman" w:hAnsi="Times New Roman" w:cs="Times New Roman"/>
          <w:sz w:val="24"/>
          <w:szCs w:val="48"/>
          <w:lang w:val="en-US"/>
        </w:rPr>
        <w:t xml:space="preserve"> original one, is equivalent to determining the cube root of 2, and that was not a </w:t>
      </w:r>
      <w:proofErr w:type="gramStart"/>
      <w:r w:rsidRPr="005A6342">
        <w:rPr>
          <w:rFonts w:ascii="Times New Roman" w:eastAsia="Times New Roman" w:hAnsi="Times New Roman" w:cs="Times New Roman"/>
          <w:sz w:val="24"/>
          <w:szCs w:val="48"/>
          <w:lang w:val="en-US"/>
        </w:rPr>
        <w:t>difficult  problem</w:t>
      </w:r>
      <w:proofErr w:type="gramEnd"/>
      <w:r w:rsidRPr="005A6342">
        <w:rPr>
          <w:rFonts w:ascii="Times New Roman" w:eastAsia="Times New Roman" w:hAnsi="Times New Roman" w:cs="Times New Roman"/>
          <w:sz w:val="24"/>
          <w:szCs w:val="48"/>
          <w:lang w:val="en-US"/>
        </w:rPr>
        <w:t xml:space="preserve"> numerically. The oracle, however, was not concerned with numerical </w:t>
      </w:r>
      <w:proofErr w:type="gramStart"/>
      <w:r w:rsidRPr="005A6342">
        <w:rPr>
          <w:rFonts w:ascii="Times New Roman" w:eastAsia="Times New Roman" w:hAnsi="Times New Roman" w:cs="Times New Roman"/>
          <w:sz w:val="24"/>
          <w:szCs w:val="48"/>
          <w:lang w:val="en-US"/>
        </w:rPr>
        <w:t>calculation,  but</w:t>
      </w:r>
      <w:proofErr w:type="gramEnd"/>
      <w:r w:rsidRPr="005A6342">
        <w:rPr>
          <w:rFonts w:ascii="Times New Roman" w:eastAsia="Times New Roman" w:hAnsi="Times New Roman" w:cs="Times New Roman"/>
          <w:sz w:val="24"/>
          <w:szCs w:val="48"/>
          <w:lang w:val="en-US"/>
        </w:rPr>
        <w:t xml:space="preserve"> with geometric construction. That in turn depended on geometric proof by some </w:t>
      </w:r>
      <w:proofErr w:type="gramStart"/>
      <w:r w:rsidRPr="005A6342">
        <w:rPr>
          <w:rFonts w:ascii="Times New Roman" w:eastAsia="Times New Roman" w:hAnsi="Times New Roman" w:cs="Times New Roman"/>
          <w:sz w:val="24"/>
          <w:szCs w:val="48"/>
          <w:lang w:val="en-US"/>
        </w:rPr>
        <w:t>logical  argument</w:t>
      </w:r>
      <w:proofErr w:type="gramEnd"/>
      <w:r w:rsidRPr="005A6342">
        <w:rPr>
          <w:rFonts w:ascii="Times New Roman" w:eastAsia="Times New Roman" w:hAnsi="Times New Roman" w:cs="Times New Roman"/>
          <w:sz w:val="24"/>
          <w:szCs w:val="48"/>
          <w:lang w:val="en-US"/>
        </w:rPr>
        <w:t xml:space="preserve">, the earliest manifestation of such in Greece being </w:t>
      </w:r>
      <w:r w:rsidRPr="005A6342">
        <w:rPr>
          <w:rFonts w:ascii="Times New Roman" w:eastAsia="Times New Roman" w:hAnsi="Times New Roman" w:cs="Times New Roman"/>
          <w:color w:val="FF0000"/>
          <w:sz w:val="24"/>
          <w:szCs w:val="48"/>
          <w:lang w:val="en-US"/>
        </w:rPr>
        <w:t xml:space="preserve">attributed </w:t>
      </w:r>
      <w:r w:rsidRPr="005A6342">
        <w:rPr>
          <w:rFonts w:ascii="Times New Roman" w:eastAsia="Times New Roman" w:hAnsi="Times New Roman" w:cs="Times New Roman"/>
          <w:sz w:val="24"/>
          <w:szCs w:val="48"/>
          <w:lang w:val="en-US"/>
        </w:rPr>
        <w:t xml:space="preserve">to Thales. </w:t>
      </w:r>
    </w:p>
    <w:p w14:paraId="6F132B28" w14:textId="77777777" w:rsidR="005A6342" w:rsidRPr="005A6342" w:rsidRDefault="005A6342" w:rsidP="005A6342">
      <w:pPr>
        <w:spacing w:after="0" w:line="240" w:lineRule="auto"/>
        <w:rPr>
          <w:rFonts w:ascii="Times New Roman" w:eastAsia="Times New Roman" w:hAnsi="Times New Roman" w:cs="Times New Roman"/>
          <w:color w:val="FF0000"/>
          <w:sz w:val="24"/>
          <w:szCs w:val="48"/>
          <w:lang w:val="en-US"/>
        </w:rPr>
      </w:pPr>
      <w:r w:rsidRPr="005A6342">
        <w:rPr>
          <w:rFonts w:ascii="Times New Roman" w:eastAsia="Times New Roman" w:hAnsi="Times New Roman" w:cs="Times New Roman"/>
          <w:sz w:val="24"/>
          <w:szCs w:val="48"/>
          <w:lang w:val="en-US"/>
        </w:rPr>
        <w:t xml:space="preserve"> This change in the nature of mathematics, beginning around 600 </w:t>
      </w:r>
      <w:proofErr w:type="spellStart"/>
      <w:r w:rsidRPr="005A6342">
        <w:rPr>
          <w:rFonts w:ascii="Times New Roman" w:eastAsia="Times New Roman" w:hAnsi="Times New Roman" w:cs="Times New Roman"/>
          <w:sz w:val="24"/>
          <w:szCs w:val="48"/>
          <w:lang w:val="en-US"/>
        </w:rPr>
        <w:t>bce</w:t>
      </w:r>
      <w:proofErr w:type="spellEnd"/>
      <w:r w:rsidRPr="005A6342">
        <w:rPr>
          <w:rFonts w:ascii="Times New Roman" w:eastAsia="Times New Roman" w:hAnsi="Times New Roman" w:cs="Times New Roman"/>
          <w:sz w:val="24"/>
          <w:szCs w:val="48"/>
          <w:lang w:val="en-US"/>
        </w:rPr>
        <w:t xml:space="preserve">, was related to </w:t>
      </w:r>
      <w:proofErr w:type="gramStart"/>
      <w:r w:rsidRPr="005A6342">
        <w:rPr>
          <w:rFonts w:ascii="Times New Roman" w:eastAsia="Times New Roman" w:hAnsi="Times New Roman" w:cs="Times New Roman"/>
          <w:sz w:val="24"/>
          <w:szCs w:val="48"/>
          <w:lang w:val="en-US"/>
        </w:rPr>
        <w:t>the  great</w:t>
      </w:r>
      <w:proofErr w:type="gramEnd"/>
      <w:r w:rsidRPr="005A6342">
        <w:rPr>
          <w:rFonts w:ascii="Times New Roman" w:eastAsia="Times New Roman" w:hAnsi="Times New Roman" w:cs="Times New Roman"/>
          <w:sz w:val="24"/>
          <w:szCs w:val="48"/>
          <w:lang w:val="en-US"/>
        </w:rPr>
        <w:t xml:space="preserve"> differences between the emerging Greek civilization and those of Egypt and </w:t>
      </w:r>
      <w:proofErr w:type="gramStart"/>
      <w:r w:rsidRPr="005A6342">
        <w:rPr>
          <w:rFonts w:ascii="Times New Roman" w:eastAsia="Times New Roman" w:hAnsi="Times New Roman" w:cs="Times New Roman"/>
          <w:sz w:val="24"/>
          <w:szCs w:val="48"/>
          <w:lang w:val="en-US"/>
        </w:rPr>
        <w:t xml:space="preserve">Babylonia,  </w:t>
      </w:r>
      <w:r w:rsidRPr="005A6342">
        <w:rPr>
          <w:rFonts w:ascii="Times New Roman" w:eastAsia="Times New Roman" w:hAnsi="Times New Roman" w:cs="Times New Roman"/>
          <w:b/>
          <w:sz w:val="24"/>
          <w:szCs w:val="48"/>
          <w:lang w:val="en-US"/>
        </w:rPr>
        <w:t>from</w:t>
      </w:r>
      <w:proofErr w:type="gramEnd"/>
      <w:r w:rsidRPr="005A6342">
        <w:rPr>
          <w:rFonts w:ascii="Times New Roman" w:eastAsia="Times New Roman" w:hAnsi="Times New Roman" w:cs="Times New Roman"/>
          <w:b/>
          <w:sz w:val="24"/>
          <w:szCs w:val="48"/>
          <w:lang w:val="en-US"/>
        </w:rPr>
        <w:t xml:space="preserve"> whom the Greeks learned</w:t>
      </w:r>
      <w:r w:rsidRPr="005A6342">
        <w:rPr>
          <w:rFonts w:ascii="Times New Roman" w:eastAsia="Times New Roman" w:hAnsi="Times New Roman" w:cs="Times New Roman"/>
          <w:sz w:val="24"/>
          <w:szCs w:val="48"/>
          <w:lang w:val="en-US"/>
        </w:rPr>
        <w:t xml:space="preserve">. The physical nature of Greece with its many </w:t>
      </w:r>
      <w:proofErr w:type="gramStart"/>
      <w:r w:rsidRPr="005A6342">
        <w:rPr>
          <w:rFonts w:ascii="Times New Roman" w:eastAsia="Times New Roman" w:hAnsi="Times New Roman" w:cs="Times New Roman"/>
          <w:sz w:val="24"/>
          <w:szCs w:val="48"/>
          <w:lang w:val="en-US"/>
        </w:rPr>
        <w:t>mountains  and</w:t>
      </w:r>
      <w:proofErr w:type="gramEnd"/>
      <w:r w:rsidRPr="005A6342">
        <w:rPr>
          <w:rFonts w:ascii="Times New Roman" w:eastAsia="Times New Roman" w:hAnsi="Times New Roman" w:cs="Times New Roman"/>
          <w:sz w:val="24"/>
          <w:szCs w:val="48"/>
          <w:lang w:val="en-US"/>
        </w:rPr>
        <w:t xml:space="preserve"> islands is such that large-scale agriculture was not possible. </w:t>
      </w:r>
      <w:r w:rsidRPr="005A6342">
        <w:rPr>
          <w:rFonts w:ascii="Times New Roman" w:eastAsia="Times New Roman" w:hAnsi="Times New Roman" w:cs="Times New Roman"/>
          <w:color w:val="FF0000"/>
          <w:sz w:val="24"/>
          <w:szCs w:val="48"/>
          <w:lang w:val="en-US"/>
        </w:rPr>
        <w:t xml:space="preserve">Perhaps </w:t>
      </w:r>
      <w:r w:rsidRPr="005A6342">
        <w:rPr>
          <w:rFonts w:ascii="Times New Roman" w:eastAsia="Times New Roman" w:hAnsi="Times New Roman" w:cs="Times New Roman"/>
          <w:sz w:val="24"/>
          <w:szCs w:val="48"/>
          <w:lang w:val="en-US"/>
        </w:rPr>
        <w:t xml:space="preserve">because of </w:t>
      </w:r>
      <w:proofErr w:type="gramStart"/>
      <w:r w:rsidRPr="005A6342">
        <w:rPr>
          <w:rFonts w:ascii="Times New Roman" w:eastAsia="Times New Roman" w:hAnsi="Times New Roman" w:cs="Times New Roman"/>
          <w:sz w:val="24"/>
          <w:szCs w:val="48"/>
          <w:lang w:val="en-US"/>
        </w:rPr>
        <w:t>this,  Greece</w:t>
      </w:r>
      <w:proofErr w:type="gramEnd"/>
      <w:r w:rsidRPr="005A6342">
        <w:rPr>
          <w:rFonts w:ascii="Times New Roman" w:eastAsia="Times New Roman" w:hAnsi="Times New Roman" w:cs="Times New Roman"/>
          <w:sz w:val="24"/>
          <w:szCs w:val="48"/>
          <w:lang w:val="en-US"/>
        </w:rPr>
        <w:t xml:space="preserve"> did not develop a central government. The basic political organization was the </w:t>
      </w:r>
      <w:proofErr w:type="gramStart"/>
      <w:r w:rsidRPr="005A6342">
        <w:rPr>
          <w:rFonts w:ascii="Times New Roman" w:eastAsia="Times New Roman" w:hAnsi="Times New Roman" w:cs="Times New Roman"/>
          <w:sz w:val="24"/>
          <w:szCs w:val="48"/>
          <w:lang w:val="en-US"/>
        </w:rPr>
        <w:t>polis,  or</w:t>
      </w:r>
      <w:proofErr w:type="gramEnd"/>
      <w:r w:rsidRPr="005A6342">
        <w:rPr>
          <w:rFonts w:ascii="Times New Roman" w:eastAsia="Times New Roman" w:hAnsi="Times New Roman" w:cs="Times New Roman"/>
          <w:sz w:val="24"/>
          <w:szCs w:val="48"/>
          <w:lang w:val="en-US"/>
        </w:rPr>
        <w:t xml:space="preserve"> city-state. </w:t>
      </w:r>
      <w:r w:rsidRPr="005A6342">
        <w:rPr>
          <w:rFonts w:ascii="Times New Roman" w:eastAsia="Times New Roman" w:hAnsi="Times New Roman" w:cs="Times New Roman"/>
          <w:color w:val="FF0000"/>
          <w:sz w:val="24"/>
          <w:szCs w:val="48"/>
          <w:lang w:val="en-US"/>
        </w:rPr>
        <w:t xml:space="preserve">The governments of the city-state were of every possible variety but in </w:t>
      </w:r>
      <w:proofErr w:type="gramStart"/>
      <w:r w:rsidRPr="005A6342">
        <w:rPr>
          <w:rFonts w:ascii="Times New Roman" w:eastAsia="Times New Roman" w:hAnsi="Times New Roman" w:cs="Times New Roman"/>
          <w:color w:val="FF0000"/>
          <w:sz w:val="24"/>
          <w:szCs w:val="48"/>
          <w:lang w:val="en-US"/>
        </w:rPr>
        <w:t>general  controlled</w:t>
      </w:r>
      <w:proofErr w:type="gramEnd"/>
      <w:r w:rsidRPr="005A6342">
        <w:rPr>
          <w:rFonts w:ascii="Times New Roman" w:eastAsia="Times New Roman" w:hAnsi="Times New Roman" w:cs="Times New Roman"/>
          <w:color w:val="FF0000"/>
          <w:sz w:val="24"/>
          <w:szCs w:val="48"/>
          <w:lang w:val="en-US"/>
        </w:rPr>
        <w:t xml:space="preserve"> populations of only a few thousand. Whether the governments were </w:t>
      </w:r>
      <w:proofErr w:type="gramStart"/>
      <w:r w:rsidRPr="005A6342">
        <w:rPr>
          <w:rFonts w:ascii="Times New Roman" w:eastAsia="Times New Roman" w:hAnsi="Times New Roman" w:cs="Times New Roman"/>
          <w:color w:val="FF0000"/>
          <w:sz w:val="24"/>
          <w:szCs w:val="48"/>
          <w:lang w:val="en-US"/>
        </w:rPr>
        <w:t>democratic  or</w:t>
      </w:r>
      <w:proofErr w:type="gramEnd"/>
      <w:r w:rsidRPr="005A6342">
        <w:rPr>
          <w:rFonts w:ascii="Times New Roman" w:eastAsia="Times New Roman" w:hAnsi="Times New Roman" w:cs="Times New Roman"/>
          <w:color w:val="FF0000"/>
          <w:sz w:val="24"/>
          <w:szCs w:val="48"/>
          <w:lang w:val="en-US"/>
        </w:rPr>
        <w:t xml:space="preserve"> monarchical, (</w:t>
      </w:r>
      <w:proofErr w:type="gramStart"/>
      <w:r w:rsidRPr="005A6342">
        <w:rPr>
          <w:rFonts w:ascii="Times New Roman" w:eastAsia="Times New Roman" w:hAnsi="Times New Roman" w:cs="Times New Roman"/>
          <w:color w:val="FF0000"/>
          <w:sz w:val="24"/>
          <w:szCs w:val="48"/>
        </w:rPr>
        <w:t>ΣΓΠ</w:t>
      </w:r>
      <w:r w:rsidRPr="005A6342">
        <w:rPr>
          <w:rFonts w:ascii="Times New Roman" w:eastAsia="Times New Roman" w:hAnsi="Times New Roman" w:cs="Times New Roman"/>
          <w:color w:val="FF0000"/>
          <w:sz w:val="24"/>
          <w:szCs w:val="48"/>
          <w:lang w:val="en-US"/>
        </w:rPr>
        <w:t>,  or</w:t>
      </w:r>
      <w:proofErr w:type="gramEnd"/>
      <w:r w:rsidRPr="005A6342">
        <w:rPr>
          <w:rFonts w:ascii="Times New Roman" w:eastAsia="Times New Roman" w:hAnsi="Times New Roman" w:cs="Times New Roman"/>
          <w:color w:val="FF0000"/>
          <w:sz w:val="24"/>
          <w:szCs w:val="48"/>
          <w:lang w:val="en-US"/>
        </w:rPr>
        <w:t xml:space="preserve"> ARISTOCRATIC</w:t>
      </w:r>
      <w:proofErr w:type="gramStart"/>
      <w:r w:rsidRPr="005A6342">
        <w:rPr>
          <w:rFonts w:ascii="Times New Roman" w:eastAsia="Times New Roman" w:hAnsi="Times New Roman" w:cs="Times New Roman"/>
          <w:color w:val="FF0000"/>
          <w:sz w:val="24"/>
          <w:szCs w:val="48"/>
          <w:lang w:val="en-US"/>
        </w:rPr>
        <w:t>),  they</w:t>
      </w:r>
      <w:proofErr w:type="gramEnd"/>
      <w:r w:rsidRPr="005A6342">
        <w:rPr>
          <w:rFonts w:ascii="Times New Roman" w:eastAsia="Times New Roman" w:hAnsi="Times New Roman" w:cs="Times New Roman"/>
          <w:color w:val="FF0000"/>
          <w:sz w:val="24"/>
          <w:szCs w:val="48"/>
          <w:lang w:val="en-US"/>
        </w:rPr>
        <w:t xml:space="preserve"> were not arbitrary. Each government was ruled by law and </w:t>
      </w:r>
      <w:proofErr w:type="gramStart"/>
      <w:r w:rsidRPr="005A6342">
        <w:rPr>
          <w:rFonts w:ascii="Times New Roman" w:eastAsia="Times New Roman" w:hAnsi="Times New Roman" w:cs="Times New Roman"/>
          <w:color w:val="FF0000"/>
          <w:sz w:val="24"/>
          <w:szCs w:val="48"/>
          <w:lang w:val="en-US"/>
        </w:rPr>
        <w:t>therefore  encouraged</w:t>
      </w:r>
      <w:proofErr w:type="gramEnd"/>
      <w:r w:rsidRPr="005A6342">
        <w:rPr>
          <w:rFonts w:ascii="Times New Roman" w:eastAsia="Times New Roman" w:hAnsi="Times New Roman" w:cs="Times New Roman"/>
          <w:color w:val="FF0000"/>
          <w:sz w:val="24"/>
          <w:szCs w:val="48"/>
          <w:lang w:val="en-US"/>
        </w:rPr>
        <w:t xml:space="preserve"> its citizens to be able to argue and debate (</w:t>
      </w:r>
      <w:proofErr w:type="spellStart"/>
      <w:r w:rsidRPr="005A6342">
        <w:rPr>
          <w:rFonts w:ascii="Times New Roman" w:eastAsia="Times New Roman" w:hAnsi="Times New Roman" w:cs="Times New Roman"/>
          <w:color w:val="FF0000"/>
          <w:sz w:val="24"/>
          <w:szCs w:val="48"/>
        </w:rPr>
        <w:t>διαλογο</w:t>
      </w:r>
      <w:proofErr w:type="spellEnd"/>
      <w:proofErr w:type="gramStart"/>
      <w:r w:rsidRPr="005A6342">
        <w:rPr>
          <w:rFonts w:ascii="Times New Roman" w:eastAsia="Times New Roman" w:hAnsi="Times New Roman" w:cs="Times New Roman"/>
          <w:color w:val="FF0000"/>
          <w:sz w:val="24"/>
          <w:szCs w:val="48"/>
          <w:lang w:val="en-US"/>
        </w:rPr>
        <w:t>) .</w:t>
      </w:r>
      <w:proofErr w:type="gramEnd"/>
      <w:r w:rsidRPr="005A6342">
        <w:rPr>
          <w:rFonts w:ascii="Times New Roman" w:eastAsia="Times New Roman" w:hAnsi="Times New Roman" w:cs="Times New Roman"/>
          <w:color w:val="FF0000"/>
          <w:sz w:val="24"/>
          <w:szCs w:val="48"/>
          <w:lang w:val="en-US"/>
        </w:rPr>
        <w:t xml:space="preserve"> It was perhaps out of this </w:t>
      </w:r>
      <w:proofErr w:type="gramStart"/>
      <w:r w:rsidRPr="005A6342">
        <w:rPr>
          <w:rFonts w:ascii="Times New Roman" w:eastAsia="Times New Roman" w:hAnsi="Times New Roman" w:cs="Times New Roman"/>
          <w:color w:val="FF0000"/>
          <w:sz w:val="24"/>
          <w:szCs w:val="48"/>
          <w:lang w:val="en-US"/>
        </w:rPr>
        <w:t>characteristic  that</w:t>
      </w:r>
      <w:proofErr w:type="gramEnd"/>
      <w:r w:rsidRPr="005A6342">
        <w:rPr>
          <w:rFonts w:ascii="Times New Roman" w:eastAsia="Times New Roman" w:hAnsi="Times New Roman" w:cs="Times New Roman"/>
          <w:color w:val="FF0000"/>
          <w:sz w:val="24"/>
          <w:szCs w:val="48"/>
          <w:lang w:val="en-US"/>
        </w:rPr>
        <w:t xml:space="preserve"> there developed the necessity for proof in mathematics, that is, for argument aimed </w:t>
      </w:r>
      <w:proofErr w:type="gramStart"/>
      <w:r w:rsidRPr="005A6342">
        <w:rPr>
          <w:rFonts w:ascii="Times New Roman" w:eastAsia="Times New Roman" w:hAnsi="Times New Roman" w:cs="Times New Roman"/>
          <w:color w:val="FF0000"/>
          <w:sz w:val="24"/>
          <w:szCs w:val="48"/>
          <w:lang w:val="en-US"/>
        </w:rPr>
        <w:t>at  convincing</w:t>
      </w:r>
      <w:proofErr w:type="gramEnd"/>
      <w:r w:rsidRPr="005A6342">
        <w:rPr>
          <w:rFonts w:ascii="Times New Roman" w:eastAsia="Times New Roman" w:hAnsi="Times New Roman" w:cs="Times New Roman"/>
          <w:color w:val="FF0000"/>
          <w:sz w:val="24"/>
          <w:szCs w:val="48"/>
          <w:lang w:val="en-US"/>
        </w:rPr>
        <w:t xml:space="preserve"> others of a particular truth.  </w:t>
      </w:r>
    </w:p>
    <w:p w14:paraId="4D6B9CFC" w14:textId="77777777" w:rsidR="005A6342" w:rsidRPr="005A6342" w:rsidRDefault="005A6342" w:rsidP="005A6342">
      <w:pPr>
        <w:spacing w:after="0" w:line="240" w:lineRule="auto"/>
        <w:rPr>
          <w:rFonts w:ascii="Times New Roman" w:eastAsia="Times New Roman" w:hAnsi="Times New Roman" w:cs="Times New Roman"/>
          <w:color w:val="FF0000"/>
          <w:sz w:val="24"/>
          <w:szCs w:val="48"/>
        </w:rPr>
      </w:pPr>
      <w:r w:rsidRPr="005A6342">
        <w:rPr>
          <w:rFonts w:ascii="Times New Roman" w:eastAsia="Times New Roman" w:hAnsi="Times New Roman" w:cs="Times New Roman"/>
          <w:color w:val="FF0000"/>
          <w:sz w:val="24"/>
          <w:szCs w:val="48"/>
          <w:lang w:val="en-US"/>
        </w:rPr>
        <w:tab/>
      </w:r>
      <w:r w:rsidRPr="005A6342">
        <w:rPr>
          <w:rFonts w:ascii="Times New Roman" w:eastAsia="Times New Roman" w:hAnsi="Times New Roman" w:cs="Times New Roman"/>
          <w:color w:val="FF0000"/>
          <w:sz w:val="24"/>
          <w:szCs w:val="48"/>
        </w:rPr>
        <w:t xml:space="preserve">ΠΑΠ. </w:t>
      </w:r>
    </w:p>
    <w:p w14:paraId="34724857" w14:textId="77777777" w:rsidR="005A6342" w:rsidRPr="005A6342" w:rsidRDefault="005A6342" w:rsidP="005A6342">
      <w:pPr>
        <w:spacing w:after="0" w:line="240" w:lineRule="auto"/>
        <w:rPr>
          <w:rFonts w:ascii="Times New Roman" w:eastAsia="Times New Roman" w:hAnsi="Times New Roman" w:cs="Times New Roman"/>
          <w:color w:val="FF0000"/>
          <w:sz w:val="24"/>
          <w:szCs w:val="48"/>
        </w:rPr>
      </w:pPr>
      <w:r w:rsidRPr="005A6342">
        <w:rPr>
          <w:rFonts w:ascii="Times New Roman" w:eastAsia="Times New Roman" w:hAnsi="Times New Roman" w:cs="Times New Roman"/>
          <w:color w:val="FF0000"/>
          <w:sz w:val="24"/>
          <w:szCs w:val="48"/>
        </w:rPr>
        <w:t xml:space="preserve">ΠΝΥΚΑ, 483 </w:t>
      </w:r>
      <w:proofErr w:type="spellStart"/>
      <w:r w:rsidRPr="005A6342">
        <w:rPr>
          <w:rFonts w:ascii="Times New Roman" w:eastAsia="Times New Roman" w:hAnsi="Times New Roman" w:cs="Times New Roman"/>
          <w:color w:val="FF0000"/>
          <w:sz w:val="24"/>
          <w:szCs w:val="48"/>
        </w:rPr>
        <w:t>ψηφισμα</w:t>
      </w:r>
      <w:proofErr w:type="spellEnd"/>
      <w:r w:rsidRPr="005A6342">
        <w:rPr>
          <w:rFonts w:ascii="Times New Roman" w:eastAsia="Times New Roman" w:hAnsi="Times New Roman" w:cs="Times New Roman"/>
          <w:color w:val="FF0000"/>
          <w:sz w:val="24"/>
          <w:szCs w:val="48"/>
        </w:rPr>
        <w:t xml:space="preserve"> ΘΕΜΙΣΤΟΚΛΗ</w:t>
      </w:r>
    </w:p>
    <w:p w14:paraId="1F4DEE73" w14:textId="77777777" w:rsidR="005A6342" w:rsidRPr="005A6342" w:rsidRDefault="005A6342" w:rsidP="005A6342">
      <w:pPr>
        <w:spacing w:after="0" w:line="240" w:lineRule="auto"/>
        <w:rPr>
          <w:rFonts w:ascii="Times New Roman" w:eastAsia="Times New Roman" w:hAnsi="Times New Roman" w:cs="Times New Roman"/>
          <w:color w:val="FF0000"/>
          <w:sz w:val="24"/>
          <w:szCs w:val="48"/>
        </w:rPr>
      </w:pPr>
      <w:r w:rsidRPr="005A6342">
        <w:rPr>
          <w:rFonts w:ascii="Times New Roman" w:eastAsia="Times New Roman" w:hAnsi="Times New Roman" w:cs="Times New Roman"/>
          <w:color w:val="FF0000"/>
          <w:sz w:val="24"/>
          <w:szCs w:val="48"/>
        </w:rPr>
        <w:t xml:space="preserve">ΔΙΚΑΣΤΗΡΙΑ, </w:t>
      </w:r>
      <w:proofErr w:type="spellStart"/>
      <w:r w:rsidRPr="005A6342">
        <w:rPr>
          <w:rFonts w:ascii="Times New Roman" w:eastAsia="Times New Roman" w:hAnsi="Times New Roman" w:cs="Times New Roman"/>
          <w:color w:val="FF0000"/>
          <w:sz w:val="24"/>
          <w:szCs w:val="48"/>
        </w:rPr>
        <w:t>Τοποθετησεις</w:t>
      </w:r>
      <w:proofErr w:type="spellEnd"/>
      <w:r w:rsidRPr="005A6342">
        <w:rPr>
          <w:rFonts w:ascii="Times New Roman" w:eastAsia="Times New Roman" w:hAnsi="Times New Roman" w:cs="Times New Roman"/>
          <w:color w:val="FF0000"/>
          <w:sz w:val="24"/>
          <w:szCs w:val="48"/>
        </w:rPr>
        <w:t xml:space="preserve"> στο ΔΙΚΑΣΤΗΡΙΟ, </w:t>
      </w:r>
    </w:p>
    <w:p w14:paraId="0BC17823" w14:textId="77777777" w:rsidR="005A6342" w:rsidRPr="005A6342" w:rsidRDefault="005A6342" w:rsidP="005A6342">
      <w:pPr>
        <w:spacing w:after="0" w:line="240" w:lineRule="auto"/>
        <w:rPr>
          <w:rFonts w:ascii="Times New Roman" w:eastAsia="Times New Roman" w:hAnsi="Times New Roman" w:cs="Times New Roman"/>
          <w:color w:val="FF0000"/>
          <w:sz w:val="24"/>
          <w:szCs w:val="48"/>
        </w:rPr>
      </w:pPr>
      <w:r w:rsidRPr="005A6342">
        <w:rPr>
          <w:rFonts w:ascii="Times New Roman" w:eastAsia="Times New Roman" w:hAnsi="Times New Roman" w:cs="Times New Roman"/>
          <w:color w:val="FF0000"/>
          <w:sz w:val="24"/>
          <w:szCs w:val="48"/>
        </w:rPr>
        <w:t xml:space="preserve">ΔΙΑΛΟΓΟΙ ΣΩΚΡΑΤΟΥΣ </w:t>
      </w:r>
      <w:r w:rsidRPr="005A6342">
        <w:rPr>
          <w:rFonts w:ascii="Times New Roman" w:eastAsia="Times New Roman" w:hAnsi="Times New Roman" w:cs="Times New Roman"/>
          <w:color w:val="FF0000"/>
          <w:sz w:val="24"/>
          <w:szCs w:val="48"/>
          <w:lang w:val="en-US"/>
        </w:rPr>
        <w:t>STON</w:t>
      </w:r>
      <w:r w:rsidRPr="005A6342">
        <w:rPr>
          <w:rFonts w:ascii="Times New Roman" w:eastAsia="Times New Roman" w:hAnsi="Times New Roman" w:cs="Times New Roman"/>
          <w:color w:val="FF0000"/>
          <w:sz w:val="24"/>
          <w:szCs w:val="48"/>
        </w:rPr>
        <w:t xml:space="preserve"> </w:t>
      </w:r>
      <w:r w:rsidRPr="005A6342">
        <w:rPr>
          <w:rFonts w:ascii="Times New Roman" w:eastAsia="Times New Roman" w:hAnsi="Times New Roman" w:cs="Times New Roman"/>
          <w:color w:val="FF0000"/>
          <w:sz w:val="24"/>
          <w:szCs w:val="48"/>
          <w:lang w:val="en-US"/>
        </w:rPr>
        <w:t>DROMO</w:t>
      </w:r>
      <w:r w:rsidRPr="005A6342">
        <w:rPr>
          <w:rFonts w:ascii="Times New Roman" w:eastAsia="Times New Roman" w:hAnsi="Times New Roman" w:cs="Times New Roman"/>
          <w:color w:val="FF0000"/>
          <w:sz w:val="24"/>
          <w:szCs w:val="48"/>
        </w:rPr>
        <w:t xml:space="preserve">,  . </w:t>
      </w:r>
    </w:p>
    <w:p w14:paraId="182A9FB3" w14:textId="77777777" w:rsidR="005A6342" w:rsidRPr="005A6342" w:rsidRDefault="005A6342" w:rsidP="005A6342">
      <w:pPr>
        <w:spacing w:after="0" w:line="240" w:lineRule="auto"/>
        <w:rPr>
          <w:rFonts w:ascii="Times New Roman" w:eastAsia="Times New Roman" w:hAnsi="Times New Roman" w:cs="Times New Roman"/>
          <w:sz w:val="24"/>
          <w:szCs w:val="48"/>
        </w:rPr>
      </w:pPr>
      <w:r w:rsidRPr="005A6342">
        <w:rPr>
          <w:rFonts w:ascii="Times New Roman" w:eastAsia="Times New Roman" w:hAnsi="Times New Roman" w:cs="Times New Roman"/>
          <w:color w:val="FF0000"/>
          <w:sz w:val="24"/>
          <w:szCs w:val="48"/>
        </w:rPr>
        <w:t xml:space="preserve">ΣΗΜΕΡΑ ΤΙ ΓΙΝΕΤΑΙ ?,  </w:t>
      </w:r>
    </w:p>
    <w:p w14:paraId="363D465B"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 xml:space="preserve">Because virtually every city-state had access to the sea, there was constant trade, </w:t>
      </w:r>
      <w:proofErr w:type="gramStart"/>
      <w:r w:rsidRPr="005A6342">
        <w:rPr>
          <w:rFonts w:ascii="Times New Roman" w:eastAsia="Times New Roman" w:hAnsi="Times New Roman" w:cs="Times New Roman"/>
          <w:sz w:val="24"/>
          <w:szCs w:val="48"/>
          <w:lang w:val="en-US"/>
        </w:rPr>
        <w:t>both  in</w:t>
      </w:r>
      <w:proofErr w:type="gramEnd"/>
      <w:r w:rsidRPr="005A6342">
        <w:rPr>
          <w:rFonts w:ascii="Times New Roman" w:eastAsia="Times New Roman" w:hAnsi="Times New Roman" w:cs="Times New Roman"/>
          <w:sz w:val="24"/>
          <w:szCs w:val="48"/>
          <w:lang w:val="en-US"/>
        </w:rPr>
        <w:t xml:space="preserve"> Greece itself and with other civilizations. As a result, the Greeks were exposed to </w:t>
      </w:r>
      <w:proofErr w:type="gramStart"/>
      <w:r w:rsidRPr="005A6342">
        <w:rPr>
          <w:rFonts w:ascii="Times New Roman" w:eastAsia="Times New Roman" w:hAnsi="Times New Roman" w:cs="Times New Roman"/>
          <w:sz w:val="24"/>
          <w:szCs w:val="48"/>
          <w:lang w:val="en-US"/>
        </w:rPr>
        <w:t>many  different</w:t>
      </w:r>
      <w:proofErr w:type="gramEnd"/>
      <w:r w:rsidRPr="005A6342">
        <w:rPr>
          <w:rFonts w:ascii="Times New Roman" w:eastAsia="Times New Roman" w:hAnsi="Times New Roman" w:cs="Times New Roman"/>
          <w:sz w:val="24"/>
          <w:szCs w:val="48"/>
          <w:lang w:val="en-US"/>
        </w:rPr>
        <w:t xml:space="preserve"> peoples and, in fact, themselves settled in areas all around the eastern Mediterranean.  In addition, a rising standard of living helped to attract able people </w:t>
      </w:r>
      <w:r w:rsidRPr="005A6342">
        <w:rPr>
          <w:rFonts w:ascii="Times New Roman" w:eastAsia="Times New Roman" w:hAnsi="Times New Roman" w:cs="Times New Roman"/>
          <w:sz w:val="24"/>
          <w:szCs w:val="48"/>
          <w:lang w:val="en-US"/>
        </w:rPr>
        <w:lastRenderedPageBreak/>
        <w:t xml:space="preserve">from other parts of </w:t>
      </w:r>
      <w:proofErr w:type="gramStart"/>
      <w:r w:rsidRPr="005A6342">
        <w:rPr>
          <w:rFonts w:ascii="Times New Roman" w:eastAsia="Times New Roman" w:hAnsi="Times New Roman" w:cs="Times New Roman"/>
          <w:sz w:val="24"/>
          <w:szCs w:val="48"/>
          <w:lang w:val="en-US"/>
        </w:rPr>
        <w:t>the  world</w:t>
      </w:r>
      <w:proofErr w:type="gramEnd"/>
      <w:r w:rsidRPr="005A6342">
        <w:rPr>
          <w:rFonts w:ascii="Times New Roman" w:eastAsia="Times New Roman" w:hAnsi="Times New Roman" w:cs="Times New Roman"/>
          <w:sz w:val="24"/>
          <w:szCs w:val="48"/>
          <w:lang w:val="en-US"/>
        </w:rPr>
        <w:t xml:space="preserve">. Hence, the Greeks were able to study differing answers to fundamental questions </w:t>
      </w:r>
      <w:proofErr w:type="gramStart"/>
      <w:r w:rsidRPr="005A6342">
        <w:rPr>
          <w:rFonts w:ascii="Times New Roman" w:eastAsia="Times New Roman" w:hAnsi="Times New Roman" w:cs="Times New Roman"/>
          <w:sz w:val="24"/>
          <w:szCs w:val="48"/>
          <w:lang w:val="en-US"/>
        </w:rPr>
        <w:t>about  the</w:t>
      </w:r>
      <w:proofErr w:type="gramEnd"/>
      <w:r w:rsidRPr="005A6342">
        <w:rPr>
          <w:rFonts w:ascii="Times New Roman" w:eastAsia="Times New Roman" w:hAnsi="Times New Roman" w:cs="Times New Roman"/>
          <w:sz w:val="24"/>
          <w:szCs w:val="48"/>
          <w:lang w:val="en-US"/>
        </w:rPr>
        <w:t xml:space="preserve"> world. They began to create their own answers. In many areas of thought, they </w:t>
      </w:r>
      <w:proofErr w:type="gramStart"/>
      <w:r w:rsidRPr="005A6342">
        <w:rPr>
          <w:rFonts w:ascii="Times New Roman" w:eastAsia="Times New Roman" w:hAnsi="Times New Roman" w:cs="Times New Roman"/>
          <w:sz w:val="24"/>
          <w:szCs w:val="48"/>
          <w:lang w:val="en-US"/>
        </w:rPr>
        <w:t>learned  not</w:t>
      </w:r>
      <w:proofErr w:type="gramEnd"/>
      <w:r w:rsidRPr="005A6342">
        <w:rPr>
          <w:rFonts w:ascii="Times New Roman" w:eastAsia="Times New Roman" w:hAnsi="Times New Roman" w:cs="Times New Roman"/>
          <w:sz w:val="24"/>
          <w:szCs w:val="48"/>
          <w:lang w:val="en-US"/>
        </w:rPr>
        <w:t xml:space="preserve"> to accept what had been handed down from ancient times. Instead, they began to ask, </w:t>
      </w:r>
      <w:proofErr w:type="gramStart"/>
      <w:r w:rsidRPr="005A6342">
        <w:rPr>
          <w:rFonts w:ascii="Times New Roman" w:eastAsia="Times New Roman" w:hAnsi="Times New Roman" w:cs="Times New Roman"/>
          <w:sz w:val="24"/>
          <w:szCs w:val="48"/>
          <w:lang w:val="en-US"/>
        </w:rPr>
        <w:t>and  to</w:t>
      </w:r>
      <w:proofErr w:type="gramEnd"/>
      <w:r w:rsidRPr="005A6342">
        <w:rPr>
          <w:rFonts w:ascii="Times New Roman" w:eastAsia="Times New Roman" w:hAnsi="Times New Roman" w:cs="Times New Roman"/>
          <w:sz w:val="24"/>
          <w:szCs w:val="48"/>
          <w:lang w:val="en-US"/>
        </w:rPr>
        <w:t xml:space="preserve"> try to answer, “Why</w:t>
      </w:r>
      <w:r w:rsidRPr="005A6342">
        <w:rPr>
          <w:rFonts w:ascii="Times New Roman" w:eastAsia="Times New Roman" w:hAnsi="Times New Roman" w:cs="Times New Roman"/>
          <w:color w:val="FF0000"/>
          <w:sz w:val="24"/>
          <w:szCs w:val="48"/>
          <w:lang w:val="en-US"/>
        </w:rPr>
        <w:t xml:space="preserve">?” Greek thinkers eventually came to the realization that the </w:t>
      </w:r>
      <w:proofErr w:type="gramStart"/>
      <w:r w:rsidRPr="005A6342">
        <w:rPr>
          <w:rFonts w:ascii="Times New Roman" w:eastAsia="Times New Roman" w:hAnsi="Times New Roman" w:cs="Times New Roman"/>
          <w:color w:val="FF0000"/>
          <w:sz w:val="24"/>
          <w:szCs w:val="48"/>
          <w:lang w:val="en-US"/>
        </w:rPr>
        <w:t>world  around</w:t>
      </w:r>
      <w:proofErr w:type="gramEnd"/>
      <w:r w:rsidRPr="005A6342">
        <w:rPr>
          <w:rFonts w:ascii="Times New Roman" w:eastAsia="Times New Roman" w:hAnsi="Times New Roman" w:cs="Times New Roman"/>
          <w:color w:val="FF0000"/>
          <w:sz w:val="24"/>
          <w:szCs w:val="48"/>
          <w:lang w:val="en-US"/>
        </w:rPr>
        <w:t xml:space="preserve"> them was knowable, that they could discover its characteristics by rational inquiry.  </w:t>
      </w:r>
      <w:r w:rsidRPr="005A6342">
        <w:rPr>
          <w:rFonts w:ascii="Times New Roman" w:eastAsia="Times New Roman" w:hAnsi="Times New Roman" w:cs="Times New Roman"/>
          <w:sz w:val="24"/>
          <w:szCs w:val="48"/>
          <w:lang w:val="en-US"/>
        </w:rPr>
        <w:t xml:space="preserve">Hence, they were anxious to discover and expound theories in such fields as </w:t>
      </w:r>
      <w:proofErr w:type="gramStart"/>
      <w:r w:rsidRPr="005A6342">
        <w:rPr>
          <w:rFonts w:ascii="Times New Roman" w:eastAsia="Times New Roman" w:hAnsi="Times New Roman" w:cs="Times New Roman"/>
          <w:sz w:val="24"/>
          <w:szCs w:val="48"/>
          <w:lang w:val="en-US"/>
        </w:rPr>
        <w:t>mathematics,  physics</w:t>
      </w:r>
      <w:proofErr w:type="gramEnd"/>
      <w:r w:rsidRPr="005A6342">
        <w:rPr>
          <w:rFonts w:ascii="Times New Roman" w:eastAsia="Times New Roman" w:hAnsi="Times New Roman" w:cs="Times New Roman"/>
          <w:sz w:val="24"/>
          <w:szCs w:val="48"/>
          <w:lang w:val="en-US"/>
        </w:rPr>
        <w:t xml:space="preserve">, biology, medicine, and politics. And </w:t>
      </w:r>
      <w:proofErr w:type="spellStart"/>
      <w:r w:rsidRPr="005A6342">
        <w:rPr>
          <w:rFonts w:ascii="Times New Roman" w:eastAsia="Times New Roman" w:hAnsi="Times New Roman" w:cs="Times New Roman"/>
          <w:sz w:val="24"/>
          <w:szCs w:val="48"/>
          <w:lang w:val="en-US"/>
        </w:rPr>
        <w:t>althoughWestern</w:t>
      </w:r>
      <w:proofErr w:type="spellEnd"/>
      <w:r w:rsidRPr="005A6342">
        <w:rPr>
          <w:rFonts w:ascii="Times New Roman" w:eastAsia="Times New Roman" w:hAnsi="Times New Roman" w:cs="Times New Roman"/>
          <w:sz w:val="24"/>
          <w:szCs w:val="48"/>
          <w:lang w:val="en-US"/>
        </w:rPr>
        <w:t xml:space="preserve"> civilization owes a great </w:t>
      </w:r>
      <w:proofErr w:type="gramStart"/>
      <w:r w:rsidRPr="005A6342">
        <w:rPr>
          <w:rFonts w:ascii="Times New Roman" w:eastAsia="Times New Roman" w:hAnsi="Times New Roman" w:cs="Times New Roman"/>
          <w:sz w:val="24"/>
          <w:szCs w:val="48"/>
          <w:lang w:val="en-US"/>
        </w:rPr>
        <w:t>debt  to</w:t>
      </w:r>
      <w:proofErr w:type="gramEnd"/>
      <w:r w:rsidRPr="005A6342">
        <w:rPr>
          <w:rFonts w:ascii="Times New Roman" w:eastAsia="Times New Roman" w:hAnsi="Times New Roman" w:cs="Times New Roman"/>
          <w:sz w:val="24"/>
          <w:szCs w:val="48"/>
          <w:lang w:val="en-US"/>
        </w:rPr>
        <w:t xml:space="preserve"> Greek society in literature, art, and architecture, it is to Greek mathematics that we </w:t>
      </w:r>
      <w:r w:rsidRPr="005A6342">
        <w:rPr>
          <w:rFonts w:ascii="Times New Roman" w:eastAsia="Times New Roman" w:hAnsi="Times New Roman" w:cs="Times New Roman"/>
          <w:color w:val="FF0000"/>
          <w:sz w:val="24"/>
          <w:szCs w:val="48"/>
          <w:lang w:val="en-US"/>
        </w:rPr>
        <w:t xml:space="preserve">owe </w:t>
      </w:r>
      <w:proofErr w:type="gramStart"/>
      <w:r w:rsidRPr="005A6342">
        <w:rPr>
          <w:rFonts w:ascii="Times New Roman" w:eastAsia="Times New Roman" w:hAnsi="Times New Roman" w:cs="Times New Roman"/>
          <w:color w:val="FF0000"/>
          <w:sz w:val="24"/>
          <w:szCs w:val="48"/>
          <w:lang w:val="en-US"/>
        </w:rPr>
        <w:t>the  idea</w:t>
      </w:r>
      <w:proofErr w:type="gramEnd"/>
      <w:r w:rsidRPr="005A6342">
        <w:rPr>
          <w:rFonts w:ascii="Times New Roman" w:eastAsia="Times New Roman" w:hAnsi="Times New Roman" w:cs="Times New Roman"/>
          <w:color w:val="FF0000"/>
          <w:sz w:val="24"/>
          <w:szCs w:val="48"/>
          <w:lang w:val="en-US"/>
        </w:rPr>
        <w:t xml:space="preserve"> of mathematical proof, an idea at the basis of modern mathematics and, by extension, </w:t>
      </w:r>
      <w:proofErr w:type="gramStart"/>
      <w:r w:rsidRPr="005A6342">
        <w:rPr>
          <w:rFonts w:ascii="Times New Roman" w:eastAsia="Times New Roman" w:hAnsi="Times New Roman" w:cs="Times New Roman"/>
          <w:color w:val="FF0000"/>
          <w:sz w:val="24"/>
          <w:szCs w:val="48"/>
          <w:lang w:val="en-US"/>
        </w:rPr>
        <w:t>at  the</w:t>
      </w:r>
      <w:proofErr w:type="gramEnd"/>
      <w:r w:rsidRPr="005A6342">
        <w:rPr>
          <w:rFonts w:ascii="Times New Roman" w:eastAsia="Times New Roman" w:hAnsi="Times New Roman" w:cs="Times New Roman"/>
          <w:color w:val="FF0000"/>
          <w:sz w:val="24"/>
          <w:szCs w:val="48"/>
          <w:lang w:val="en-US"/>
        </w:rPr>
        <w:t xml:space="preserve"> foundation of our modern technological civilization</w:t>
      </w:r>
      <w:r w:rsidRPr="005A6342">
        <w:rPr>
          <w:rFonts w:ascii="Times New Roman" w:eastAsia="Times New Roman" w:hAnsi="Times New Roman" w:cs="Times New Roman"/>
          <w:sz w:val="24"/>
          <w:szCs w:val="48"/>
          <w:lang w:val="en-US"/>
        </w:rPr>
        <w:t xml:space="preserve">.  </w:t>
      </w:r>
    </w:p>
    <w:p w14:paraId="67C0F0F7"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b/>
      </w:r>
    </w:p>
    <w:p w14:paraId="6FE920C0"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5D9A4A9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32CE2AC"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rPr>
        <w:t xml:space="preserve">ΑΠΟΨΗ ΑΡΙΣΤΟΤΕΛΗ, </w:t>
      </w:r>
    </w:p>
    <w:p w14:paraId="6C00831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t xml:space="preserve">ΚΑΤΖ </w:t>
      </w:r>
      <w:r w:rsidRPr="005A6342">
        <w:rPr>
          <w:rFonts w:ascii="Times New Roman" w:eastAsia="Times New Roman" w:hAnsi="Times New Roman" w:cs="Times New Roman"/>
          <w:sz w:val="24"/>
          <w:szCs w:val="24"/>
          <w:lang w:val="en-US"/>
        </w:rPr>
        <w:t>p.35</w:t>
      </w:r>
    </w:p>
    <w:p w14:paraId="6AB2532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208903D3" wp14:editId="43646FCC">
            <wp:extent cx="6312535" cy="2326105"/>
            <wp:effectExtent l="0" t="0" r="0" b="0"/>
            <wp:docPr id="90256360" name="Picture 9025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26452" cy="2331233"/>
                    </a:xfrm>
                    <a:prstGeom prst="rect">
                      <a:avLst/>
                    </a:prstGeom>
                  </pic:spPr>
                </pic:pic>
              </a:graphicData>
            </a:graphic>
          </wp:inline>
        </w:drawing>
      </w:r>
    </w:p>
    <w:p w14:paraId="562C5CA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p. 49. </w:t>
      </w:r>
    </w:p>
    <w:p w14:paraId="7EEA4A1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drawing>
          <wp:inline distT="0" distB="0" distL="0" distR="0" wp14:anchorId="7F21BD26" wp14:editId="4C62450D">
            <wp:extent cx="4352925" cy="1047750"/>
            <wp:effectExtent l="0" t="0" r="9525" b="0"/>
            <wp:docPr id="604846726" name="Picture 60484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52925" cy="1047750"/>
                    </a:xfrm>
                    <a:prstGeom prst="rect">
                      <a:avLst/>
                    </a:prstGeom>
                  </pic:spPr>
                </pic:pic>
              </a:graphicData>
            </a:graphic>
          </wp:inline>
        </w:drawing>
      </w:r>
    </w:p>
    <w:p w14:paraId="7D28C6F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p. 36, </w:t>
      </w:r>
      <w:proofErr w:type="spellStart"/>
      <w:r w:rsidRPr="005A6342">
        <w:rPr>
          <w:rFonts w:ascii="Times New Roman" w:eastAsia="Times New Roman" w:hAnsi="Times New Roman" w:cs="Times New Roman"/>
          <w:sz w:val="24"/>
          <w:szCs w:val="24"/>
        </w:rPr>
        <w:t>αποψη</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katz</w:t>
      </w:r>
      <w:proofErr w:type="spellEnd"/>
    </w:p>
    <w:p w14:paraId="2064F82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Although Aristotle referred only to Egypt, he certainly believed that in Greece as well</w:t>
      </w:r>
    </w:p>
    <w:p w14:paraId="5C8F9EB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mathematics was the province of a leisured class, people who did not deal with such mundane matters as measurement or accountancy problems. Thus, in Greece as in Egypt and Mesopotamia, mathematics of the type we will discuss in this chapter and the next was the province of a very limited group of people, virtually all of whom were part of the ruling groups. </w:t>
      </w:r>
      <w:r w:rsidRPr="005A6342">
        <w:rPr>
          <w:rFonts w:ascii="Times New Roman" w:eastAsia="Times New Roman" w:hAnsi="Times New Roman" w:cs="Times New Roman"/>
          <w:b/>
          <w:sz w:val="24"/>
          <w:szCs w:val="24"/>
          <w:lang w:val="en-US"/>
        </w:rPr>
        <w:t>As we will see, this theoretical mathematics was to be a central part of the education of the rulers of the state</w:t>
      </w:r>
      <w:r w:rsidRPr="005A6342">
        <w:rPr>
          <w:rFonts w:ascii="Times New Roman" w:eastAsia="Times New Roman" w:hAnsi="Times New Roman" w:cs="Times New Roman"/>
          <w:sz w:val="24"/>
          <w:szCs w:val="24"/>
          <w:lang w:val="en-US"/>
        </w:rPr>
        <w:t>.</w:t>
      </w:r>
    </w:p>
    <w:p w14:paraId="0CC9C4EE"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 τα </w:t>
      </w:r>
      <w:proofErr w:type="spellStart"/>
      <w:r w:rsidRPr="005A6342">
        <w:rPr>
          <w:rFonts w:ascii="Times New Roman" w:eastAsia="Times New Roman" w:hAnsi="Times New Roman" w:cs="Times New Roman"/>
          <w:sz w:val="24"/>
          <w:szCs w:val="24"/>
        </w:rPr>
        <w:t>σκεφτηκε</w:t>
      </w:r>
      <w:proofErr w:type="spellEnd"/>
      <w:r w:rsidRPr="005A6342">
        <w:rPr>
          <w:rFonts w:ascii="Times New Roman" w:eastAsia="Times New Roman" w:hAnsi="Times New Roman" w:cs="Times New Roman"/>
          <w:sz w:val="24"/>
          <w:szCs w:val="24"/>
        </w:rPr>
        <w:t xml:space="preserve"> αυτά ο ΑΡΙΣΤΟΤΕΛΗΣ, </w:t>
      </w:r>
    </w:p>
    <w:p w14:paraId="33949323"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65DD73CA" w14:textId="77777777" w:rsidR="005A6342" w:rsidRPr="005A6342" w:rsidRDefault="005A6342" w:rsidP="005A6342">
      <w:pPr>
        <w:spacing w:after="0" w:line="240" w:lineRule="auto"/>
        <w:rPr>
          <w:rFonts w:ascii="Times New Roman" w:eastAsia="Times New Roman" w:hAnsi="Times New Roman" w:cs="Times New Roman"/>
          <w:color w:val="000000"/>
          <w:sz w:val="24"/>
          <w:szCs w:val="48"/>
        </w:rPr>
      </w:pPr>
    </w:p>
    <w:p w14:paraId="7BAFF08F" w14:textId="77777777" w:rsidR="005A6342" w:rsidRPr="005A6342" w:rsidRDefault="005A6342" w:rsidP="005A6342">
      <w:pPr>
        <w:spacing w:after="0" w:line="240" w:lineRule="auto"/>
        <w:rPr>
          <w:rFonts w:ascii="Times New Roman" w:eastAsia="Times New Roman" w:hAnsi="Times New Roman" w:cs="Times New Roman"/>
          <w:color w:val="000000"/>
          <w:sz w:val="24"/>
          <w:szCs w:val="48"/>
        </w:rPr>
      </w:pPr>
    </w:p>
    <w:p w14:paraId="27AC9889"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lastRenderedPageBreak/>
        <w:tab/>
      </w: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lang w:val="en-US"/>
        </w:rPr>
        <w:t xml:space="preserve">KATZ, p. 35. ARISTOTLE, </w:t>
      </w:r>
    </w:p>
    <w:p w14:paraId="2364798B" w14:textId="77777777" w:rsidR="005A6342" w:rsidRPr="005A6342" w:rsidRDefault="005A6342" w:rsidP="005A6342">
      <w:pPr>
        <w:spacing w:after="0" w:line="240" w:lineRule="auto"/>
        <w:rPr>
          <w:rFonts w:ascii="Times New Roman" w:eastAsia="Calibri" w:hAnsi="Times New Roman" w:cs="Times New Roman"/>
          <w:color w:val="231F20"/>
          <w:sz w:val="28"/>
          <w:szCs w:val="28"/>
          <w:lang w:val="en-US"/>
        </w:rPr>
      </w:pPr>
      <w:r w:rsidRPr="005A6342">
        <w:rPr>
          <w:rFonts w:ascii="Times New Roman" w:eastAsia="Times New Roman" w:hAnsi="Times New Roman" w:cs="Times New Roman"/>
          <w:color w:val="000000"/>
          <w:sz w:val="24"/>
          <w:szCs w:val="48"/>
          <w:lang w:val="en-US"/>
        </w:rPr>
        <w:tab/>
      </w:r>
      <w:r w:rsidRPr="005A6342">
        <w:rPr>
          <w:rFonts w:ascii="Times New Roman" w:eastAsia="Calibri" w:hAnsi="Times New Roman" w:cs="Times New Roman"/>
          <w:color w:val="231F20"/>
          <w:sz w:val="28"/>
          <w:szCs w:val="28"/>
          <w:lang w:val="en-US"/>
        </w:rPr>
        <w:t xml:space="preserve">Fortunately for us, most of the early Greek mathematics we will discuss involves </w:t>
      </w:r>
      <w:proofErr w:type="gramStart"/>
      <w:r w:rsidRPr="005A6342">
        <w:rPr>
          <w:rFonts w:ascii="Times New Roman" w:eastAsia="Calibri" w:hAnsi="Times New Roman" w:cs="Times New Roman"/>
          <w:color w:val="231F20"/>
          <w:sz w:val="28"/>
          <w:szCs w:val="28"/>
          <w:lang w:val="en-US"/>
        </w:rPr>
        <w:t>little  calculation</w:t>
      </w:r>
      <w:proofErr w:type="gramEnd"/>
      <w:r w:rsidRPr="005A6342">
        <w:rPr>
          <w:rFonts w:ascii="Times New Roman" w:eastAsia="Calibri" w:hAnsi="Times New Roman" w:cs="Times New Roman"/>
          <w:color w:val="231F20"/>
          <w:sz w:val="28"/>
          <w:szCs w:val="28"/>
          <w:lang w:val="en-US"/>
        </w:rPr>
        <w:t xml:space="preserve">. </w:t>
      </w:r>
    </w:p>
    <w:p w14:paraId="60977EB2" w14:textId="77777777" w:rsidR="005A6342" w:rsidRPr="005A6342" w:rsidRDefault="005A6342" w:rsidP="005A6342">
      <w:pPr>
        <w:spacing w:after="0" w:line="240" w:lineRule="auto"/>
        <w:rPr>
          <w:rFonts w:ascii="Times New Roman" w:eastAsia="Calibri" w:hAnsi="Times New Roman" w:cs="Times New Roman"/>
          <w:color w:val="231F20"/>
          <w:sz w:val="28"/>
          <w:szCs w:val="28"/>
          <w:lang w:val="en-US"/>
        </w:rPr>
      </w:pPr>
      <w:r w:rsidRPr="005A6342">
        <w:rPr>
          <w:rFonts w:ascii="Times New Roman" w:eastAsia="Calibri" w:hAnsi="Times New Roman" w:cs="Times New Roman"/>
          <w:color w:val="231F20"/>
          <w:sz w:val="28"/>
          <w:szCs w:val="28"/>
          <w:lang w:val="en-US"/>
        </w:rPr>
        <w:tab/>
        <w:t xml:space="preserve">As </w:t>
      </w:r>
      <w:r w:rsidRPr="005A6342">
        <w:rPr>
          <w:rFonts w:ascii="Times New Roman" w:eastAsia="Calibri" w:hAnsi="Times New Roman" w:cs="Times New Roman"/>
          <w:color w:val="FF0000"/>
          <w:sz w:val="28"/>
          <w:szCs w:val="28"/>
          <w:lang w:val="en-US"/>
        </w:rPr>
        <w:t>Aristotle</w:t>
      </w:r>
      <w:r w:rsidRPr="005A6342">
        <w:rPr>
          <w:rFonts w:ascii="Times New Roman" w:eastAsia="Calibri" w:hAnsi="Times New Roman" w:cs="Times New Roman"/>
          <w:color w:val="231F20"/>
          <w:sz w:val="28"/>
          <w:szCs w:val="28"/>
          <w:lang w:val="en-US"/>
        </w:rPr>
        <w:t xml:space="preserve"> wrote in his </w:t>
      </w:r>
      <w:proofErr w:type="gramStart"/>
      <w:r w:rsidRPr="005A6342">
        <w:rPr>
          <w:rFonts w:ascii="Times New Roman" w:eastAsia="Times-Italic" w:hAnsi="Times New Roman" w:cs="Times New Roman"/>
          <w:i/>
          <w:iCs/>
          <w:color w:val="231F20"/>
          <w:sz w:val="28"/>
          <w:szCs w:val="28"/>
          <w:lang w:val="en-US"/>
        </w:rPr>
        <w:t>Metaphysics</w:t>
      </w:r>
      <w:r w:rsidRPr="005A6342">
        <w:rPr>
          <w:rFonts w:ascii="Times New Roman" w:eastAsia="Calibri" w:hAnsi="Times New Roman" w:cs="Times New Roman"/>
          <w:color w:val="231F20"/>
          <w:sz w:val="28"/>
          <w:szCs w:val="28"/>
          <w:lang w:val="en-US"/>
        </w:rPr>
        <w:t>,  At</w:t>
      </w:r>
      <w:proofErr w:type="gramEnd"/>
      <w:r w:rsidRPr="005A6342">
        <w:rPr>
          <w:rFonts w:ascii="Times New Roman" w:eastAsia="Calibri" w:hAnsi="Times New Roman" w:cs="Times New Roman"/>
          <w:color w:val="231F20"/>
          <w:sz w:val="28"/>
          <w:szCs w:val="28"/>
          <w:lang w:val="en-US"/>
        </w:rPr>
        <w:t xml:space="preserve"> first, he who invented any art whatever that went beyond the common perceptions of man </w:t>
      </w:r>
      <w:proofErr w:type="gramStart"/>
      <w:r w:rsidRPr="005A6342">
        <w:rPr>
          <w:rFonts w:ascii="Times New Roman" w:eastAsia="Calibri" w:hAnsi="Times New Roman" w:cs="Times New Roman"/>
          <w:color w:val="FF0000"/>
          <w:sz w:val="28"/>
          <w:szCs w:val="28"/>
          <w:lang w:val="en-US"/>
        </w:rPr>
        <w:t>was  naturally</w:t>
      </w:r>
      <w:proofErr w:type="gramEnd"/>
      <w:r w:rsidRPr="005A6342">
        <w:rPr>
          <w:rFonts w:ascii="Times New Roman" w:eastAsia="Calibri" w:hAnsi="Times New Roman" w:cs="Times New Roman"/>
          <w:color w:val="FF0000"/>
          <w:sz w:val="28"/>
          <w:szCs w:val="28"/>
          <w:lang w:val="en-US"/>
        </w:rPr>
        <w:t xml:space="preserve"> admired by men, not only because there was something useful in the inventions</w:t>
      </w:r>
      <w:r w:rsidRPr="005A6342">
        <w:rPr>
          <w:rFonts w:ascii="Times New Roman" w:eastAsia="Calibri" w:hAnsi="Times New Roman" w:cs="Times New Roman"/>
          <w:color w:val="231F20"/>
          <w:sz w:val="28"/>
          <w:szCs w:val="28"/>
          <w:lang w:val="en-US"/>
        </w:rPr>
        <w:t xml:space="preserve">, </w:t>
      </w:r>
      <w:proofErr w:type="gramStart"/>
      <w:r w:rsidRPr="005A6342">
        <w:rPr>
          <w:rFonts w:ascii="Times New Roman" w:eastAsia="Calibri" w:hAnsi="Times New Roman" w:cs="Times New Roman"/>
          <w:color w:val="231F20"/>
          <w:sz w:val="28"/>
          <w:szCs w:val="28"/>
          <w:lang w:val="en-US"/>
        </w:rPr>
        <w:t>but  because</w:t>
      </w:r>
      <w:proofErr w:type="gramEnd"/>
      <w:r w:rsidRPr="005A6342">
        <w:rPr>
          <w:rFonts w:ascii="Times New Roman" w:eastAsia="Calibri" w:hAnsi="Times New Roman" w:cs="Times New Roman"/>
          <w:color w:val="231F20"/>
          <w:sz w:val="28"/>
          <w:szCs w:val="28"/>
          <w:lang w:val="en-US"/>
        </w:rPr>
        <w:t xml:space="preserve"> he was thought wise and superior to the rest. But as more arts were invented, and </w:t>
      </w:r>
      <w:proofErr w:type="gramStart"/>
      <w:r w:rsidRPr="005A6342">
        <w:rPr>
          <w:rFonts w:ascii="Times New Roman" w:eastAsia="Calibri" w:hAnsi="Times New Roman" w:cs="Times New Roman"/>
          <w:color w:val="231F20"/>
          <w:sz w:val="28"/>
          <w:szCs w:val="28"/>
          <w:lang w:val="en-US"/>
        </w:rPr>
        <w:t>some  were</w:t>
      </w:r>
      <w:proofErr w:type="gramEnd"/>
      <w:r w:rsidRPr="005A6342">
        <w:rPr>
          <w:rFonts w:ascii="Times New Roman" w:eastAsia="Calibri" w:hAnsi="Times New Roman" w:cs="Times New Roman"/>
          <w:color w:val="231F20"/>
          <w:sz w:val="28"/>
          <w:szCs w:val="28"/>
          <w:lang w:val="en-US"/>
        </w:rPr>
        <w:t xml:space="preserve"> directed to the necessities of life, others to recreation</w:t>
      </w:r>
      <w:r w:rsidRPr="005A6342">
        <w:rPr>
          <w:rFonts w:ascii="Times New Roman" w:eastAsia="Calibri" w:hAnsi="Times New Roman" w:cs="Times New Roman"/>
          <w:color w:val="FF0000"/>
          <w:sz w:val="28"/>
          <w:szCs w:val="28"/>
          <w:lang w:val="en-US"/>
        </w:rPr>
        <w:t>, the inventors of the latter were naturally always regarded as wiser than the inventors of the former</w:t>
      </w:r>
      <w:r w:rsidRPr="005A6342">
        <w:rPr>
          <w:rFonts w:ascii="Times New Roman" w:eastAsia="Calibri" w:hAnsi="Times New Roman" w:cs="Times New Roman"/>
          <w:color w:val="231F20"/>
          <w:sz w:val="28"/>
          <w:szCs w:val="28"/>
          <w:lang w:val="en-US"/>
        </w:rPr>
        <w:t xml:space="preserve">, because their branches of </w:t>
      </w:r>
      <w:proofErr w:type="gramStart"/>
      <w:r w:rsidRPr="005A6342">
        <w:rPr>
          <w:rFonts w:ascii="Times New Roman" w:eastAsia="Calibri" w:hAnsi="Times New Roman" w:cs="Times New Roman"/>
          <w:color w:val="231F20"/>
          <w:sz w:val="28"/>
          <w:szCs w:val="28"/>
          <w:lang w:val="en-US"/>
        </w:rPr>
        <w:t>knowledge  did</w:t>
      </w:r>
      <w:proofErr w:type="gramEnd"/>
      <w:r w:rsidRPr="005A6342">
        <w:rPr>
          <w:rFonts w:ascii="Times New Roman" w:eastAsia="Calibri" w:hAnsi="Times New Roman" w:cs="Times New Roman"/>
          <w:color w:val="231F20"/>
          <w:sz w:val="28"/>
          <w:szCs w:val="28"/>
          <w:lang w:val="en-US"/>
        </w:rPr>
        <w:t xml:space="preserve"> not aim at utility. Hence when all such inventions were already established, the sciences </w:t>
      </w:r>
      <w:proofErr w:type="gramStart"/>
      <w:r w:rsidRPr="005A6342">
        <w:rPr>
          <w:rFonts w:ascii="Times New Roman" w:eastAsia="Calibri" w:hAnsi="Times New Roman" w:cs="Times New Roman"/>
          <w:color w:val="231F20"/>
          <w:sz w:val="28"/>
          <w:szCs w:val="28"/>
          <w:lang w:val="en-US"/>
        </w:rPr>
        <w:t>which  do</w:t>
      </w:r>
      <w:proofErr w:type="gramEnd"/>
      <w:r w:rsidRPr="005A6342">
        <w:rPr>
          <w:rFonts w:ascii="Times New Roman" w:eastAsia="Calibri" w:hAnsi="Times New Roman" w:cs="Times New Roman"/>
          <w:color w:val="231F20"/>
          <w:sz w:val="28"/>
          <w:szCs w:val="28"/>
          <w:lang w:val="en-US"/>
        </w:rPr>
        <w:t xml:space="preserve"> not aim at giving pleasure or at the necessities of life were discovered, and </w:t>
      </w:r>
      <w:r w:rsidRPr="005A6342">
        <w:rPr>
          <w:rFonts w:ascii="Times New Roman" w:eastAsia="Calibri" w:hAnsi="Times New Roman" w:cs="Times New Roman"/>
          <w:color w:val="FF0000"/>
          <w:sz w:val="28"/>
          <w:szCs w:val="28"/>
          <w:lang w:val="en-US"/>
        </w:rPr>
        <w:t xml:space="preserve">first in the </w:t>
      </w:r>
      <w:proofErr w:type="gramStart"/>
      <w:r w:rsidRPr="005A6342">
        <w:rPr>
          <w:rFonts w:ascii="Times New Roman" w:eastAsia="Calibri" w:hAnsi="Times New Roman" w:cs="Times New Roman"/>
          <w:color w:val="FF0000"/>
          <w:sz w:val="28"/>
          <w:szCs w:val="28"/>
          <w:lang w:val="en-US"/>
        </w:rPr>
        <w:t>places  where</w:t>
      </w:r>
      <w:proofErr w:type="gramEnd"/>
      <w:r w:rsidRPr="005A6342">
        <w:rPr>
          <w:rFonts w:ascii="Times New Roman" w:eastAsia="Calibri" w:hAnsi="Times New Roman" w:cs="Times New Roman"/>
          <w:color w:val="FF0000"/>
          <w:sz w:val="28"/>
          <w:szCs w:val="28"/>
          <w:lang w:val="en-US"/>
        </w:rPr>
        <w:t xml:space="preserve"> men first began to have leisure. </w:t>
      </w:r>
      <w:r w:rsidRPr="005A6342">
        <w:rPr>
          <w:rFonts w:ascii="Times New Roman" w:eastAsia="Calibri" w:hAnsi="Times New Roman" w:cs="Times New Roman"/>
          <w:color w:val="231F20"/>
          <w:sz w:val="28"/>
          <w:szCs w:val="28"/>
          <w:lang w:val="en-US"/>
        </w:rPr>
        <w:t xml:space="preserve">This is why the mathematical arts were founded in </w:t>
      </w:r>
      <w:proofErr w:type="gramStart"/>
      <w:r w:rsidRPr="005A6342">
        <w:rPr>
          <w:rFonts w:ascii="Times New Roman" w:eastAsia="Calibri" w:hAnsi="Times New Roman" w:cs="Times New Roman"/>
          <w:color w:val="231F20"/>
          <w:sz w:val="28"/>
          <w:szCs w:val="28"/>
          <w:lang w:val="en-US"/>
        </w:rPr>
        <w:t>Egypt;  for</w:t>
      </w:r>
      <w:proofErr w:type="gramEnd"/>
      <w:r w:rsidRPr="005A6342">
        <w:rPr>
          <w:rFonts w:ascii="Times New Roman" w:eastAsia="Calibri" w:hAnsi="Times New Roman" w:cs="Times New Roman"/>
          <w:color w:val="231F20"/>
          <w:sz w:val="28"/>
          <w:szCs w:val="28"/>
          <w:lang w:val="en-US"/>
        </w:rPr>
        <w:t xml:space="preserve"> there the priestly caste was allowed to be at leisure   </w:t>
      </w:r>
    </w:p>
    <w:p w14:paraId="2EE44B28" w14:textId="77777777" w:rsidR="005A6342" w:rsidRPr="005A6342" w:rsidRDefault="005A6342" w:rsidP="005A6342">
      <w:pPr>
        <w:spacing w:after="0" w:line="240" w:lineRule="auto"/>
        <w:rPr>
          <w:rFonts w:ascii="Times New Roman" w:eastAsia="Times New Roman" w:hAnsi="Times New Roman" w:cs="Times New Roman"/>
          <w:sz w:val="28"/>
          <w:szCs w:val="28"/>
          <w:lang w:val="en-US"/>
        </w:rPr>
      </w:pPr>
      <w:r w:rsidRPr="005A6342">
        <w:rPr>
          <w:rFonts w:ascii="Times New Roman" w:eastAsia="Times New Roman" w:hAnsi="Times New Roman" w:cs="Times New Roman"/>
          <w:sz w:val="28"/>
          <w:szCs w:val="28"/>
          <w:lang w:val="en-US"/>
        </w:rPr>
        <w:t xml:space="preserve">Although Aristotle referred only to Egypt, he certainly believed that in Greece as </w:t>
      </w:r>
      <w:proofErr w:type="gramStart"/>
      <w:r w:rsidRPr="005A6342">
        <w:rPr>
          <w:rFonts w:ascii="Times New Roman" w:eastAsia="Times New Roman" w:hAnsi="Times New Roman" w:cs="Times New Roman"/>
          <w:sz w:val="28"/>
          <w:szCs w:val="28"/>
          <w:lang w:val="en-US"/>
        </w:rPr>
        <w:t>well  mathematics</w:t>
      </w:r>
      <w:proofErr w:type="gramEnd"/>
      <w:r w:rsidRPr="005A6342">
        <w:rPr>
          <w:rFonts w:ascii="Times New Roman" w:eastAsia="Times New Roman" w:hAnsi="Times New Roman" w:cs="Times New Roman"/>
          <w:sz w:val="28"/>
          <w:szCs w:val="28"/>
          <w:lang w:val="en-US"/>
        </w:rPr>
        <w:t xml:space="preserve"> was the province of a leisured class, people who did not deal with such mundane (</w:t>
      </w:r>
      <w:proofErr w:type="spellStart"/>
      <w:r w:rsidRPr="005A6342">
        <w:rPr>
          <w:rFonts w:ascii="Times New Roman" w:eastAsia="Times New Roman" w:hAnsi="Times New Roman" w:cs="Times New Roman"/>
          <w:sz w:val="28"/>
          <w:szCs w:val="28"/>
        </w:rPr>
        <w:t>χωρις</w:t>
      </w:r>
      <w:proofErr w:type="spellEnd"/>
      <w:r w:rsidRPr="005A6342">
        <w:rPr>
          <w:rFonts w:ascii="Times New Roman" w:eastAsia="Times New Roman" w:hAnsi="Times New Roman" w:cs="Times New Roman"/>
          <w:sz w:val="28"/>
          <w:szCs w:val="28"/>
          <w:lang w:val="en-US"/>
        </w:rPr>
        <w:t xml:space="preserve"> </w:t>
      </w:r>
      <w:proofErr w:type="spellStart"/>
      <w:r w:rsidRPr="005A6342">
        <w:rPr>
          <w:rFonts w:ascii="Times New Roman" w:eastAsia="Times New Roman" w:hAnsi="Times New Roman" w:cs="Times New Roman"/>
          <w:sz w:val="28"/>
          <w:szCs w:val="28"/>
        </w:rPr>
        <w:t>ενδιαφερον</w:t>
      </w:r>
      <w:proofErr w:type="spellEnd"/>
      <w:proofErr w:type="gramStart"/>
      <w:r w:rsidRPr="005A6342">
        <w:rPr>
          <w:rFonts w:ascii="Times New Roman" w:eastAsia="Times New Roman" w:hAnsi="Times New Roman" w:cs="Times New Roman"/>
          <w:sz w:val="28"/>
          <w:szCs w:val="28"/>
          <w:lang w:val="en-US"/>
        </w:rPr>
        <w:t>),  matters</w:t>
      </w:r>
      <w:proofErr w:type="gramEnd"/>
      <w:r w:rsidRPr="005A6342">
        <w:rPr>
          <w:rFonts w:ascii="Times New Roman" w:eastAsia="Times New Roman" w:hAnsi="Times New Roman" w:cs="Times New Roman"/>
          <w:sz w:val="28"/>
          <w:szCs w:val="28"/>
          <w:lang w:val="en-US"/>
        </w:rPr>
        <w:t xml:space="preserve"> as measurement or accountancy problems. Thus, in Greece as in Egypt </w:t>
      </w:r>
      <w:proofErr w:type="gramStart"/>
      <w:r w:rsidRPr="005A6342">
        <w:rPr>
          <w:rFonts w:ascii="Times New Roman" w:eastAsia="Times New Roman" w:hAnsi="Times New Roman" w:cs="Times New Roman"/>
          <w:sz w:val="28"/>
          <w:szCs w:val="28"/>
          <w:lang w:val="en-US"/>
        </w:rPr>
        <w:t>and  Mesopotamia</w:t>
      </w:r>
      <w:proofErr w:type="gramEnd"/>
      <w:r w:rsidRPr="005A6342">
        <w:rPr>
          <w:rFonts w:ascii="Times New Roman" w:eastAsia="Times New Roman" w:hAnsi="Times New Roman" w:cs="Times New Roman"/>
          <w:sz w:val="28"/>
          <w:szCs w:val="28"/>
          <w:lang w:val="en-US"/>
        </w:rPr>
        <w:t xml:space="preserve">, mathematics of the type we will discuss in this chapter and the next was </w:t>
      </w:r>
      <w:proofErr w:type="gramStart"/>
      <w:r w:rsidRPr="005A6342">
        <w:rPr>
          <w:rFonts w:ascii="Times New Roman" w:eastAsia="Times New Roman" w:hAnsi="Times New Roman" w:cs="Times New Roman"/>
          <w:sz w:val="28"/>
          <w:szCs w:val="28"/>
          <w:lang w:val="en-US"/>
        </w:rPr>
        <w:t>the  province</w:t>
      </w:r>
      <w:proofErr w:type="gramEnd"/>
      <w:r w:rsidRPr="005A6342">
        <w:rPr>
          <w:rFonts w:ascii="Times New Roman" w:eastAsia="Times New Roman" w:hAnsi="Times New Roman" w:cs="Times New Roman"/>
          <w:sz w:val="28"/>
          <w:szCs w:val="28"/>
          <w:lang w:val="en-US"/>
        </w:rPr>
        <w:t xml:space="preserve"> of a very limited group of people, virtually all of whom were part of the </w:t>
      </w:r>
      <w:proofErr w:type="gramStart"/>
      <w:r w:rsidRPr="005A6342">
        <w:rPr>
          <w:rFonts w:ascii="Times New Roman" w:eastAsia="Times New Roman" w:hAnsi="Times New Roman" w:cs="Times New Roman"/>
          <w:sz w:val="28"/>
          <w:szCs w:val="28"/>
          <w:lang w:val="en-US"/>
        </w:rPr>
        <w:t>ruling  groups</w:t>
      </w:r>
      <w:proofErr w:type="gramEnd"/>
      <w:r w:rsidRPr="005A6342">
        <w:rPr>
          <w:rFonts w:ascii="Times New Roman" w:eastAsia="Times New Roman" w:hAnsi="Times New Roman" w:cs="Times New Roman"/>
          <w:sz w:val="28"/>
          <w:szCs w:val="28"/>
          <w:lang w:val="en-US"/>
        </w:rPr>
        <w:t xml:space="preserve">. </w:t>
      </w:r>
      <w:r w:rsidRPr="005A6342">
        <w:rPr>
          <w:rFonts w:ascii="Times New Roman" w:eastAsia="Times New Roman" w:hAnsi="Times New Roman" w:cs="Times New Roman"/>
          <w:color w:val="FF0000"/>
          <w:sz w:val="28"/>
          <w:szCs w:val="28"/>
          <w:lang w:val="en-US"/>
        </w:rPr>
        <w:t xml:space="preserve">As we will see, this theoretical mathematics was to be a central part of the </w:t>
      </w:r>
      <w:proofErr w:type="gramStart"/>
      <w:r w:rsidRPr="005A6342">
        <w:rPr>
          <w:rFonts w:ascii="Times New Roman" w:eastAsia="Times New Roman" w:hAnsi="Times New Roman" w:cs="Times New Roman"/>
          <w:color w:val="FF0000"/>
          <w:sz w:val="28"/>
          <w:szCs w:val="28"/>
          <w:lang w:val="en-US"/>
        </w:rPr>
        <w:t>education  of</w:t>
      </w:r>
      <w:proofErr w:type="gramEnd"/>
      <w:r w:rsidRPr="005A6342">
        <w:rPr>
          <w:rFonts w:ascii="Times New Roman" w:eastAsia="Times New Roman" w:hAnsi="Times New Roman" w:cs="Times New Roman"/>
          <w:color w:val="FF0000"/>
          <w:sz w:val="28"/>
          <w:szCs w:val="28"/>
          <w:lang w:val="en-US"/>
        </w:rPr>
        <w:t xml:space="preserve"> the rulers of the state</w:t>
      </w:r>
      <w:r w:rsidRPr="005A6342">
        <w:rPr>
          <w:rFonts w:ascii="Times New Roman" w:eastAsia="Times New Roman" w:hAnsi="Times New Roman" w:cs="Times New Roman"/>
          <w:sz w:val="28"/>
          <w:szCs w:val="28"/>
          <w:lang w:val="en-US"/>
        </w:rPr>
        <w:t>.</w:t>
      </w:r>
    </w:p>
    <w:p w14:paraId="072404DE"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0BDB6921"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t xml:space="preserve">NETZ, </w:t>
      </w:r>
    </w:p>
    <w:p w14:paraId="7B5CDE7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AGaramondPro-Regular" w:eastAsia="Calibri" w:hAnsi="AGaramondPro-Regular" w:cs="AGaramondPro-Regular"/>
          <w:sz w:val="28"/>
          <w:szCs w:val="28"/>
          <w:lang w:val="en-US"/>
        </w:rPr>
        <w:tab/>
      </w:r>
      <w:r w:rsidRPr="005A6342">
        <w:rPr>
          <w:rFonts w:ascii="Times New Roman" w:eastAsia="Times New Roman" w:hAnsi="Times New Roman" w:cs="Times New Roman"/>
          <w:sz w:val="24"/>
          <w:szCs w:val="24"/>
          <w:lang w:val="en-US"/>
        </w:rPr>
        <w:t xml:space="preserve">NetzRevielNewHistoryOfGreekMathematics2022, p. 12, </w:t>
      </w:r>
    </w:p>
    <w:p w14:paraId="34CF8660" w14:textId="77777777" w:rsidR="005A6342" w:rsidRPr="005A6342" w:rsidRDefault="005A6342" w:rsidP="005A6342">
      <w:pPr>
        <w:spacing w:after="0" w:line="240" w:lineRule="auto"/>
        <w:rPr>
          <w:rFonts w:ascii="Calibri" w:eastAsia="Calibri" w:hAnsi="Calibri" w:cs="AGaramondPro-Regular"/>
          <w:sz w:val="28"/>
          <w:szCs w:val="28"/>
          <w:lang w:val="en-US"/>
        </w:rPr>
      </w:pPr>
      <w:r w:rsidRPr="005A6342">
        <w:rPr>
          <w:rFonts w:ascii="Times New Roman" w:eastAsia="Times New Roman" w:hAnsi="Times New Roman" w:cs="Times New Roman"/>
          <w:sz w:val="24"/>
          <w:szCs w:val="24"/>
          <w:lang w:val="en-US"/>
        </w:rPr>
        <w:tab/>
      </w:r>
      <w:r w:rsidRPr="005A6342">
        <w:rPr>
          <w:rFonts w:ascii="AGaramondPro-Regular" w:eastAsia="Calibri" w:hAnsi="AGaramondPro-Regular" w:cs="AGaramondPro-Regular"/>
          <w:sz w:val="28"/>
          <w:szCs w:val="28"/>
          <w:lang w:val="en-US"/>
        </w:rPr>
        <w:t xml:space="preserve">Slabs, thick flat object, </w:t>
      </w:r>
      <w:proofErr w:type="spellStart"/>
      <w:r w:rsidRPr="005A6342">
        <w:rPr>
          <w:rFonts w:ascii="Calibri" w:eastAsia="Calibri" w:hAnsi="Calibri" w:cs="AGaramondPro-Regular"/>
          <w:sz w:val="28"/>
          <w:szCs w:val="28"/>
        </w:rPr>
        <w:t>πλακα</w:t>
      </w:r>
      <w:proofErr w:type="spellEnd"/>
      <w:r w:rsidRPr="005A6342">
        <w:rPr>
          <w:rFonts w:ascii="Calibri" w:eastAsia="Calibri" w:hAnsi="Calibri" w:cs="AGaramondPro-Regular"/>
          <w:sz w:val="28"/>
          <w:szCs w:val="28"/>
          <w:lang w:val="en-US"/>
        </w:rPr>
        <w:t xml:space="preserve">, </w:t>
      </w:r>
    </w:p>
    <w:p w14:paraId="1862D031" w14:textId="77777777" w:rsidR="005A6342" w:rsidRPr="005A6342" w:rsidRDefault="005A6342" w:rsidP="005A6342">
      <w:pPr>
        <w:spacing w:after="0" w:line="240" w:lineRule="auto"/>
        <w:rPr>
          <w:rFonts w:ascii="AGaramondPro-Regular" w:eastAsia="Calibri" w:hAnsi="AGaramondPro-Regular" w:cs="AGaramondPro-Regular"/>
          <w:sz w:val="28"/>
          <w:szCs w:val="28"/>
          <w:lang w:val="en-US"/>
        </w:rPr>
      </w:pPr>
      <w:r w:rsidRPr="005A6342">
        <w:rPr>
          <w:rFonts w:ascii="AGaramondPro-Regular" w:eastAsia="Calibri" w:hAnsi="AGaramondPro-Regular" w:cs="AGaramondPro-Regular"/>
          <w:sz w:val="28"/>
          <w:szCs w:val="28"/>
          <w:lang w:val="en-US"/>
        </w:rPr>
        <w:t xml:space="preserve">Limestone, </w:t>
      </w:r>
      <w:proofErr w:type="spellStart"/>
      <w:r w:rsidRPr="005A6342">
        <w:rPr>
          <w:rFonts w:ascii="AGaramondPro-Regular" w:eastAsia="Calibri" w:hAnsi="AGaramondPro-Regular" w:cs="AGaramondPro-Regular"/>
          <w:sz w:val="28"/>
          <w:szCs w:val="28"/>
          <w:lang w:val="en-US"/>
        </w:rPr>
        <w:t>Ασ</w:t>
      </w:r>
      <w:proofErr w:type="spellEnd"/>
      <w:r w:rsidRPr="005A6342">
        <w:rPr>
          <w:rFonts w:ascii="AGaramondPro-Regular" w:eastAsia="Calibri" w:hAnsi="AGaramondPro-Regular" w:cs="AGaramondPro-Regular"/>
          <w:sz w:val="28"/>
          <w:szCs w:val="28"/>
          <w:lang w:val="en-US"/>
        </w:rPr>
        <w:t>βεστόλιθος</w:t>
      </w:r>
    </w:p>
    <w:p w14:paraId="21D9ADF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Na do </w:t>
      </w:r>
      <w:proofErr w:type="spellStart"/>
      <w:r w:rsidRPr="005A6342">
        <w:rPr>
          <w:rFonts w:ascii="Times New Roman" w:eastAsia="Times New Roman" w:hAnsi="Times New Roman" w:cs="Times New Roman"/>
          <w:sz w:val="24"/>
          <w:szCs w:val="24"/>
          <w:lang w:val="en-US"/>
        </w:rPr>
        <w:t>epishs</w:t>
      </w:r>
      <w:proofErr w:type="spellEnd"/>
      <w:r w:rsidRPr="005A6342">
        <w:rPr>
          <w:rFonts w:ascii="Times New Roman" w:eastAsia="Times New Roman" w:hAnsi="Times New Roman" w:cs="Times New Roman"/>
          <w:sz w:val="24"/>
          <w:szCs w:val="24"/>
          <w:lang w:val="en-US"/>
        </w:rPr>
        <w:t xml:space="preserve"> 26-30, </w:t>
      </w:r>
      <w:proofErr w:type="spellStart"/>
      <w:r w:rsidRPr="005A6342">
        <w:rPr>
          <w:rFonts w:ascii="Times New Roman" w:eastAsia="Times New Roman" w:hAnsi="Times New Roman" w:cs="Times New Roman"/>
          <w:sz w:val="24"/>
          <w:szCs w:val="24"/>
          <w:lang w:val="en-US"/>
        </w:rPr>
        <w:t>exei</w:t>
      </w:r>
      <w:proofErr w:type="spellEnd"/>
      <w:r w:rsidRPr="005A6342">
        <w:rPr>
          <w:rFonts w:ascii="Times New Roman" w:eastAsia="Times New Roman" w:hAnsi="Times New Roman" w:cs="Times New Roman"/>
          <w:sz w:val="24"/>
          <w:szCs w:val="24"/>
          <w:lang w:val="en-US"/>
        </w:rPr>
        <w:t xml:space="preserve"> kai Pythagorean theorem, </w:t>
      </w:r>
    </w:p>
    <w:p w14:paraId="36F2844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10C8E16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GO NETZ, NetzRevielNewHistoryOfGreekMathematics2022, p. 12, </w:t>
      </w:r>
    </w:p>
    <w:p w14:paraId="057BBE7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77471F8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O </w:t>
      </w:r>
      <w:proofErr w:type="spellStart"/>
      <w:r w:rsidRPr="005A6342">
        <w:rPr>
          <w:rFonts w:ascii="Times New Roman" w:eastAsia="Times New Roman" w:hAnsi="Times New Roman" w:cs="Times New Roman"/>
          <w:sz w:val="24"/>
          <w:szCs w:val="24"/>
          <w:lang w:val="en-US"/>
        </w:rPr>
        <w:t>netz</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axizei</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na</w:t>
      </w:r>
      <w:proofErr w:type="spellEnd"/>
      <w:r w:rsidRPr="005A6342">
        <w:rPr>
          <w:rFonts w:ascii="Times New Roman" w:eastAsia="Times New Roman" w:hAnsi="Times New Roman" w:cs="Times New Roman"/>
          <w:sz w:val="24"/>
          <w:szCs w:val="24"/>
          <w:lang w:val="en-US"/>
        </w:rPr>
        <w:t xml:space="preserve"> to do, </w:t>
      </w:r>
      <w:proofErr w:type="spellStart"/>
      <w:r w:rsidRPr="005A6342">
        <w:rPr>
          <w:rFonts w:ascii="Times New Roman" w:eastAsia="Times New Roman" w:hAnsi="Times New Roman" w:cs="Times New Roman"/>
          <w:sz w:val="24"/>
          <w:szCs w:val="24"/>
          <w:lang w:val="en-US"/>
        </w:rPr>
        <w:t>exei</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polla</w:t>
      </w:r>
      <w:proofErr w:type="spellEnd"/>
    </w:p>
    <w:p w14:paraId="7E91ED6F"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3F4EC8B7"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GB"/>
        </w:rPr>
        <w:t xml:space="preserve">ΣΥΜΠΛΗΡΩΜΑΤΑ, </w:t>
      </w:r>
    </w:p>
    <w:p w14:paraId="4C76E507"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083D2180"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r w:rsidRPr="005A6342">
        <w:rPr>
          <w:rFonts w:ascii="Times New Roman" w:eastAsia="Times New Roman" w:hAnsi="Times New Roman" w:cs="Times New Roman"/>
          <w:color w:val="000000"/>
          <w:sz w:val="24"/>
          <w:szCs w:val="48"/>
          <w:lang w:val="en-US"/>
        </w:rPr>
        <w:tab/>
      </w:r>
      <w:r w:rsidRPr="005A6342">
        <w:rPr>
          <w:rFonts w:ascii="Times New Roman" w:eastAsia="Times New Roman" w:hAnsi="Times New Roman" w:cs="Times New Roman"/>
          <w:color w:val="000000"/>
          <w:sz w:val="24"/>
          <w:szCs w:val="48"/>
          <w:lang w:val="en-US"/>
        </w:rPr>
        <w:tab/>
        <w:t>A History of Mathematics/Antiquity/The Egyptians</w:t>
      </w:r>
    </w:p>
    <w:p w14:paraId="2C3AEAD1"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hyperlink r:id="rId47" w:history="1">
        <w:r w:rsidRPr="005A6342">
          <w:rPr>
            <w:rFonts w:ascii="Times New Roman" w:eastAsia="Times New Roman" w:hAnsi="Times New Roman" w:cs="Times New Roman"/>
            <w:color w:val="0000FF"/>
            <w:sz w:val="24"/>
            <w:szCs w:val="48"/>
            <w:u w:val="single"/>
            <w:lang w:val="en-US"/>
          </w:rPr>
          <w:t>https://en.wikisource.org/wiki/A_History_of_Mathematics/Antiquity/The_Egyptians</w:t>
        </w:r>
      </w:hyperlink>
      <w:r w:rsidRPr="005A6342">
        <w:rPr>
          <w:rFonts w:ascii="Times New Roman" w:eastAsia="Times New Roman" w:hAnsi="Times New Roman" w:cs="Times New Roman"/>
          <w:color w:val="000000"/>
          <w:sz w:val="24"/>
          <w:szCs w:val="48"/>
          <w:lang w:val="en-US"/>
        </w:rPr>
        <w:t xml:space="preserve">,  </w:t>
      </w:r>
    </w:p>
    <w:p w14:paraId="6B4F1A0E"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54A78BE3"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r w:rsidRPr="005A6342">
        <w:rPr>
          <w:rFonts w:ascii="Times New Roman" w:eastAsia="Times New Roman" w:hAnsi="Times New Roman" w:cs="Times New Roman"/>
          <w:color w:val="000000"/>
          <w:sz w:val="24"/>
          <w:szCs w:val="48"/>
          <w:lang w:val="en-US"/>
        </w:rPr>
        <w:tab/>
      </w:r>
      <w:r w:rsidRPr="005A6342">
        <w:rPr>
          <w:rFonts w:ascii="Times New Roman" w:eastAsia="Times New Roman" w:hAnsi="Times New Roman" w:cs="Times New Roman"/>
          <w:color w:val="000000"/>
          <w:sz w:val="24"/>
          <w:szCs w:val="48"/>
          <w:lang w:val="en-US"/>
        </w:rPr>
        <w:tab/>
        <w:t>Herodotus and Aristotle on Egyptian Geometry</w:t>
      </w:r>
    </w:p>
    <w:p w14:paraId="3AAE6698"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r w:rsidRPr="005A6342">
        <w:rPr>
          <w:rFonts w:ascii="Times New Roman" w:eastAsia="Times New Roman" w:hAnsi="Times New Roman" w:cs="Times New Roman"/>
          <w:color w:val="000000"/>
          <w:sz w:val="24"/>
          <w:szCs w:val="48"/>
          <w:lang w:val="en-US"/>
        </w:rPr>
        <w:t>Published online by Cambridge University Press:  27 October 2009</w:t>
      </w:r>
    </w:p>
    <w:p w14:paraId="4FA2BAF9"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r w:rsidRPr="005A6342">
        <w:rPr>
          <w:rFonts w:ascii="Times New Roman" w:eastAsia="Times New Roman" w:hAnsi="Times New Roman" w:cs="Times New Roman"/>
          <w:color w:val="000000"/>
          <w:sz w:val="24"/>
          <w:szCs w:val="48"/>
          <w:lang w:val="en-US"/>
        </w:rPr>
        <w:t>C. Macdonald</w:t>
      </w:r>
    </w:p>
    <w:p w14:paraId="30EBAF8F"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r w:rsidRPr="005A6342">
        <w:rPr>
          <w:rFonts w:ascii="Times New Roman" w:eastAsia="Times New Roman" w:hAnsi="Times New Roman" w:cs="Times New Roman"/>
          <w:color w:val="000000"/>
          <w:sz w:val="24"/>
          <w:szCs w:val="48"/>
          <w:lang w:val="en-US"/>
        </w:rPr>
        <w:lastRenderedPageBreak/>
        <w:tab/>
      </w:r>
      <w:hyperlink r:id="rId48" w:history="1">
        <w:r w:rsidRPr="005A6342">
          <w:rPr>
            <w:rFonts w:ascii="Times New Roman" w:eastAsia="Times New Roman" w:hAnsi="Times New Roman" w:cs="Times New Roman"/>
            <w:color w:val="0000FF"/>
            <w:sz w:val="24"/>
            <w:szCs w:val="48"/>
            <w:u w:val="single"/>
            <w:lang w:val="en-US"/>
          </w:rPr>
          <w:t>https://www.cambridge.org/core/journals/classical-review/article/abs/herodotus-and-aristotle-on-egyptian-geometry/90435755E5D5E6A63BCA175581F4D9B6</w:t>
        </w:r>
      </w:hyperlink>
      <w:r w:rsidRPr="005A6342">
        <w:rPr>
          <w:rFonts w:ascii="Times New Roman" w:eastAsia="Times New Roman" w:hAnsi="Times New Roman" w:cs="Times New Roman"/>
          <w:color w:val="000000"/>
          <w:sz w:val="24"/>
          <w:szCs w:val="48"/>
          <w:lang w:val="en-US"/>
        </w:rPr>
        <w:t>,</w:t>
      </w:r>
    </w:p>
    <w:p w14:paraId="5CBAD744"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06E12F23" w14:textId="77777777" w:rsidR="005A6342" w:rsidRPr="005A6342" w:rsidRDefault="005A6342" w:rsidP="005A6342">
      <w:pPr>
        <w:spacing w:after="0" w:line="240" w:lineRule="auto"/>
        <w:rPr>
          <w:rFonts w:ascii="Times New Roman" w:eastAsia="Times New Roman" w:hAnsi="Times New Roman" w:cs="Times New Roman"/>
          <w:color w:val="000000"/>
          <w:sz w:val="24"/>
          <w:szCs w:val="48"/>
          <w:lang w:val="en-US"/>
        </w:rPr>
      </w:pPr>
    </w:p>
    <w:p w14:paraId="07DA069E"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24"/>
          <w:lang w:val="en-US"/>
        </w:rPr>
        <w:tab/>
        <w:t xml:space="preserve">Did Egypt Originate Geometry </w:t>
      </w:r>
      <w:proofErr w:type="gramStart"/>
      <w:r w:rsidRPr="005A6342">
        <w:rPr>
          <w:rFonts w:ascii="Times New Roman" w:eastAsia="Times New Roman" w:hAnsi="Times New Roman" w:cs="Times New Roman"/>
          <w:sz w:val="24"/>
          <w:szCs w:val="24"/>
          <w:lang w:val="en-US"/>
        </w:rPr>
        <w:t>Theorem?,</w:t>
      </w:r>
      <w:proofErr w:type="gramEnd"/>
      <w:r w:rsidRPr="005A6342">
        <w:rPr>
          <w:rFonts w:ascii="Times New Roman" w:eastAsia="Times New Roman" w:hAnsi="Times New Roman" w:cs="Times New Roman"/>
          <w:sz w:val="24"/>
          <w:szCs w:val="24"/>
          <w:lang w:val="en-US"/>
        </w:rPr>
        <w:t xml:space="preserve">  </w:t>
      </w:r>
    </w:p>
    <w:p w14:paraId="523C9804"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hyperlink r:id="rId49" w:history="1">
        <w:r w:rsidRPr="005A6342">
          <w:rPr>
            <w:rFonts w:ascii="Times New Roman" w:eastAsia="Times New Roman" w:hAnsi="Times New Roman" w:cs="Times New Roman"/>
            <w:color w:val="0000FF"/>
            <w:sz w:val="24"/>
            <w:szCs w:val="48"/>
            <w:u w:val="single"/>
            <w:lang w:val="en-US"/>
          </w:rPr>
          <w:t>https://www.nytimes.com/1991/02/14/opinion/l-did-egypt-originate-geometry-theorem-164991.html</w:t>
        </w:r>
      </w:hyperlink>
      <w:r w:rsidRPr="005A6342">
        <w:rPr>
          <w:rFonts w:ascii="Times New Roman" w:eastAsia="Times New Roman" w:hAnsi="Times New Roman" w:cs="Times New Roman"/>
          <w:sz w:val="24"/>
          <w:szCs w:val="48"/>
          <w:lang w:val="en-US"/>
        </w:rPr>
        <w:t xml:space="preserve">, </w:t>
      </w:r>
    </w:p>
    <w:p w14:paraId="79A0A944"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p>
    <w:p w14:paraId="238A9169" w14:textId="77777777" w:rsidR="005A6342" w:rsidRPr="005A6342" w:rsidRDefault="005A6342" w:rsidP="005A6342">
      <w:pPr>
        <w:spacing w:after="0" w:line="240" w:lineRule="auto"/>
        <w:rPr>
          <w:rFonts w:ascii="Times New Roman" w:eastAsia="Times New Roman" w:hAnsi="Times New Roman" w:cs="Times New Roman"/>
          <w:sz w:val="20"/>
          <w:szCs w:val="24"/>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0"/>
          <w:szCs w:val="24"/>
        </w:rPr>
        <w:t xml:space="preserve">ΒΙΝΔΕΟ ΣΥΖΗΤΗΣΗΣ ΜΡΓΑΡΟ ΜΟΥΣΙΚΗΣ, ΟΜΙΛΙΕΣ ΠΑΠΑΣΤΑΥΡΙΔΗΣ, ΖΑΧΑΡΙΑΔΗΣ, ΤΡΑΧΑΝΑΣ, , </w:t>
      </w:r>
      <w:hyperlink r:id="rId50" w:history="1">
        <w:r w:rsidRPr="005A6342">
          <w:rPr>
            <w:rFonts w:ascii="Times New Roman" w:eastAsia="Times New Roman" w:hAnsi="Times New Roman" w:cs="Times New Roman"/>
            <w:color w:val="0000FF"/>
            <w:sz w:val="24"/>
            <w:szCs w:val="24"/>
            <w:u w:val="single"/>
            <w:lang w:val="en-GB"/>
          </w:rPr>
          <w:t>http</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GB"/>
          </w:rPr>
          <w:t>www</w:t>
        </w:r>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GB"/>
          </w:rPr>
          <w:t>blod</w:t>
        </w:r>
        <w:proofErr w:type="spellEnd"/>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GB"/>
          </w:rPr>
          <w:t>gr</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GB"/>
          </w:rPr>
          <w:t>lectures</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GB"/>
          </w:rPr>
          <w:t>Pages</w:t>
        </w:r>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GB"/>
          </w:rPr>
          <w:t>viewlecture</w:t>
        </w:r>
        <w:proofErr w:type="spellEnd"/>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GB"/>
          </w:rPr>
          <w:t>aspx</w:t>
        </w:r>
        <w:proofErr w:type="spellEnd"/>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GB"/>
          </w:rPr>
          <w:t>LectureID</w:t>
        </w:r>
        <w:proofErr w:type="spellEnd"/>
        <w:r w:rsidRPr="005A6342">
          <w:rPr>
            <w:rFonts w:ascii="Times New Roman" w:eastAsia="Times New Roman" w:hAnsi="Times New Roman" w:cs="Times New Roman"/>
            <w:color w:val="0000FF"/>
            <w:sz w:val="24"/>
            <w:szCs w:val="24"/>
            <w:u w:val="single"/>
          </w:rPr>
          <w:t>=1089</w:t>
        </w:r>
      </w:hyperlink>
      <w:r w:rsidRPr="005A6342">
        <w:rPr>
          <w:rFonts w:ascii="Times New Roman" w:eastAsia="Times New Roman" w:hAnsi="Times New Roman" w:cs="Times New Roman"/>
          <w:sz w:val="20"/>
          <w:szCs w:val="24"/>
        </w:rPr>
        <w:t xml:space="preserve">,    </w:t>
      </w:r>
    </w:p>
    <w:p w14:paraId="15F93ECA"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15EA9677" w14:textId="77777777" w:rsidR="005A6342" w:rsidRPr="005A6342" w:rsidRDefault="005A6342" w:rsidP="005A6342">
      <w:pPr>
        <w:spacing w:after="0" w:line="240" w:lineRule="auto"/>
        <w:rPr>
          <w:rFonts w:ascii="Times New Roman" w:eastAsia="Times New Roman" w:hAnsi="Times New Roman" w:cs="Times New Roman"/>
          <w:color w:val="000000"/>
          <w:sz w:val="28"/>
          <w:szCs w:val="28"/>
        </w:rPr>
      </w:pPr>
    </w:p>
    <w:p w14:paraId="639B06DB" w14:textId="77777777" w:rsidR="005A6342" w:rsidRPr="005A6342" w:rsidRDefault="005A6342" w:rsidP="005A6342">
      <w:pPr>
        <w:spacing w:after="0" w:line="240" w:lineRule="auto"/>
        <w:rPr>
          <w:rFonts w:ascii="Calibri" w:eastAsia="Times New Roman" w:hAnsi="Calibri" w:cs="Times New Roman"/>
          <w:sz w:val="24"/>
          <w:szCs w:val="24"/>
        </w:rPr>
      </w:pPr>
      <w:r w:rsidRPr="005A6342">
        <w:rPr>
          <w:rFonts w:ascii="Calibri" w:eastAsia="Times New Roman" w:hAnsi="Calibri" w:cs="Times New Roman"/>
          <w:sz w:val="24"/>
          <w:szCs w:val="24"/>
        </w:rPr>
        <w:t xml:space="preserve"> </w:t>
      </w:r>
    </w:p>
    <w:p w14:paraId="4D62DF2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br w:type="page"/>
      </w:r>
    </w:p>
    <w:p w14:paraId="651845C4"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F39658A"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07F94A36"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t>ΑΙΣΧΥΛΟΣ</w:t>
      </w:r>
      <w:r w:rsidRPr="005A6342">
        <w:rPr>
          <w:rFonts w:ascii="Times New Roman" w:eastAsia="Times New Roman" w:hAnsi="Times New Roman" w:cs="Times New Roman"/>
          <w:bCs/>
          <w:color w:val="00B0F0"/>
          <w:sz w:val="36"/>
          <w:szCs w:val="24"/>
          <w:lang w:val="en-US"/>
        </w:rPr>
        <w:t xml:space="preserve">,  </w:t>
      </w:r>
    </w:p>
    <w:p w14:paraId="01A09C7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Athens’ City </w:t>
      </w:r>
      <w:proofErr w:type="gramStart"/>
      <w:r w:rsidRPr="005A6342">
        <w:rPr>
          <w:rFonts w:ascii="Times New Roman" w:eastAsia="Times New Roman" w:hAnsi="Times New Roman" w:cs="Times New Roman"/>
          <w:sz w:val="24"/>
          <w:szCs w:val="24"/>
          <w:lang w:val="en-US"/>
        </w:rPr>
        <w:t>Dionysia  festival</w:t>
      </w:r>
      <w:proofErr w:type="gramEnd"/>
      <w:r w:rsidRPr="005A6342">
        <w:rPr>
          <w:rFonts w:ascii="Times New Roman" w:eastAsia="Times New Roman" w:hAnsi="Times New Roman" w:cs="Times New Roman"/>
          <w:sz w:val="24"/>
          <w:szCs w:val="24"/>
          <w:lang w:val="en-US"/>
        </w:rPr>
        <w:t xml:space="preserve">  </w:t>
      </w:r>
      <w:proofErr w:type="gramStart"/>
      <w:r w:rsidRPr="005A6342">
        <w:rPr>
          <w:rFonts w:ascii="Times New Roman" w:eastAsia="Times New Roman" w:hAnsi="Times New Roman" w:cs="Times New Roman"/>
          <w:sz w:val="24"/>
          <w:szCs w:val="24"/>
          <w:lang w:val="en-US"/>
        </w:rPr>
        <w:t>in  472</w:t>
      </w:r>
      <w:proofErr w:type="gramEnd"/>
      <w:r w:rsidRPr="005A6342">
        <w:rPr>
          <w:rFonts w:ascii="Times New Roman" w:eastAsia="Times New Roman" w:hAnsi="Times New Roman" w:cs="Times New Roman"/>
          <w:sz w:val="24"/>
          <w:szCs w:val="24"/>
          <w:lang w:val="en-US"/>
        </w:rPr>
        <w:t xml:space="preserve">  </w:t>
      </w:r>
      <w:proofErr w:type="gramStart"/>
      <w:r w:rsidRPr="005A6342">
        <w:rPr>
          <w:rFonts w:ascii="Times New Roman" w:eastAsia="Times New Roman" w:hAnsi="Times New Roman" w:cs="Times New Roman"/>
          <w:sz w:val="24"/>
          <w:szCs w:val="24"/>
          <w:lang w:val="en-US"/>
        </w:rPr>
        <w:t>BCE,  with</w:t>
      </w:r>
      <w:proofErr w:type="gramEnd"/>
      <w:r w:rsidRPr="005A6342">
        <w:rPr>
          <w:rFonts w:ascii="Times New Roman" w:eastAsia="Times New Roman" w:hAnsi="Times New Roman" w:cs="Times New Roman"/>
          <w:sz w:val="24"/>
          <w:szCs w:val="24"/>
          <w:lang w:val="en-US"/>
        </w:rPr>
        <w:t> </w:t>
      </w:r>
      <w:proofErr w:type="gramStart"/>
      <w:r w:rsidRPr="005A6342">
        <w:rPr>
          <w:rFonts w:ascii="Times New Roman" w:eastAsia="Times New Roman" w:hAnsi="Times New Roman" w:cs="Times New Roman"/>
          <w:sz w:val="24"/>
          <w:szCs w:val="24"/>
          <w:lang w:val="en-US"/>
        </w:rPr>
        <w:t>Pericles  serving</w:t>
      </w:r>
      <w:proofErr w:type="gramEnd"/>
      <w:r w:rsidRPr="005A6342">
        <w:rPr>
          <w:rFonts w:ascii="Times New Roman" w:eastAsia="Times New Roman" w:hAnsi="Times New Roman" w:cs="Times New Roman"/>
          <w:sz w:val="24"/>
          <w:szCs w:val="24"/>
          <w:lang w:val="en-US"/>
        </w:rPr>
        <w:t xml:space="preserve"> </w:t>
      </w:r>
      <w:proofErr w:type="gramStart"/>
      <w:r w:rsidRPr="005A6342">
        <w:rPr>
          <w:rFonts w:ascii="Times New Roman" w:eastAsia="Times New Roman" w:hAnsi="Times New Roman" w:cs="Times New Roman"/>
          <w:sz w:val="24"/>
          <w:szCs w:val="24"/>
          <w:lang w:val="en-US"/>
        </w:rPr>
        <w:t xml:space="preserve">as  </w:t>
      </w:r>
      <w:proofErr w:type="spellStart"/>
      <w:r w:rsidRPr="005A6342">
        <w:rPr>
          <w:rFonts w:ascii="Times New Roman" w:eastAsia="Times New Roman" w:hAnsi="Times New Roman" w:cs="Times New Roman"/>
          <w:sz w:val="24"/>
          <w:szCs w:val="24"/>
          <w:lang w:val="en-US"/>
        </w:rPr>
        <w:t>choregos</w:t>
      </w:r>
      <w:proofErr w:type="spellEnd"/>
      <w:proofErr w:type="gramEnd"/>
      <w:r w:rsidRPr="005A6342">
        <w:rPr>
          <w:rFonts w:ascii="Times New Roman" w:eastAsia="Times New Roman" w:hAnsi="Times New Roman" w:cs="Times New Roman"/>
          <w:sz w:val="24"/>
          <w:szCs w:val="24"/>
          <w:lang w:val="en-US"/>
        </w:rPr>
        <w:t>. </w:t>
      </w:r>
    </w:p>
    <w:p w14:paraId="099F201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Persians[edit]</w:t>
      </w:r>
    </w:p>
    <w:p w14:paraId="389F58F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Main article:  The Persians</w:t>
      </w:r>
    </w:p>
    <w:p w14:paraId="5425DB8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earliest of his plays to survive is The Persians  (</w:t>
      </w:r>
      <w:proofErr w:type="spellStart"/>
      <w:r w:rsidRPr="005A6342">
        <w:rPr>
          <w:rFonts w:ascii="Times New Roman" w:eastAsia="Times New Roman" w:hAnsi="Times New Roman" w:cs="Times New Roman"/>
          <w:sz w:val="24"/>
          <w:szCs w:val="24"/>
          <w:lang w:val="en-US"/>
        </w:rPr>
        <w:t>Persai</w:t>
      </w:r>
      <w:proofErr w:type="spellEnd"/>
      <w:r w:rsidRPr="005A6342">
        <w:rPr>
          <w:rFonts w:ascii="Times New Roman" w:eastAsia="Times New Roman" w:hAnsi="Times New Roman" w:cs="Times New Roman"/>
          <w:sz w:val="24"/>
          <w:szCs w:val="24"/>
          <w:lang w:val="en-US"/>
        </w:rPr>
        <w:t>), performed in 472 BC and based on experiences in Aeschylus's own life, specifically the Battle of Salamis.[26] It is unique among surviving Greek tragedies in that it describes a recent historical event.[2] The Persians focuses on the popular Greek theme of hubris by blaming Persia's loss on the pride of its king.[26]</w:t>
      </w:r>
    </w:p>
    <w:p w14:paraId="4B64BF7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It opens with the arrival of a messenger in Susa, the Persian capital, bearing news of the catastrophic Persian defeat at Salamis to Atossa, the mother of the Persian King Xerxes. Atossa then travels to the tomb of Darius, her husband, where his ghost appears to explain the cause of the defeat. It is, he says, the result of Xerxes' hubris in building a bridge across the Hellespont, an action which angered the gods. Xerxes appears at the end of the play, not realizing the cause of his defeat, and the play closes to lamentations by Xerxes and the chorus.[27]</w:t>
      </w:r>
    </w:p>
    <w:p w14:paraId="7312DD4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5BFAF7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According to a scholium at Aristophanes ' Frogs 1028, Hiero of Syracuse at some point invited Aeschylus to reproduce The Persians in Sicily.[12] </w:t>
      </w:r>
    </w:p>
    <w:p w14:paraId="15BBCEA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Seventy years after the play was produced, the comic playwright Aristophanes mentions an apparent Athenian reproduction of The Persians in his Frogs (405 BCE).[13] In it, he has Aeschylus describe The Persians as "an effective sermon on the will to win. Best thing I ever wrote"; while Dionysus says that he "loved that bit where they sang about the days of the great Darius, and the chorus went like this with their hands and cried 'Wah! Wah!'" (1026–28).[14]</w:t>
      </w:r>
    </w:p>
    <w:p w14:paraId="60F30B9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The Persians was popular in the Roman Empire and Byzantine Empire, who also fought wars with the Persians, and its popularity has endured in modern Greece. According to Anthony Podlecki, during a production at Athens in 1965 the audience "rose to its feet </w:t>
      </w:r>
      <w:proofErr w:type="spellStart"/>
      <w:r w:rsidRPr="005A6342">
        <w:rPr>
          <w:rFonts w:ascii="Times New Roman" w:eastAsia="Times New Roman" w:hAnsi="Times New Roman" w:cs="Times New Roman"/>
          <w:sz w:val="24"/>
          <w:szCs w:val="24"/>
          <w:lang w:val="en-US"/>
        </w:rPr>
        <w:t>en</w:t>
      </w:r>
      <w:proofErr w:type="spellEnd"/>
      <w:r w:rsidRPr="005A6342">
        <w:rPr>
          <w:rFonts w:ascii="Times New Roman" w:eastAsia="Times New Roman" w:hAnsi="Times New Roman" w:cs="Times New Roman"/>
          <w:sz w:val="24"/>
          <w:szCs w:val="24"/>
          <w:lang w:val="en-US"/>
        </w:rPr>
        <w:t xml:space="preserve"> masse and interrupted the actors' dialogue with cheers."[15]</w:t>
      </w:r>
    </w:p>
    <w:p w14:paraId="6710B1E3"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 xml:space="preserve">Οι </w:t>
      </w:r>
      <w:proofErr w:type="spellStart"/>
      <w:r w:rsidRPr="005A6342">
        <w:rPr>
          <w:rFonts w:ascii="Times New Roman" w:eastAsia="Times New Roman" w:hAnsi="Times New Roman" w:cs="Times New Roman"/>
          <w:sz w:val="24"/>
          <w:szCs w:val="24"/>
        </w:rPr>
        <w:t>περσες</w:t>
      </w:r>
      <w:proofErr w:type="spellEnd"/>
      <w:r w:rsidRPr="005A6342">
        <w:rPr>
          <w:rFonts w:ascii="Times New Roman" w:eastAsia="Times New Roman" w:hAnsi="Times New Roman" w:cs="Times New Roman"/>
          <w:sz w:val="24"/>
          <w:szCs w:val="24"/>
        </w:rPr>
        <w:t xml:space="preserve">, </w:t>
      </w:r>
    </w:p>
    <w:p w14:paraId="06855258" w14:textId="77777777" w:rsidR="005A6342" w:rsidRPr="005A6342" w:rsidRDefault="005A6342" w:rsidP="005A6342">
      <w:pPr>
        <w:numPr>
          <w:ilvl w:val="0"/>
          <w:numId w:val="2"/>
        </w:num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ΟΝΕΙΡΟ ΑΤΟΣΣΑΣ, </w:t>
      </w:r>
      <w:proofErr w:type="spellStart"/>
      <w:r w:rsidRPr="005A6342">
        <w:rPr>
          <w:rFonts w:ascii="Times New Roman" w:eastAsia="Times New Roman" w:hAnsi="Times New Roman" w:cs="Times New Roman"/>
          <w:sz w:val="24"/>
          <w:szCs w:val="24"/>
        </w:rPr>
        <w:t>στ</w:t>
      </w:r>
      <w:proofErr w:type="spellEnd"/>
      <w:r w:rsidRPr="005A6342">
        <w:rPr>
          <w:rFonts w:ascii="Times New Roman" w:eastAsia="Times New Roman" w:hAnsi="Times New Roman" w:cs="Times New Roman"/>
          <w:sz w:val="24"/>
          <w:szCs w:val="24"/>
        </w:rPr>
        <w:t xml:space="preserve">. 180, </w:t>
      </w:r>
    </w:p>
    <w:p w14:paraId="43B4BDA1" w14:textId="77777777" w:rsidR="005A6342" w:rsidRPr="005A6342" w:rsidRDefault="005A6342" w:rsidP="005A6342">
      <w:pPr>
        <w:numPr>
          <w:ilvl w:val="0"/>
          <w:numId w:val="2"/>
        </w:num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ΔΕΝ ΕΙΝΑΙ ΔΟΥΛΟΙ, </w:t>
      </w:r>
      <w:proofErr w:type="spellStart"/>
      <w:r w:rsidRPr="005A6342">
        <w:rPr>
          <w:rFonts w:ascii="Times New Roman" w:eastAsia="Times New Roman" w:hAnsi="Times New Roman" w:cs="Times New Roman"/>
          <w:sz w:val="24"/>
          <w:szCs w:val="24"/>
        </w:rPr>
        <w:t>στ</w:t>
      </w:r>
      <w:proofErr w:type="spellEnd"/>
      <w:r w:rsidRPr="005A6342">
        <w:rPr>
          <w:rFonts w:ascii="Times New Roman" w:eastAsia="Times New Roman" w:hAnsi="Times New Roman" w:cs="Times New Roman"/>
          <w:sz w:val="24"/>
          <w:szCs w:val="24"/>
        </w:rPr>
        <w:t>. 240</w:t>
      </w:r>
    </w:p>
    <w:p w14:paraId="07DBA428"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10353DC5"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58F5A9F" w14:textId="77777777" w:rsidR="005A6342" w:rsidRPr="005A6342" w:rsidRDefault="005A6342" w:rsidP="005A6342">
      <w:pPr>
        <w:spacing w:after="0" w:line="240" w:lineRule="auto"/>
        <w:rPr>
          <w:rFonts w:ascii="Calibri" w:eastAsia="Berkeley-Book" w:hAnsi="Calibri" w:cs="Berkeley-Book"/>
          <w:color w:val="231F20"/>
          <w:sz w:val="20"/>
          <w:szCs w:val="20"/>
        </w:rPr>
      </w:pPr>
    </w:p>
    <w:p w14:paraId="47947E79"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rPr>
      </w:pPr>
      <w:r w:rsidRPr="005A6342">
        <w:rPr>
          <w:rFonts w:ascii="Times New Roman" w:eastAsia="Times New Roman" w:hAnsi="Times New Roman" w:cs="Times New Roman"/>
          <w:bCs/>
          <w:color w:val="00B0F0"/>
          <w:sz w:val="36"/>
          <w:szCs w:val="24"/>
        </w:rPr>
        <w:tab/>
      </w:r>
      <w:r w:rsidRPr="005A6342">
        <w:rPr>
          <w:rFonts w:ascii="Times New Roman" w:eastAsia="Times New Roman" w:hAnsi="Times New Roman" w:cs="Times New Roman"/>
          <w:bCs/>
          <w:color w:val="00B0F0"/>
          <w:sz w:val="36"/>
          <w:szCs w:val="24"/>
        </w:rPr>
        <w:tab/>
      </w:r>
      <w:proofErr w:type="spellStart"/>
      <w:r w:rsidRPr="005A6342">
        <w:rPr>
          <w:rFonts w:ascii="Times New Roman" w:eastAsia="Times New Roman" w:hAnsi="Times New Roman" w:cs="Times New Roman"/>
          <w:bCs/>
          <w:color w:val="00B0F0"/>
          <w:sz w:val="36"/>
          <w:szCs w:val="24"/>
        </w:rPr>
        <w:t>Humanitas</w:t>
      </w:r>
      <w:proofErr w:type="spellEnd"/>
    </w:p>
    <w:p w14:paraId="26C4B356" w14:textId="77777777" w:rsidR="005A6342" w:rsidRPr="005A6342" w:rsidRDefault="005A6342" w:rsidP="005A6342">
      <w:pPr>
        <w:spacing w:after="0" w:line="240" w:lineRule="auto"/>
        <w:rPr>
          <w:rFonts w:ascii="Calibri" w:eastAsia="Times New Roman" w:hAnsi="Calibri" w:cs="Times New Roman"/>
          <w:sz w:val="24"/>
          <w:szCs w:val="24"/>
        </w:rPr>
      </w:pPr>
      <w:r w:rsidRPr="005A6342">
        <w:rPr>
          <w:rFonts w:ascii="Calibri" w:eastAsia="Times New Roman" w:hAnsi="Calibri" w:cs="Times New Roman"/>
          <w:sz w:val="24"/>
          <w:szCs w:val="24"/>
        </w:rPr>
        <w:tab/>
      </w:r>
      <w:hyperlink r:id="rId51" w:history="1">
        <w:r w:rsidRPr="005A6342">
          <w:rPr>
            <w:rFonts w:ascii="Calibri" w:eastAsia="Times New Roman" w:hAnsi="Calibri" w:cs="Times New Roman"/>
            <w:color w:val="0000FF"/>
            <w:sz w:val="24"/>
            <w:szCs w:val="24"/>
            <w:u w:val="single"/>
          </w:rPr>
          <w:t>https://en.wikipedia.org/wiki/Humanitas</w:t>
        </w:r>
      </w:hyperlink>
      <w:r w:rsidRPr="005A6342">
        <w:rPr>
          <w:rFonts w:ascii="Calibri" w:eastAsia="Times New Roman" w:hAnsi="Calibri" w:cs="Times New Roman"/>
          <w:sz w:val="24"/>
          <w:szCs w:val="24"/>
        </w:rPr>
        <w:t xml:space="preserve">, </w:t>
      </w:r>
    </w:p>
    <w:p w14:paraId="6320B9BD"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Humanitas is a Latin noun meaning human nature, civilization, and kindness. It has uses in the Enlightenment, which are discussed below.</w:t>
      </w:r>
    </w:p>
    <w:p w14:paraId="79827D25"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t>Classical origins of term</w:t>
      </w:r>
    </w:p>
    <w:p w14:paraId="1E07ED74"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 xml:space="preserve">The Latin word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corresponded to the Greek concepts of </w:t>
      </w:r>
      <w:proofErr w:type="spellStart"/>
      <w:r w:rsidRPr="005A6342">
        <w:rPr>
          <w:rFonts w:ascii="Calibri" w:eastAsia="Times New Roman" w:hAnsi="Calibri" w:cs="Times New Roman"/>
          <w:sz w:val="24"/>
          <w:szCs w:val="24"/>
          <w:lang w:val="en-US"/>
        </w:rPr>
        <w:t>philanthrôpía</w:t>
      </w:r>
      <w:proofErr w:type="spellEnd"/>
      <w:r w:rsidRPr="005A6342">
        <w:rPr>
          <w:rFonts w:ascii="Calibri" w:eastAsia="Times New Roman" w:hAnsi="Calibri" w:cs="Times New Roman"/>
          <w:sz w:val="24"/>
          <w:szCs w:val="24"/>
          <w:lang w:val="en-US"/>
        </w:rPr>
        <w:t xml:space="preserve"> (loving what makes us human) and paideia (education) which were amalgamated with a series of qualities that made up the traditional unwritten Roman code of conduct (</w:t>
      </w:r>
      <w:proofErr w:type="spellStart"/>
      <w:r w:rsidRPr="005A6342">
        <w:rPr>
          <w:rFonts w:ascii="Calibri" w:eastAsia="Times New Roman" w:hAnsi="Calibri" w:cs="Times New Roman"/>
          <w:sz w:val="24"/>
          <w:szCs w:val="24"/>
          <w:lang w:val="en-US"/>
        </w:rPr>
        <w:t>mos</w:t>
      </w:r>
      <w:proofErr w:type="spellEnd"/>
      <w:r w:rsidRPr="005A6342">
        <w:rPr>
          <w:rFonts w:ascii="Calibri" w:eastAsia="Times New Roman" w:hAnsi="Calibri" w:cs="Times New Roman"/>
          <w:sz w:val="24"/>
          <w:szCs w:val="24"/>
          <w:lang w:val="en-US"/>
        </w:rPr>
        <w:t xml:space="preserve"> maiorum).[1] Cicero (106–43 BC) used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in describing the formation of an ideal speaker (orator) who he believed should be educated to possess a collection of virtues of character suitable both for an active life of public </w:t>
      </w:r>
      <w:r w:rsidRPr="005A6342">
        <w:rPr>
          <w:rFonts w:ascii="Calibri" w:eastAsia="Times New Roman" w:hAnsi="Calibri" w:cs="Times New Roman"/>
          <w:sz w:val="24"/>
          <w:szCs w:val="24"/>
          <w:lang w:val="en-US"/>
        </w:rPr>
        <w:lastRenderedPageBreak/>
        <w:t xml:space="preserve">service and a decent and fulfilling private life; these would include a fund of learning acquired from the study of </w:t>
      </w:r>
      <w:proofErr w:type="spellStart"/>
      <w:r w:rsidRPr="005A6342">
        <w:rPr>
          <w:rFonts w:ascii="Calibri" w:eastAsia="Times New Roman" w:hAnsi="Calibri" w:cs="Times New Roman"/>
          <w:sz w:val="24"/>
          <w:szCs w:val="24"/>
          <w:lang w:val="en-US"/>
        </w:rPr>
        <w:t>bonae</w:t>
      </w:r>
      <w:proofErr w:type="spellEnd"/>
      <w:r w:rsidRPr="005A6342">
        <w:rPr>
          <w:rFonts w:ascii="Calibri" w:eastAsia="Times New Roman" w:hAnsi="Calibri" w:cs="Times New Roman"/>
          <w:sz w:val="24"/>
          <w:szCs w:val="24"/>
          <w:lang w:val="en-US"/>
        </w:rPr>
        <w:t xml:space="preserve"> </w:t>
      </w:r>
      <w:proofErr w:type="spellStart"/>
      <w:r w:rsidRPr="005A6342">
        <w:rPr>
          <w:rFonts w:ascii="Calibri" w:eastAsia="Times New Roman" w:hAnsi="Calibri" w:cs="Times New Roman"/>
          <w:sz w:val="24"/>
          <w:szCs w:val="24"/>
          <w:lang w:val="en-US"/>
        </w:rPr>
        <w:t>litterae</w:t>
      </w:r>
      <w:proofErr w:type="spellEnd"/>
      <w:r w:rsidRPr="005A6342">
        <w:rPr>
          <w:rFonts w:ascii="Calibri" w:eastAsia="Times New Roman" w:hAnsi="Calibri" w:cs="Times New Roman"/>
          <w:sz w:val="24"/>
          <w:szCs w:val="24"/>
          <w:lang w:val="en-US"/>
        </w:rPr>
        <w:t xml:space="preserve"> ("good letters", i.e., classical literature, especially poetry), which would also be a source of continuing cultivation and pleasure in leisure and retirement, youth and old age, and good and bad fortune.[2]</w:t>
      </w:r>
    </w:p>
    <w:p w14:paraId="312D3C1B"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2F679DC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51D414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ΣΟΦΟΚΛΗΣ</w:t>
      </w:r>
      <w:r w:rsidRPr="005A6342">
        <w:rPr>
          <w:rFonts w:ascii="Times New Roman" w:eastAsia="Times New Roman" w:hAnsi="Times New Roman" w:cs="Times New Roman"/>
          <w:sz w:val="24"/>
          <w:szCs w:val="24"/>
          <w:lang w:val="en-US"/>
        </w:rPr>
        <w:t xml:space="preserve">, </w:t>
      </w:r>
    </w:p>
    <w:p w14:paraId="3E5CF92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In Sophocles</w:t>
      </w:r>
    </w:p>
    <w:p w14:paraId="0FD05E1D"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THE GKEEK MIND 177</w:t>
      </w:r>
    </w:p>
    <w:p w14:paraId="47B73070"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Oedipus Rex - to take rather a difficult example - it is prophesied</w:t>
      </w:r>
    </w:p>
    <w:p w14:paraId="59CA117A"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before Oedipus is born that he will kill his father and</w:t>
      </w:r>
    </w:p>
    <w:p w14:paraId="380D5887"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marry his mother. He does these things, in complete ignorance.</w:t>
      </w:r>
    </w:p>
    <w:p w14:paraId="7309F966"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But it makes nonsense of the play to interpret this as meaning</w:t>
      </w:r>
    </w:p>
    <w:p w14:paraId="60B1AD65"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that man is the plaything of</w:t>
      </w:r>
      <w:r w:rsidRPr="005A6342">
        <w:rPr>
          <w:rFonts w:ascii="Calibri" w:eastAsia="Calibri" w:hAnsi="Calibri" w:cs="Courier"/>
          <w:sz w:val="18"/>
          <w:szCs w:val="18"/>
          <w:lang w:val="en-US"/>
        </w:rPr>
        <w:t xml:space="preserve"> </w:t>
      </w:r>
      <w:r w:rsidRPr="005A6342">
        <w:rPr>
          <w:rFonts w:ascii="Courier" w:eastAsia="Calibri" w:hAnsi="Courier" w:cs="Courier"/>
          <w:sz w:val="18"/>
          <w:szCs w:val="18"/>
          <w:lang w:val="en-US"/>
        </w:rPr>
        <w:t>a malignant Fate. What Sophocles</w:t>
      </w:r>
    </w:p>
    <w:p w14:paraId="1B55F8E6"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means is this, that in the most complex and apparently fortuitous</w:t>
      </w:r>
    </w:p>
    <w:p w14:paraId="4C3A5709"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combination of events there is a design, though what</w:t>
      </w:r>
    </w:p>
    <w:p w14:paraId="7529D90C"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it means we may not know. It is because the gods can see the</w:t>
      </w:r>
    </w:p>
    <w:p w14:paraId="617886F6"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whole design that Apollo could foretell what Oedipus would</w:t>
      </w:r>
    </w:p>
    <w:p w14:paraId="67DE70E5"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do. In Aeschylus, the Law is simpler: it is moral law. Punishment</w:t>
      </w:r>
    </w:p>
    <w:p w14:paraId="5B9DDFC0"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follows Hybris as the night the day. It was because of</w:t>
      </w:r>
    </w:p>
    <w:p w14:paraId="529DAB6E"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this firm faith in Law that Whitehead called the Greek tragic</w:t>
      </w:r>
    </w:p>
    <w:p w14:paraId="05C67D45"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poets, rather than the early Greek philosophers, the true</w:t>
      </w:r>
    </w:p>
    <w:p w14:paraId="2AC07F88" w14:textId="77777777" w:rsidR="005A6342" w:rsidRPr="005A6342" w:rsidRDefault="005A6342" w:rsidP="005A6342">
      <w:pPr>
        <w:spacing w:after="0" w:line="240" w:lineRule="auto"/>
        <w:rPr>
          <w:rFonts w:ascii="Calibri" w:eastAsia="Calibri" w:hAnsi="Calibri" w:cs="Courier"/>
          <w:sz w:val="18"/>
          <w:szCs w:val="18"/>
          <w:lang w:val="en-US"/>
        </w:rPr>
      </w:pPr>
      <w:r w:rsidRPr="005A6342">
        <w:rPr>
          <w:rFonts w:ascii="Courier" w:eastAsia="Calibri" w:hAnsi="Courier" w:cs="Courier"/>
          <w:sz w:val="18"/>
          <w:szCs w:val="18"/>
          <w:lang w:val="en-US"/>
        </w:rPr>
        <w:t xml:space="preserve">founders of scientific thinking. </w:t>
      </w:r>
    </w:p>
    <w:p w14:paraId="35E9587A"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53F41284"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r w:rsidRPr="005A6342">
        <w:rPr>
          <w:rFonts w:ascii="Calibri" w:eastAsia="Times New Roman" w:hAnsi="Calibri" w:cs="Times New Roman"/>
          <w:sz w:val="24"/>
          <w:szCs w:val="24"/>
          <w:lang w:val="en-US"/>
        </w:rPr>
        <w:tab/>
        <w:t xml:space="preserve"> </w:t>
      </w:r>
    </w:p>
    <w:p w14:paraId="557735C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59562B37" w14:textId="77777777" w:rsidR="005A6342" w:rsidRPr="005A6342" w:rsidRDefault="005A6342" w:rsidP="005A6342">
      <w:pPr>
        <w:spacing w:after="0" w:line="240" w:lineRule="auto"/>
        <w:rPr>
          <w:rFonts w:ascii="Calibri" w:eastAsia="Berkeley-Book" w:hAnsi="Calibri" w:cs="Berkeley-Book"/>
          <w:color w:val="231F20"/>
          <w:sz w:val="20"/>
          <w:szCs w:val="20"/>
          <w:lang w:val="en-US"/>
        </w:rPr>
      </w:pPr>
    </w:p>
    <w:p w14:paraId="59C4D1B8"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r w:rsidRPr="005A6342">
        <w:rPr>
          <w:rFonts w:ascii="Calibri" w:eastAsia="Times New Roman" w:hAnsi="Calibri" w:cs="Times New Roman"/>
          <w:sz w:val="24"/>
          <w:szCs w:val="24"/>
          <w:lang w:val="en-US"/>
        </w:rPr>
        <w:tab/>
        <w:t>Humanitas</w:t>
      </w:r>
    </w:p>
    <w:p w14:paraId="6EAE5988"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hyperlink r:id="rId52" w:history="1">
        <w:r w:rsidRPr="005A6342">
          <w:rPr>
            <w:rFonts w:ascii="Calibri" w:eastAsia="Times New Roman" w:hAnsi="Calibri" w:cs="Times New Roman"/>
            <w:color w:val="0000FF"/>
            <w:sz w:val="24"/>
            <w:szCs w:val="24"/>
            <w:u w:val="single"/>
            <w:lang w:val="en-US"/>
          </w:rPr>
          <w:t>https://en.wikipedia.org/wiki/Humanitas</w:t>
        </w:r>
      </w:hyperlink>
      <w:r w:rsidRPr="005A6342">
        <w:rPr>
          <w:rFonts w:ascii="Calibri" w:eastAsia="Times New Roman" w:hAnsi="Calibri" w:cs="Times New Roman"/>
          <w:sz w:val="24"/>
          <w:szCs w:val="24"/>
          <w:lang w:val="en-US"/>
        </w:rPr>
        <w:t xml:space="preserve">, </w:t>
      </w:r>
    </w:p>
    <w:p w14:paraId="31ADA082"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Humanitas is a Latin noun meaning human nature, civilization, and kindness. It has uses in the Enlightenment, which are discussed below.</w:t>
      </w:r>
    </w:p>
    <w:p w14:paraId="6CF3567E"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t>Classical origins of term</w:t>
      </w:r>
    </w:p>
    <w:p w14:paraId="4E4A139D"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 xml:space="preserve">The Latin word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corresponded to the Greek concepts of </w:t>
      </w:r>
      <w:proofErr w:type="spellStart"/>
      <w:r w:rsidRPr="005A6342">
        <w:rPr>
          <w:rFonts w:ascii="Calibri" w:eastAsia="Times New Roman" w:hAnsi="Calibri" w:cs="Times New Roman"/>
          <w:sz w:val="24"/>
          <w:szCs w:val="24"/>
          <w:lang w:val="en-US"/>
        </w:rPr>
        <w:t>philanthrôpía</w:t>
      </w:r>
      <w:proofErr w:type="spellEnd"/>
      <w:r w:rsidRPr="005A6342">
        <w:rPr>
          <w:rFonts w:ascii="Calibri" w:eastAsia="Times New Roman" w:hAnsi="Calibri" w:cs="Times New Roman"/>
          <w:sz w:val="24"/>
          <w:szCs w:val="24"/>
          <w:lang w:val="en-US"/>
        </w:rPr>
        <w:t xml:space="preserve"> (loving what makes us human) and paideia (education) which were amalgamated with a series of qualities that made up the traditional unwritten Roman code of conduct (</w:t>
      </w:r>
      <w:proofErr w:type="spellStart"/>
      <w:r w:rsidRPr="005A6342">
        <w:rPr>
          <w:rFonts w:ascii="Calibri" w:eastAsia="Times New Roman" w:hAnsi="Calibri" w:cs="Times New Roman"/>
          <w:sz w:val="24"/>
          <w:szCs w:val="24"/>
          <w:lang w:val="en-US"/>
        </w:rPr>
        <w:t>mos</w:t>
      </w:r>
      <w:proofErr w:type="spellEnd"/>
      <w:r w:rsidRPr="005A6342">
        <w:rPr>
          <w:rFonts w:ascii="Calibri" w:eastAsia="Times New Roman" w:hAnsi="Calibri" w:cs="Times New Roman"/>
          <w:sz w:val="24"/>
          <w:szCs w:val="24"/>
          <w:lang w:val="en-US"/>
        </w:rPr>
        <w:t xml:space="preserve"> maiorum).[1] Cicero (106–43 BC) used </w:t>
      </w:r>
      <w:proofErr w:type="spellStart"/>
      <w:r w:rsidRPr="005A6342">
        <w:rPr>
          <w:rFonts w:ascii="Calibri" w:eastAsia="Times New Roman" w:hAnsi="Calibri" w:cs="Times New Roman"/>
          <w:sz w:val="24"/>
          <w:szCs w:val="24"/>
          <w:lang w:val="en-US"/>
        </w:rPr>
        <w:t>humanitas</w:t>
      </w:r>
      <w:proofErr w:type="spellEnd"/>
      <w:r w:rsidRPr="005A6342">
        <w:rPr>
          <w:rFonts w:ascii="Calibri" w:eastAsia="Times New Roman" w:hAnsi="Calibri" w:cs="Times New Roman"/>
          <w:sz w:val="24"/>
          <w:szCs w:val="24"/>
          <w:lang w:val="en-US"/>
        </w:rPr>
        <w:t xml:space="preserve"> in describing the formation of an ideal speaker (orator) who he believed should be educated to possess a collection of virtues of character suitable both for an active life of public service and a decent and fulfilling private life; these would include a fund of learning acquired from the study of </w:t>
      </w:r>
      <w:proofErr w:type="spellStart"/>
      <w:r w:rsidRPr="005A6342">
        <w:rPr>
          <w:rFonts w:ascii="Calibri" w:eastAsia="Times New Roman" w:hAnsi="Calibri" w:cs="Times New Roman"/>
          <w:sz w:val="24"/>
          <w:szCs w:val="24"/>
          <w:lang w:val="en-US"/>
        </w:rPr>
        <w:t>bonae</w:t>
      </w:r>
      <w:proofErr w:type="spellEnd"/>
      <w:r w:rsidRPr="005A6342">
        <w:rPr>
          <w:rFonts w:ascii="Calibri" w:eastAsia="Times New Roman" w:hAnsi="Calibri" w:cs="Times New Roman"/>
          <w:sz w:val="24"/>
          <w:szCs w:val="24"/>
          <w:lang w:val="en-US"/>
        </w:rPr>
        <w:t xml:space="preserve"> </w:t>
      </w:r>
      <w:proofErr w:type="spellStart"/>
      <w:r w:rsidRPr="005A6342">
        <w:rPr>
          <w:rFonts w:ascii="Calibri" w:eastAsia="Times New Roman" w:hAnsi="Calibri" w:cs="Times New Roman"/>
          <w:sz w:val="24"/>
          <w:szCs w:val="24"/>
          <w:lang w:val="en-US"/>
        </w:rPr>
        <w:t>litterae</w:t>
      </w:r>
      <w:proofErr w:type="spellEnd"/>
      <w:r w:rsidRPr="005A6342">
        <w:rPr>
          <w:rFonts w:ascii="Calibri" w:eastAsia="Times New Roman" w:hAnsi="Calibri" w:cs="Times New Roman"/>
          <w:sz w:val="24"/>
          <w:szCs w:val="24"/>
          <w:lang w:val="en-US"/>
        </w:rPr>
        <w:t xml:space="preserve"> ("good letters", i.e., classical literature, especially poetry), which would also be a source of continuing cultivation and pleasure in leisure and retirement, youth and old age, and good and bad fortune.[2]</w:t>
      </w:r>
    </w:p>
    <w:p w14:paraId="0ADF40FC"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31CCB9F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16064DD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rPr>
        <w:t>ΣΟΦΟΚΛΗΣ</w:t>
      </w:r>
      <w:r w:rsidRPr="005A6342">
        <w:rPr>
          <w:rFonts w:ascii="Times New Roman" w:eastAsia="Times New Roman" w:hAnsi="Times New Roman" w:cs="Times New Roman"/>
          <w:sz w:val="24"/>
          <w:szCs w:val="24"/>
          <w:lang w:val="en-US"/>
        </w:rPr>
        <w:t xml:space="preserve">, </w:t>
      </w:r>
    </w:p>
    <w:p w14:paraId="0AE3D05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In Sophocles</w:t>
      </w:r>
    </w:p>
    <w:p w14:paraId="60BBB6A0"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THE GKEEK MIND 177</w:t>
      </w:r>
    </w:p>
    <w:p w14:paraId="1C59F3FD"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Oedipus Rex - to take rather a difficult example - it is prophesied</w:t>
      </w:r>
    </w:p>
    <w:p w14:paraId="41F1FEE9"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before Oedipus is born that he will kill his father and</w:t>
      </w:r>
    </w:p>
    <w:p w14:paraId="7BCD0DDA"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marry his mother. He does these things, in complete ignorance.</w:t>
      </w:r>
    </w:p>
    <w:p w14:paraId="049962E7"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But it makes nonsense of the play to interpret this as meaning</w:t>
      </w:r>
    </w:p>
    <w:p w14:paraId="0B73F164"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that man is the plaything of</w:t>
      </w:r>
      <w:r w:rsidRPr="005A6342">
        <w:rPr>
          <w:rFonts w:ascii="Calibri" w:eastAsia="Calibri" w:hAnsi="Calibri" w:cs="Courier"/>
          <w:sz w:val="18"/>
          <w:szCs w:val="18"/>
          <w:lang w:val="en-US"/>
        </w:rPr>
        <w:t xml:space="preserve"> </w:t>
      </w:r>
      <w:r w:rsidRPr="005A6342">
        <w:rPr>
          <w:rFonts w:ascii="Courier" w:eastAsia="Calibri" w:hAnsi="Courier" w:cs="Courier"/>
          <w:sz w:val="18"/>
          <w:szCs w:val="18"/>
          <w:lang w:val="en-US"/>
        </w:rPr>
        <w:t>a malignant Fate. What Sophocles</w:t>
      </w:r>
    </w:p>
    <w:p w14:paraId="7A004904"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means is this, that in the most complex and apparently fortuitous</w:t>
      </w:r>
    </w:p>
    <w:p w14:paraId="77FE076D"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combination of events there is a design, though what</w:t>
      </w:r>
    </w:p>
    <w:p w14:paraId="676FCCDE"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it means we may not know. It is because the gods can see the</w:t>
      </w:r>
    </w:p>
    <w:p w14:paraId="47134C9F"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whole design that Apollo could foretell what Oedipus would</w:t>
      </w:r>
    </w:p>
    <w:p w14:paraId="4A6F3FC9"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do. In Aeschylus, the Law is simpler: it is moral law. Punishment</w:t>
      </w:r>
    </w:p>
    <w:p w14:paraId="28EEDB90"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follows Hybris as the night the day. It was because of</w:t>
      </w:r>
    </w:p>
    <w:p w14:paraId="6E69D91C"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this firm faith in Law that Whitehead called the Greek tragic</w:t>
      </w:r>
    </w:p>
    <w:p w14:paraId="6DBAF10B" w14:textId="77777777" w:rsidR="005A6342" w:rsidRPr="005A6342" w:rsidRDefault="005A6342" w:rsidP="005A6342">
      <w:pPr>
        <w:spacing w:after="0" w:line="240" w:lineRule="auto"/>
        <w:rPr>
          <w:rFonts w:ascii="Courier" w:eastAsia="Calibri" w:hAnsi="Courier" w:cs="Courier"/>
          <w:sz w:val="18"/>
          <w:szCs w:val="18"/>
          <w:lang w:val="en-US"/>
        </w:rPr>
      </w:pPr>
      <w:r w:rsidRPr="005A6342">
        <w:rPr>
          <w:rFonts w:ascii="Courier" w:eastAsia="Calibri" w:hAnsi="Courier" w:cs="Courier"/>
          <w:sz w:val="18"/>
          <w:szCs w:val="18"/>
          <w:lang w:val="en-US"/>
        </w:rPr>
        <w:t>poets, rather than the early Greek philosophers, the true</w:t>
      </w:r>
    </w:p>
    <w:p w14:paraId="37BE2629" w14:textId="77777777" w:rsidR="005A6342" w:rsidRPr="005A6342" w:rsidRDefault="005A6342" w:rsidP="005A6342">
      <w:pPr>
        <w:spacing w:after="0" w:line="240" w:lineRule="auto"/>
        <w:rPr>
          <w:rFonts w:ascii="Calibri" w:eastAsia="Calibri" w:hAnsi="Calibri" w:cs="Courier"/>
          <w:sz w:val="18"/>
          <w:szCs w:val="18"/>
          <w:lang w:val="en-US"/>
        </w:rPr>
      </w:pPr>
      <w:r w:rsidRPr="005A6342">
        <w:rPr>
          <w:rFonts w:ascii="Courier" w:eastAsia="Calibri" w:hAnsi="Courier" w:cs="Courier"/>
          <w:sz w:val="18"/>
          <w:szCs w:val="18"/>
          <w:lang w:val="en-US"/>
        </w:rPr>
        <w:t xml:space="preserve">founders of scientific thinking. </w:t>
      </w:r>
    </w:p>
    <w:p w14:paraId="14CAD3C8" w14:textId="77777777" w:rsidR="005A6342" w:rsidRPr="005A6342" w:rsidRDefault="005A6342" w:rsidP="005A6342">
      <w:pPr>
        <w:spacing w:after="0" w:line="240" w:lineRule="auto"/>
        <w:rPr>
          <w:rFonts w:ascii="Calibri" w:eastAsia="Times New Roman" w:hAnsi="Calibri" w:cs="Times New Roman"/>
          <w:sz w:val="24"/>
          <w:szCs w:val="24"/>
          <w:lang w:val="en-US"/>
        </w:rPr>
      </w:pPr>
    </w:p>
    <w:p w14:paraId="442B4DD0" w14:textId="77777777" w:rsidR="005A6342" w:rsidRPr="005A6342" w:rsidRDefault="005A6342" w:rsidP="005A6342">
      <w:pPr>
        <w:spacing w:after="0" w:line="240" w:lineRule="auto"/>
        <w:rPr>
          <w:rFonts w:ascii="Calibri" w:eastAsia="Times New Roman" w:hAnsi="Calibri" w:cs="Times New Roman"/>
          <w:sz w:val="24"/>
          <w:szCs w:val="24"/>
          <w:lang w:val="en-US"/>
        </w:rPr>
      </w:pPr>
      <w:r w:rsidRPr="005A6342">
        <w:rPr>
          <w:rFonts w:ascii="Calibri" w:eastAsia="Times New Roman" w:hAnsi="Calibri" w:cs="Times New Roman"/>
          <w:sz w:val="24"/>
          <w:szCs w:val="24"/>
          <w:lang w:val="en-US"/>
        </w:rPr>
        <w:tab/>
      </w:r>
      <w:r w:rsidRPr="005A6342">
        <w:rPr>
          <w:rFonts w:ascii="Calibri" w:eastAsia="Times New Roman" w:hAnsi="Calibri" w:cs="Times New Roman"/>
          <w:sz w:val="24"/>
          <w:szCs w:val="24"/>
          <w:lang w:val="en-US"/>
        </w:rPr>
        <w:tab/>
        <w:t xml:space="preserve"> </w:t>
      </w:r>
    </w:p>
    <w:p w14:paraId="4C54FA3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730F8E54"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lastRenderedPageBreak/>
        <w:tab/>
      </w:r>
    </w:p>
    <w:p w14:paraId="36D42CDE" w14:textId="77777777" w:rsidR="005A6342" w:rsidRPr="005A6342" w:rsidRDefault="005A6342" w:rsidP="005A6342">
      <w:pPr>
        <w:keepNext/>
        <w:keepLines/>
        <w:spacing w:after="0" w:line="240" w:lineRule="auto"/>
        <w:ind w:left="432" w:hanging="432"/>
        <w:outlineLvl w:val="0"/>
        <w:rPr>
          <w:rFonts w:ascii="Times New Roman" w:eastAsia="Times New Roman" w:hAnsi="Times New Roman" w:cs="Times New Roman"/>
          <w:b/>
          <w:bCs/>
          <w:color w:val="00B0F0"/>
          <w:sz w:val="48"/>
          <w:szCs w:val="28"/>
          <w:lang w:val="en-US"/>
        </w:rPr>
      </w:pP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lang w:val="en-US"/>
        </w:rPr>
        <w:tab/>
      </w:r>
      <w:r w:rsidRPr="005A6342">
        <w:rPr>
          <w:rFonts w:ascii="Times New Roman" w:eastAsia="Times New Roman" w:hAnsi="Times New Roman" w:cs="Times New Roman"/>
          <w:b/>
          <w:bCs/>
          <w:color w:val="00B0F0"/>
          <w:sz w:val="48"/>
          <w:szCs w:val="28"/>
        </w:rPr>
        <w:t>Όχι</w:t>
      </w:r>
      <w:r w:rsidRPr="005A6342">
        <w:rPr>
          <w:rFonts w:ascii="Times New Roman" w:eastAsia="Times New Roman" w:hAnsi="Times New Roman" w:cs="Times New Roman"/>
          <w:b/>
          <w:bCs/>
          <w:color w:val="00B0F0"/>
          <w:sz w:val="48"/>
          <w:szCs w:val="28"/>
          <w:lang w:val="en-US"/>
        </w:rPr>
        <w:t xml:space="preserve"> 2026, </w:t>
      </w:r>
      <w:r w:rsidRPr="005A6342">
        <w:rPr>
          <w:rFonts w:ascii="Times New Roman" w:eastAsia="Times New Roman" w:hAnsi="Times New Roman" w:cs="Times New Roman"/>
          <w:b/>
          <w:bCs/>
          <w:color w:val="00B0F0"/>
          <w:sz w:val="48"/>
          <w:szCs w:val="28"/>
        </w:rPr>
        <w:t>ΡΩΜΗ</w:t>
      </w:r>
      <w:r w:rsidRPr="005A6342">
        <w:rPr>
          <w:rFonts w:ascii="Times New Roman" w:eastAsia="Times New Roman" w:hAnsi="Times New Roman" w:cs="Times New Roman"/>
          <w:b/>
          <w:bCs/>
          <w:color w:val="00B0F0"/>
          <w:sz w:val="48"/>
          <w:szCs w:val="28"/>
          <w:lang w:val="en-US"/>
        </w:rPr>
        <w:t xml:space="preserve">,  </w:t>
      </w:r>
    </w:p>
    <w:p w14:paraId="04CA205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GOOGLE Legacy of the Roman Empire</w:t>
      </w:r>
    </w:p>
    <w:p w14:paraId="594734F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The legacy of the Roman Empire has been varied and significant. The Roman Empire, built upon the legacy of other cultures, has had long-lasting influence with broad geographical reach on a great range of cultural aspects, including </w:t>
      </w:r>
      <w:r w:rsidRPr="005A6342">
        <w:rPr>
          <w:rFonts w:ascii="Times New Roman" w:eastAsia="Times New Roman" w:hAnsi="Times New Roman" w:cs="Times New Roman"/>
          <w:b/>
          <w:bCs/>
          <w:sz w:val="24"/>
          <w:szCs w:val="24"/>
          <w:lang w:val="en-US"/>
        </w:rPr>
        <w:t>state institutions, law, values, religious beliefs,</w:t>
      </w:r>
      <w:r w:rsidRPr="005A6342">
        <w:rPr>
          <w:rFonts w:ascii="Times New Roman" w:eastAsia="Times New Roman" w:hAnsi="Times New Roman" w:cs="Times New Roman"/>
          <w:sz w:val="24"/>
          <w:szCs w:val="24"/>
          <w:lang w:val="en-US"/>
        </w:rPr>
        <w:t xml:space="preserve"> technological advances, engineering, (</w:t>
      </w:r>
      <w:proofErr w:type="spellStart"/>
      <w:r w:rsidRPr="005A6342">
        <w:rPr>
          <w:rFonts w:ascii="Times New Roman" w:eastAsia="Times New Roman" w:hAnsi="Times New Roman" w:cs="Times New Roman"/>
          <w:sz w:val="24"/>
          <w:szCs w:val="24"/>
        </w:rPr>
        <w:t>εντυποσιακα</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μεγεθη</w:t>
      </w:r>
      <w:proofErr w:type="spellEnd"/>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rPr>
        <w:t>όχι</w:t>
      </w:r>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νεες</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ιδεεσ</w:t>
      </w:r>
      <w:proofErr w:type="spellEnd"/>
      <w:r w:rsidRPr="005A6342">
        <w:rPr>
          <w:rFonts w:ascii="Times New Roman" w:eastAsia="Times New Roman" w:hAnsi="Times New Roman" w:cs="Times New Roman"/>
          <w:sz w:val="24"/>
          <w:szCs w:val="24"/>
          <w:lang w:val="en-US"/>
        </w:rPr>
        <w:t xml:space="preserve">) and </w:t>
      </w:r>
      <w:proofErr w:type="gramStart"/>
      <w:r w:rsidRPr="005A6342">
        <w:rPr>
          <w:rFonts w:ascii="Times New Roman" w:eastAsia="Times New Roman" w:hAnsi="Times New Roman" w:cs="Times New Roman"/>
          <w:sz w:val="24"/>
          <w:szCs w:val="24"/>
          <w:lang w:val="en-US"/>
        </w:rPr>
        <w:t>language .</w:t>
      </w:r>
      <w:proofErr w:type="gramEnd"/>
    </w:p>
    <w:p w14:paraId="1BC8E57E"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ΔΕΝ ΠΑΡΗΓΑΝΑΝ ΝΕΑ ΜΑΘΗΜΑΤΙΚΑ </w:t>
      </w:r>
      <w:proofErr w:type="spellStart"/>
      <w:r w:rsidRPr="005A6342">
        <w:rPr>
          <w:rFonts w:ascii="Times New Roman" w:eastAsia="Times New Roman" w:hAnsi="Times New Roman" w:cs="Times New Roman"/>
          <w:sz w:val="24"/>
          <w:szCs w:val="24"/>
        </w:rPr>
        <w:t>πρωτης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γραμμης</w:t>
      </w:r>
      <w:proofErr w:type="spellEnd"/>
    </w:p>
    <w:p w14:paraId="0518D7DC"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rPr>
        <w:tab/>
      </w:r>
      <w:r w:rsidRPr="005A6342">
        <w:rPr>
          <w:rFonts w:ascii="Times New Roman" w:eastAsia="Times New Roman" w:hAnsi="Times New Roman" w:cs="Times New Roman"/>
          <w:color w:val="00B0F0"/>
          <w:sz w:val="40"/>
          <w:szCs w:val="24"/>
          <w:lang w:val="en-GB"/>
        </w:rPr>
        <w:t xml:space="preserve">Quintus Horatius Flaccus </w:t>
      </w:r>
    </w:p>
    <w:p w14:paraId="251DD88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(Classical Latin: [ˈ</w:t>
      </w:r>
      <w:proofErr w:type="spellStart"/>
      <w:r w:rsidRPr="005A6342">
        <w:rPr>
          <w:rFonts w:ascii="Times New Roman" w:eastAsia="Times New Roman" w:hAnsi="Times New Roman" w:cs="Times New Roman"/>
          <w:sz w:val="24"/>
          <w:szCs w:val="24"/>
          <w:lang w:val="en-US"/>
        </w:rPr>
        <w:t>kʷiːntʊs</w:t>
      </w:r>
      <w:proofErr w:type="spellEnd"/>
      <w:r w:rsidRPr="005A6342">
        <w:rPr>
          <w:rFonts w:ascii="Times New Roman" w:eastAsia="Times New Roman" w:hAnsi="Times New Roman" w:cs="Times New Roman"/>
          <w:sz w:val="24"/>
          <w:szCs w:val="24"/>
          <w:lang w:val="en-US"/>
        </w:rPr>
        <w:t xml:space="preserve"> (h)</w:t>
      </w:r>
      <w:proofErr w:type="spellStart"/>
      <w:r w:rsidRPr="005A6342">
        <w:rPr>
          <w:rFonts w:ascii="Times New Roman" w:eastAsia="Times New Roman" w:hAnsi="Times New Roman" w:cs="Times New Roman"/>
          <w:sz w:val="24"/>
          <w:szCs w:val="24"/>
          <w:lang w:val="en-US"/>
        </w:rPr>
        <w:t>ɔˈraːtiʊs</w:t>
      </w:r>
      <w:proofErr w:type="spellEnd"/>
      <w:r w:rsidRPr="005A6342">
        <w:rPr>
          <w:rFonts w:ascii="Times New Roman" w:eastAsia="Times New Roman" w:hAnsi="Times New Roman" w:cs="Times New Roman"/>
          <w:sz w:val="24"/>
          <w:szCs w:val="24"/>
          <w:lang w:val="en-US"/>
        </w:rPr>
        <w:t xml:space="preserve"> ˈ</w:t>
      </w:r>
      <w:proofErr w:type="spellStart"/>
      <w:r w:rsidRPr="005A6342">
        <w:rPr>
          <w:rFonts w:ascii="Times New Roman" w:eastAsia="Times New Roman" w:hAnsi="Times New Roman" w:cs="Times New Roman"/>
          <w:sz w:val="24"/>
          <w:szCs w:val="24"/>
          <w:lang w:val="en-US"/>
        </w:rPr>
        <w:t>fɫakːʊs</w:t>
      </w:r>
      <w:proofErr w:type="spellEnd"/>
      <w:r w:rsidRPr="005A6342">
        <w:rPr>
          <w:rFonts w:ascii="Times New Roman" w:eastAsia="Times New Roman" w:hAnsi="Times New Roman" w:cs="Times New Roman"/>
          <w:sz w:val="24"/>
          <w:szCs w:val="24"/>
          <w:lang w:val="en-US"/>
        </w:rPr>
        <w:t xml:space="preserve">]; 8 December 65 BC – 27 November 8 BC),[1] commonly known in the English-speaking world as </w:t>
      </w:r>
      <w:r w:rsidRPr="005A6342">
        <w:rPr>
          <w:rFonts w:ascii="Times New Roman" w:eastAsia="Times New Roman" w:hAnsi="Times New Roman" w:cs="Times New Roman"/>
          <w:b/>
          <w:bCs/>
          <w:sz w:val="24"/>
          <w:szCs w:val="24"/>
          <w:lang w:val="en-US"/>
        </w:rPr>
        <w:t>Horace</w:t>
      </w:r>
      <w:r w:rsidRPr="005A6342">
        <w:rPr>
          <w:rFonts w:ascii="Times New Roman" w:eastAsia="Times New Roman" w:hAnsi="Times New Roman" w:cs="Times New Roman"/>
          <w:sz w:val="24"/>
          <w:szCs w:val="24"/>
          <w:lang w:val="en-US"/>
        </w:rPr>
        <w:t xml:space="preserve"> (/ˈ</w:t>
      </w:r>
      <w:proofErr w:type="spellStart"/>
      <w:r w:rsidRPr="005A6342">
        <w:rPr>
          <w:rFonts w:ascii="Times New Roman" w:eastAsia="Times New Roman" w:hAnsi="Times New Roman" w:cs="Times New Roman"/>
          <w:sz w:val="24"/>
          <w:szCs w:val="24"/>
          <w:lang w:val="en-US"/>
        </w:rPr>
        <w:t>hɒrɪs</w:t>
      </w:r>
      <w:proofErr w:type="spellEnd"/>
      <w:r w:rsidRPr="005A6342">
        <w:rPr>
          <w:rFonts w:ascii="Times New Roman" w:eastAsia="Times New Roman" w:hAnsi="Times New Roman" w:cs="Times New Roman"/>
          <w:sz w:val="24"/>
          <w:szCs w:val="24"/>
          <w:lang w:val="en-US"/>
        </w:rPr>
        <w:t>/ HORR-</w:t>
      </w:r>
      <w:proofErr w:type="spellStart"/>
      <w:r w:rsidRPr="005A6342">
        <w:rPr>
          <w:rFonts w:ascii="Times New Roman" w:eastAsia="Times New Roman" w:hAnsi="Times New Roman" w:cs="Times New Roman"/>
          <w:sz w:val="24"/>
          <w:szCs w:val="24"/>
          <w:lang w:val="en-US"/>
        </w:rPr>
        <w:t>iss</w:t>
      </w:r>
      <w:proofErr w:type="spellEnd"/>
      <w:r w:rsidRPr="005A6342">
        <w:rPr>
          <w:rFonts w:ascii="Times New Roman" w:eastAsia="Times New Roman" w:hAnsi="Times New Roman" w:cs="Times New Roman"/>
          <w:sz w:val="24"/>
          <w:szCs w:val="24"/>
          <w:lang w:val="en-US"/>
        </w:rPr>
        <w:t xml:space="preserve"> gr </w:t>
      </w:r>
      <w:r w:rsidRPr="005A6342">
        <w:rPr>
          <w:rFonts w:ascii="Times New Roman" w:eastAsia="Times New Roman" w:hAnsi="Times New Roman" w:cs="Times New Roman"/>
          <w:b/>
          <w:bCs/>
          <w:sz w:val="24"/>
          <w:szCs w:val="24"/>
        </w:rPr>
        <w:t>ΟΡΑΤΙΟΣ</w:t>
      </w:r>
      <w:r w:rsidRPr="005A6342">
        <w:rPr>
          <w:rFonts w:ascii="Times New Roman" w:eastAsia="Times New Roman" w:hAnsi="Times New Roman" w:cs="Times New Roman"/>
          <w:sz w:val="24"/>
          <w:szCs w:val="24"/>
          <w:lang w:val="en-US"/>
        </w:rPr>
        <w:t>), was the leading Roman lyric poet during the time of Augustus (also known as Octavian). The rhetorician Quintilian regarded his Odes as the only Latin lyrics worth reading: "He can be lofty sometimes, yet he is also full of charm and grace, versatile in his figures, and felicitously daring in his choice of words."[</w:t>
      </w:r>
      <w:proofErr w:type="spellStart"/>
      <w:r w:rsidRPr="005A6342">
        <w:rPr>
          <w:rFonts w:ascii="Times New Roman" w:eastAsia="Times New Roman" w:hAnsi="Times New Roman" w:cs="Times New Roman"/>
          <w:sz w:val="24"/>
          <w:szCs w:val="24"/>
          <w:lang w:val="en-US"/>
        </w:rPr>
        <w:t>nb</w:t>
      </w:r>
      <w:proofErr w:type="spellEnd"/>
    </w:p>
    <w:p w14:paraId="0508A96F"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US"/>
        </w:rPr>
      </w:pPr>
      <w:r w:rsidRPr="005A6342">
        <w:rPr>
          <w:rFonts w:ascii="Cambria" w:eastAsia="Times New Roman" w:hAnsi="Cambria" w:cs="Times New Roman"/>
          <w:color w:val="00B0F0"/>
          <w:sz w:val="32"/>
          <w:szCs w:val="24"/>
          <w:lang w:val="en-US"/>
        </w:rPr>
        <w:tab/>
        <w:t xml:space="preserve">ai Google </w:t>
      </w:r>
      <w:proofErr w:type="spellStart"/>
      <w:r w:rsidRPr="005A6342">
        <w:rPr>
          <w:rFonts w:ascii="Cambria" w:eastAsia="Times New Roman" w:hAnsi="Cambria" w:cs="Times New Roman"/>
          <w:color w:val="00B0F0"/>
          <w:sz w:val="32"/>
          <w:szCs w:val="24"/>
          <w:lang w:val="en-US"/>
        </w:rPr>
        <w:t>horace</w:t>
      </w:r>
      <w:proofErr w:type="spellEnd"/>
      <w:r w:rsidRPr="005A6342">
        <w:rPr>
          <w:rFonts w:ascii="Cambria" w:eastAsia="Times New Roman" w:hAnsi="Cambria" w:cs="Times New Roman"/>
          <w:color w:val="00B0F0"/>
          <w:sz w:val="32"/>
          <w:szCs w:val="24"/>
          <w:lang w:val="en-US"/>
        </w:rPr>
        <w:t xml:space="preserve"> </w:t>
      </w:r>
      <w:proofErr w:type="spellStart"/>
      <w:r w:rsidRPr="005A6342">
        <w:rPr>
          <w:rFonts w:ascii="Cambria" w:eastAsia="Times New Roman" w:hAnsi="Cambria" w:cs="Times New Roman"/>
          <w:color w:val="00B0F0"/>
          <w:sz w:val="32"/>
          <w:szCs w:val="24"/>
          <w:lang w:val="en-US"/>
        </w:rPr>
        <w:t>grecia</w:t>
      </w:r>
      <w:proofErr w:type="spellEnd"/>
      <w:r w:rsidRPr="005A6342">
        <w:rPr>
          <w:rFonts w:ascii="Cambria" w:eastAsia="Times New Roman" w:hAnsi="Cambria" w:cs="Times New Roman"/>
          <w:color w:val="00B0F0"/>
          <w:sz w:val="32"/>
          <w:szCs w:val="24"/>
          <w:lang w:val="en-US"/>
        </w:rPr>
        <w:t xml:space="preserve"> </w:t>
      </w:r>
      <w:proofErr w:type="spellStart"/>
      <w:r w:rsidRPr="005A6342">
        <w:rPr>
          <w:rFonts w:ascii="Cambria" w:eastAsia="Times New Roman" w:hAnsi="Cambria" w:cs="Times New Roman"/>
          <w:color w:val="00B0F0"/>
          <w:sz w:val="32"/>
          <w:szCs w:val="24"/>
          <w:lang w:val="en-US"/>
        </w:rPr>
        <w:t>capta</w:t>
      </w:r>
      <w:proofErr w:type="spellEnd"/>
      <w:r w:rsidRPr="005A6342">
        <w:rPr>
          <w:rFonts w:ascii="Cambria" w:eastAsia="Times New Roman" w:hAnsi="Cambria" w:cs="Times New Roman"/>
          <w:color w:val="00B0F0"/>
          <w:sz w:val="32"/>
          <w:szCs w:val="24"/>
          <w:lang w:val="en-US"/>
        </w:rPr>
        <w:t xml:space="preserve">, </w:t>
      </w:r>
    </w:p>
    <w:p w14:paraId="3858BA8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AI Overview</w:t>
      </w:r>
    </w:p>
    <w:p w14:paraId="3EF79CA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"Graecia </w:t>
      </w:r>
      <w:proofErr w:type="spellStart"/>
      <w:r w:rsidRPr="005A6342">
        <w:rPr>
          <w:rFonts w:ascii="Times New Roman" w:eastAsia="Times New Roman" w:hAnsi="Times New Roman" w:cs="Times New Roman"/>
          <w:sz w:val="24"/>
          <w:szCs w:val="24"/>
          <w:lang w:val="en-US"/>
        </w:rPr>
        <w:t>capta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ferum</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victorem</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cepit</w:t>
      </w:r>
      <w:proofErr w:type="spellEnd"/>
      <w:r w:rsidRPr="005A6342">
        <w:rPr>
          <w:rFonts w:ascii="Times New Roman" w:eastAsia="Times New Roman" w:hAnsi="Times New Roman" w:cs="Times New Roman"/>
          <w:sz w:val="24"/>
          <w:szCs w:val="24"/>
          <w:lang w:val="en-US"/>
        </w:rPr>
        <w:t xml:space="preserve">" is a famous phrase by the Roman poet Horace (Epistles 2.1.156) meaning "Conquered Greece took captive her savage conqueror". It describes how, despite Rome militarily conquering Greece, Greek art, literature, and philosophy conquered Roman culture, influencing Roman art and education. </w:t>
      </w:r>
    </w:p>
    <w:p w14:paraId="3C41E94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Key Aspects of the Quote:</w:t>
      </w:r>
    </w:p>
    <w:p w14:paraId="479EC8C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Full Quote: "Graecia </w:t>
      </w:r>
      <w:proofErr w:type="spellStart"/>
      <w:r w:rsidRPr="005A6342">
        <w:rPr>
          <w:rFonts w:ascii="Times New Roman" w:eastAsia="Times New Roman" w:hAnsi="Times New Roman" w:cs="Times New Roman"/>
          <w:sz w:val="24"/>
          <w:szCs w:val="24"/>
          <w:lang w:val="en-US"/>
        </w:rPr>
        <w:t>capta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ferum</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victorem</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cepit</w:t>
      </w:r>
      <w:proofErr w:type="spellEnd"/>
      <w:r w:rsidRPr="005A6342">
        <w:rPr>
          <w:rFonts w:ascii="Times New Roman" w:eastAsia="Times New Roman" w:hAnsi="Times New Roman" w:cs="Times New Roman"/>
          <w:sz w:val="24"/>
          <w:szCs w:val="24"/>
          <w:lang w:val="en-US"/>
        </w:rPr>
        <w:t xml:space="preserve"> et </w:t>
      </w:r>
      <w:proofErr w:type="spellStart"/>
      <w:r w:rsidRPr="005A6342">
        <w:rPr>
          <w:rFonts w:ascii="Times New Roman" w:eastAsia="Times New Roman" w:hAnsi="Times New Roman" w:cs="Times New Roman"/>
          <w:sz w:val="24"/>
          <w:szCs w:val="24"/>
          <w:lang w:val="en-US"/>
        </w:rPr>
        <w:t>artes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intulit</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agresti</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Latio</w:t>
      </w:r>
      <w:proofErr w:type="spellEnd"/>
      <w:r w:rsidRPr="005A6342">
        <w:rPr>
          <w:rFonts w:ascii="Times New Roman" w:eastAsia="Times New Roman" w:hAnsi="Times New Roman" w:cs="Times New Roman"/>
          <w:sz w:val="24"/>
          <w:szCs w:val="24"/>
          <w:lang w:val="en-US"/>
        </w:rPr>
        <w:t>" (Conquered Greece took captive her savage conqueror and brought the arts to rustic (When you think of the word rustic, think of the rural country.)  Latium).</w:t>
      </w:r>
    </w:p>
    <w:p w14:paraId="3189ED9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Meaning: Although Rome won the wars, they adopted the superior Greek culture, art, and philosophy.</w:t>
      </w:r>
    </w:p>
    <w:p w14:paraId="136C652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Context: Written around 14 BC, it highlights the admiration Romans had for Greek cultural achievements, which deeply transformed Roman society.</w:t>
      </w:r>
    </w:p>
    <w:p w14:paraId="4071D5A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Impact: This phrase encapsulates the Hellenization of Rome, explaining why Roman culture is heavily influenced by Greek traditions.</w:t>
      </w:r>
    </w:p>
    <w:p w14:paraId="6A1E0F87"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p>
    <w:p w14:paraId="1E46A029"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GB"/>
        </w:rPr>
        <w:t xml:space="preserve">Publius Vergilius Maro, VIRGIL, VERGIL, </w:t>
      </w:r>
    </w:p>
    <w:p w14:paraId="167B10E0" w14:textId="77777777" w:rsidR="005A6342" w:rsidRPr="005A6342" w:rsidRDefault="005A6342" w:rsidP="005A6342">
      <w:pPr>
        <w:spacing w:after="200" w:line="276"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(Classical Latin: [ˈ</w:t>
      </w:r>
      <w:proofErr w:type="spellStart"/>
      <w:r w:rsidRPr="005A6342">
        <w:rPr>
          <w:rFonts w:ascii="Times New Roman" w:eastAsia="Times New Roman" w:hAnsi="Times New Roman" w:cs="Times New Roman"/>
          <w:sz w:val="24"/>
          <w:szCs w:val="24"/>
          <w:lang w:val="en-US"/>
        </w:rPr>
        <w:t>puːbliʊs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wɛrˈɡɪliʊs</w:t>
      </w:r>
      <w:proofErr w:type="spellEnd"/>
      <w:r w:rsidRPr="005A6342">
        <w:rPr>
          <w:rFonts w:ascii="Times New Roman" w:eastAsia="Times New Roman" w:hAnsi="Times New Roman" w:cs="Times New Roman"/>
          <w:sz w:val="24"/>
          <w:szCs w:val="24"/>
          <w:lang w:val="en-US"/>
        </w:rPr>
        <w:t xml:space="preserve"> ˈ</w:t>
      </w:r>
      <w:proofErr w:type="spellStart"/>
      <w:r w:rsidRPr="005A6342">
        <w:rPr>
          <w:rFonts w:ascii="Times New Roman" w:eastAsia="Times New Roman" w:hAnsi="Times New Roman" w:cs="Times New Roman"/>
          <w:sz w:val="24"/>
          <w:szCs w:val="24"/>
          <w:lang w:val="en-US"/>
        </w:rPr>
        <w:t>maro</w:t>
      </w:r>
      <w:proofErr w:type="spellEnd"/>
      <w:r w:rsidRPr="005A6342">
        <w:rPr>
          <w:rFonts w:ascii="Times New Roman" w:eastAsia="Times New Roman" w:hAnsi="Times New Roman" w:cs="Times New Roman"/>
          <w:sz w:val="24"/>
          <w:szCs w:val="24"/>
          <w:lang w:val="en-US"/>
        </w:rPr>
        <w:t>ː]; 15 October 70 BC – 21 September 19 BC), usually called Virgil or Vergil (/ˈ</w:t>
      </w:r>
      <w:proofErr w:type="spellStart"/>
      <w:r w:rsidRPr="005A6342">
        <w:rPr>
          <w:rFonts w:ascii="Times New Roman" w:eastAsia="Times New Roman" w:hAnsi="Times New Roman" w:cs="Times New Roman"/>
          <w:sz w:val="24"/>
          <w:szCs w:val="24"/>
          <w:lang w:val="en-US"/>
        </w:rPr>
        <w:t>vɜːrdʒɪl</w:t>
      </w:r>
      <w:proofErr w:type="spellEnd"/>
      <w:r w:rsidRPr="005A6342">
        <w:rPr>
          <w:rFonts w:ascii="Times New Roman" w:eastAsia="Times New Roman" w:hAnsi="Times New Roman" w:cs="Times New Roman"/>
          <w:sz w:val="24"/>
          <w:szCs w:val="24"/>
          <w:lang w:val="en-US"/>
        </w:rPr>
        <w:t>/ VUR-</w:t>
      </w:r>
      <w:proofErr w:type="spellStart"/>
      <w:r w:rsidRPr="005A6342">
        <w:rPr>
          <w:rFonts w:ascii="Times New Roman" w:eastAsia="Times New Roman" w:hAnsi="Times New Roman" w:cs="Times New Roman"/>
          <w:sz w:val="24"/>
          <w:szCs w:val="24"/>
          <w:lang w:val="en-US"/>
        </w:rPr>
        <w:t>jil</w:t>
      </w:r>
      <w:proofErr w:type="spellEnd"/>
      <w:r w:rsidRPr="005A6342">
        <w:rPr>
          <w:rFonts w:ascii="Times New Roman" w:eastAsia="Times New Roman" w:hAnsi="Times New Roman" w:cs="Times New Roman"/>
          <w:sz w:val="24"/>
          <w:szCs w:val="24"/>
          <w:lang w:val="en-US"/>
        </w:rPr>
        <w:t xml:space="preserve">) in English, was an ancient Roman poet of the Augustan period. He composed three of the most famous poems in Latin literature: the Eclogues (or Bucolics), the Georgics, </w:t>
      </w:r>
      <w:r w:rsidRPr="005A6342">
        <w:rPr>
          <w:rFonts w:ascii="Times New Roman" w:eastAsia="Times New Roman" w:hAnsi="Times New Roman" w:cs="Times New Roman"/>
          <w:b/>
          <w:bCs/>
          <w:sz w:val="24"/>
          <w:szCs w:val="24"/>
          <w:lang w:val="en-US"/>
        </w:rPr>
        <w:t>and the epic Aeneid</w:t>
      </w:r>
      <w:r w:rsidRPr="005A6342">
        <w:rPr>
          <w:rFonts w:ascii="Times New Roman" w:eastAsia="Times New Roman" w:hAnsi="Times New Roman" w:cs="Times New Roman"/>
          <w:sz w:val="24"/>
          <w:szCs w:val="24"/>
          <w:lang w:val="en-US"/>
        </w:rPr>
        <w:t xml:space="preserve">. Some minor poems, collected in the Appendix </w:t>
      </w:r>
      <w:proofErr w:type="spellStart"/>
      <w:r w:rsidRPr="005A6342">
        <w:rPr>
          <w:rFonts w:ascii="Times New Roman" w:eastAsia="Times New Roman" w:hAnsi="Times New Roman" w:cs="Times New Roman"/>
          <w:sz w:val="24"/>
          <w:szCs w:val="24"/>
          <w:lang w:val="en-US"/>
        </w:rPr>
        <w:t>Vergiliana</w:t>
      </w:r>
      <w:proofErr w:type="spellEnd"/>
      <w:r w:rsidRPr="005A6342">
        <w:rPr>
          <w:rFonts w:ascii="Times New Roman" w:eastAsia="Times New Roman" w:hAnsi="Times New Roman" w:cs="Times New Roman"/>
          <w:sz w:val="24"/>
          <w:szCs w:val="24"/>
          <w:lang w:val="en-US"/>
        </w:rPr>
        <w:t xml:space="preserve">, were attributed to him in ancient times, </w:t>
      </w:r>
      <w:r w:rsidRPr="005A6342">
        <w:rPr>
          <w:rFonts w:ascii="Times New Roman" w:eastAsia="Times New Roman" w:hAnsi="Times New Roman" w:cs="Times New Roman"/>
          <w:b/>
          <w:bCs/>
          <w:sz w:val="24"/>
          <w:szCs w:val="24"/>
          <w:lang w:val="en-US"/>
        </w:rPr>
        <w:t>but modern scholars regard these as spurious, with the possible exception of some short pieces</w:t>
      </w:r>
      <w:r w:rsidRPr="005A6342">
        <w:rPr>
          <w:rFonts w:ascii="Times New Roman" w:eastAsia="Times New Roman" w:hAnsi="Times New Roman" w:cs="Times New Roman"/>
          <w:sz w:val="24"/>
          <w:szCs w:val="24"/>
          <w:lang w:val="en-US"/>
        </w:rPr>
        <w:t>.</w:t>
      </w:r>
    </w:p>
    <w:p w14:paraId="0A431BE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B91F4B6"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lang w:val="en-GB"/>
        </w:rPr>
      </w:pPr>
      <w:r w:rsidRPr="005A6342">
        <w:rPr>
          <w:rFonts w:ascii="Cambria" w:eastAsia="Times New Roman" w:hAnsi="Cambria" w:cs="Times New Roman"/>
          <w:color w:val="00B0F0"/>
          <w:sz w:val="32"/>
          <w:szCs w:val="24"/>
          <w:lang w:val="en-GB"/>
        </w:rPr>
        <w:lastRenderedPageBreak/>
        <w:tab/>
        <w:t xml:space="preserve">VIRGIL, AINIAD, …  “MEMENTO ROMANO”,   </w:t>
      </w:r>
    </w:p>
    <w:p w14:paraId="3965BFC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F7A66EC" w14:textId="77777777" w:rsidR="005A6342" w:rsidRPr="005A6342" w:rsidRDefault="005A6342" w:rsidP="005A6342">
      <w:pPr>
        <w:keepNext/>
        <w:keepLines/>
        <w:numPr>
          <w:ilvl w:val="5"/>
          <w:numId w:val="0"/>
        </w:numPr>
        <w:spacing w:before="40" w:after="0" w:line="240" w:lineRule="auto"/>
        <w:ind w:left="1152" w:hanging="1152"/>
        <w:outlineLvl w:val="5"/>
        <w:rPr>
          <w:rFonts w:ascii="Cambria" w:eastAsia="Times New Roman" w:hAnsi="Cambria" w:cs="Times New Roman"/>
          <w:color w:val="00B0F0"/>
          <w:sz w:val="24"/>
          <w:szCs w:val="24"/>
          <w:lang w:val="en-US"/>
        </w:rPr>
      </w:pPr>
      <w:r w:rsidRPr="005A6342">
        <w:rPr>
          <w:rFonts w:ascii="Cambria" w:eastAsia="Times New Roman" w:hAnsi="Cambria" w:cs="Times New Roman"/>
          <w:color w:val="00B0F0"/>
          <w:sz w:val="24"/>
          <w:szCs w:val="24"/>
          <w:lang w:val="en-US"/>
        </w:rPr>
        <w:tab/>
        <w:t xml:space="preserve">MEMENTO ROMANO, </w:t>
      </w:r>
    </w:p>
    <w:p w14:paraId="65CB1F5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53" w:history="1">
        <w:r w:rsidRPr="005A6342">
          <w:rPr>
            <w:rFonts w:ascii="Times New Roman" w:eastAsia="Times New Roman" w:hAnsi="Times New Roman" w:cs="Times New Roman"/>
            <w:color w:val="0000FF"/>
            <w:sz w:val="24"/>
            <w:szCs w:val="24"/>
            <w:u w:val="single"/>
            <w:lang w:val="en-US"/>
          </w:rPr>
          <w:t>http://classicalanthology.theclassicslibrary.com/2012/08/07/aeneid-6-847-853/</w:t>
        </w:r>
      </w:hyperlink>
      <w:r w:rsidRPr="005A6342">
        <w:rPr>
          <w:rFonts w:ascii="Times New Roman" w:eastAsia="Times New Roman" w:hAnsi="Times New Roman" w:cs="Times New Roman"/>
          <w:sz w:val="24"/>
          <w:szCs w:val="24"/>
          <w:lang w:val="en-US"/>
        </w:rPr>
        <w:t xml:space="preserve">. </w:t>
      </w:r>
    </w:p>
    <w:p w14:paraId="3C7EEC0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6C31C00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Aeneid</w:t>
      </w:r>
    </w:p>
    <w:p w14:paraId="4BA1A80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54" w:history="1">
        <w:r w:rsidRPr="005A6342">
          <w:rPr>
            <w:rFonts w:ascii="Times New Roman" w:eastAsia="Times New Roman" w:hAnsi="Times New Roman" w:cs="Times New Roman"/>
            <w:color w:val="0000FF"/>
            <w:sz w:val="24"/>
            <w:szCs w:val="24"/>
            <w:u w:val="single"/>
            <w:lang w:val="en-US"/>
          </w:rPr>
          <w:t>https://en.wikipedia.org/wiki/Aeneid</w:t>
        </w:r>
      </w:hyperlink>
      <w:r w:rsidRPr="005A6342">
        <w:rPr>
          <w:rFonts w:ascii="Times New Roman" w:eastAsia="Times New Roman" w:hAnsi="Times New Roman" w:cs="Times New Roman"/>
          <w:sz w:val="24"/>
          <w:szCs w:val="24"/>
          <w:lang w:val="en-US"/>
        </w:rPr>
        <w:t xml:space="preserve">, </w:t>
      </w:r>
    </w:p>
    <w:p w14:paraId="13B932A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Aeneid (/</w:t>
      </w:r>
      <w:proofErr w:type="spellStart"/>
      <w:r w:rsidRPr="005A6342">
        <w:rPr>
          <w:rFonts w:ascii="Times New Roman" w:eastAsia="Times New Roman" w:hAnsi="Times New Roman" w:cs="Times New Roman"/>
          <w:sz w:val="24"/>
          <w:szCs w:val="24"/>
          <w:lang w:val="en-US"/>
        </w:rPr>
        <w:t>ɪˈniːɪd</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ih</w:t>
      </w:r>
      <w:proofErr w:type="spellEnd"/>
      <w:r w:rsidRPr="005A6342">
        <w:rPr>
          <w:rFonts w:ascii="Times New Roman" w:eastAsia="Times New Roman" w:hAnsi="Times New Roman" w:cs="Times New Roman"/>
          <w:sz w:val="24"/>
          <w:szCs w:val="24"/>
          <w:lang w:val="en-US"/>
        </w:rPr>
        <w:t xml:space="preserve">-NEE-id; Latin: </w:t>
      </w:r>
      <w:proofErr w:type="spellStart"/>
      <w:r w:rsidRPr="005A6342">
        <w:rPr>
          <w:rFonts w:ascii="Times New Roman" w:eastAsia="Times New Roman" w:hAnsi="Times New Roman" w:cs="Times New Roman"/>
          <w:sz w:val="24"/>
          <w:szCs w:val="24"/>
          <w:lang w:val="en-US"/>
        </w:rPr>
        <w:t>Aenē̆is</w:t>
      </w:r>
      <w:proofErr w:type="spellEnd"/>
      <w:r w:rsidRPr="005A6342">
        <w:rPr>
          <w:rFonts w:ascii="Times New Roman" w:eastAsia="Times New Roman" w:hAnsi="Times New Roman" w:cs="Times New Roman"/>
          <w:sz w:val="24"/>
          <w:szCs w:val="24"/>
          <w:lang w:val="en-US"/>
        </w:rPr>
        <w:t xml:space="preserve"> [ae̯ˈ</w:t>
      </w:r>
      <w:proofErr w:type="spellStart"/>
      <w:r w:rsidRPr="005A6342">
        <w:rPr>
          <w:rFonts w:ascii="Times New Roman" w:eastAsia="Times New Roman" w:hAnsi="Times New Roman" w:cs="Times New Roman"/>
          <w:sz w:val="24"/>
          <w:szCs w:val="24"/>
          <w:lang w:val="en-US"/>
        </w:rPr>
        <w:t>neːɪs</w:t>
      </w:r>
      <w:proofErr w:type="spellEnd"/>
      <w:r w:rsidRPr="005A6342">
        <w:rPr>
          <w:rFonts w:ascii="Times New Roman" w:eastAsia="Times New Roman" w:hAnsi="Times New Roman" w:cs="Times New Roman"/>
          <w:sz w:val="24"/>
          <w:szCs w:val="24"/>
          <w:lang w:val="en-US"/>
        </w:rPr>
        <w:t>] or [ˈ</w:t>
      </w:r>
      <w:proofErr w:type="spellStart"/>
      <w:r w:rsidRPr="005A6342">
        <w:rPr>
          <w:rFonts w:ascii="Times New Roman" w:eastAsia="Times New Roman" w:hAnsi="Times New Roman" w:cs="Times New Roman"/>
          <w:sz w:val="24"/>
          <w:szCs w:val="24"/>
          <w:lang w:val="en-US"/>
        </w:rPr>
        <w:t>ae̯neɪs</w:t>
      </w:r>
      <w:proofErr w:type="spellEnd"/>
      <w:r w:rsidRPr="005A6342">
        <w:rPr>
          <w:rFonts w:ascii="Times New Roman" w:eastAsia="Times New Roman" w:hAnsi="Times New Roman" w:cs="Times New Roman"/>
          <w:sz w:val="24"/>
          <w:szCs w:val="24"/>
          <w:lang w:val="en-US"/>
        </w:rPr>
        <w:t>]) is a Latin epic poem that tells the legendary story of Aeneas, a Trojan who fled the fall of Troy and travelled to Italy, where he became the ancestor of the Romans. Written by the Roman poet Virgil between 29 and 19 BC, the Aeneid comprises 9,896 lines in dactylic hexameter.[1] The first six of the poem's twelve books tell the story of Aeneas' wanderings from Troy to Italy, and the poem's second half tells of the Trojans' ultimately victorious war upon the Latins, under whose name Aeneas and his Trojan followers are destined to be subsumed.</w:t>
      </w:r>
    </w:p>
    <w:p w14:paraId="42D9C78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7C9489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b/>
          <w:sz w:val="24"/>
          <w:szCs w:val="24"/>
          <w:lang w:val="en-US"/>
        </w:rPr>
        <w:t>Aeneid 6.847-853</w:t>
      </w:r>
      <w:r w:rsidRPr="005A6342">
        <w:rPr>
          <w:rFonts w:ascii="Times New Roman" w:eastAsia="Times New Roman" w:hAnsi="Times New Roman" w:cs="Times New Roman"/>
          <w:sz w:val="24"/>
          <w:szCs w:val="24"/>
          <w:lang w:val="en-US"/>
        </w:rPr>
        <w:t xml:space="preserve"> – Virgil’s vision of Roman greatness</w:t>
      </w:r>
    </w:p>
    <w:p w14:paraId="3FF3611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55" w:history="1">
        <w:r w:rsidRPr="005A6342">
          <w:rPr>
            <w:rFonts w:ascii="Times New Roman" w:eastAsia="Times New Roman" w:hAnsi="Times New Roman" w:cs="Times New Roman"/>
            <w:color w:val="0000FF"/>
            <w:sz w:val="24"/>
            <w:szCs w:val="24"/>
            <w:u w:val="single"/>
            <w:lang w:val="en-US"/>
          </w:rPr>
          <w:t>https://classicalanthology.theclassicslibrary.com/2012/08/07/aeneid-6-847-853/</w:t>
        </w:r>
      </w:hyperlink>
      <w:r w:rsidRPr="005A6342">
        <w:rPr>
          <w:rFonts w:ascii="Times New Roman" w:eastAsia="Times New Roman" w:hAnsi="Times New Roman" w:cs="Times New Roman"/>
          <w:sz w:val="24"/>
          <w:szCs w:val="24"/>
          <w:lang w:val="en-US"/>
        </w:rPr>
        <w:t xml:space="preserve">, </w:t>
      </w:r>
    </w:p>
    <w:p w14:paraId="76E06FB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Virgil’s vision of Roman greatness put into the mouth of Anchises, the dead father of Aeneas whom Aeneas travels to find in the Underworld in this book – the turning point of the poem.</w:t>
      </w:r>
    </w:p>
    <w:p w14:paraId="1B2AC0CF"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Anchises points out the future heroes of Rome yet to be born, a long catalogue that is patriotic and visionary but also cautionary and sad. It culminates in this grand passage which, </w:t>
      </w:r>
      <w:r w:rsidRPr="005A6342">
        <w:rPr>
          <w:rFonts w:ascii="Times New Roman" w:eastAsia="Times New Roman" w:hAnsi="Times New Roman" w:cs="Times New Roman"/>
          <w:b/>
          <w:sz w:val="24"/>
          <w:szCs w:val="24"/>
          <w:lang w:val="en-US"/>
        </w:rPr>
        <w:t>although outwardly (on the surface</w:t>
      </w:r>
      <w:proofErr w:type="gramStart"/>
      <w:r w:rsidRPr="005A6342">
        <w:rPr>
          <w:rFonts w:ascii="Times New Roman" w:eastAsia="Times New Roman" w:hAnsi="Times New Roman" w:cs="Times New Roman"/>
          <w:b/>
          <w:sz w:val="24"/>
          <w:szCs w:val="24"/>
          <w:lang w:val="en-US"/>
        </w:rPr>
        <w:t>),  imperialistic</w:t>
      </w:r>
      <w:proofErr w:type="gramEnd"/>
      <w:r w:rsidRPr="005A6342">
        <w:rPr>
          <w:rFonts w:ascii="Times New Roman" w:eastAsia="Times New Roman" w:hAnsi="Times New Roman" w:cs="Times New Roman"/>
          <w:sz w:val="24"/>
          <w:szCs w:val="24"/>
          <w:lang w:val="en-US"/>
        </w:rPr>
        <w:t>, also warns of the great responsibilities and dangers that go with power.</w:t>
      </w:r>
    </w:p>
    <w:p w14:paraId="52338C7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Jane Mason</w:t>
      </w:r>
    </w:p>
    <w:p w14:paraId="1EA0346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30638D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Excudent</w:t>
      </w:r>
      <w:proofErr w:type="spellEnd"/>
      <w:r w:rsidRPr="005A6342">
        <w:rPr>
          <w:rFonts w:ascii="Times New Roman" w:eastAsia="Times New Roman" w:hAnsi="Times New Roman" w:cs="Times New Roman"/>
          <w:sz w:val="24"/>
          <w:szCs w:val="24"/>
          <w:lang w:val="en-US"/>
        </w:rPr>
        <w:t xml:space="preserve"> alii </w:t>
      </w:r>
      <w:proofErr w:type="spellStart"/>
      <w:r w:rsidRPr="005A6342">
        <w:rPr>
          <w:rFonts w:ascii="Times New Roman" w:eastAsia="Times New Roman" w:hAnsi="Times New Roman" w:cs="Times New Roman"/>
          <w:sz w:val="24"/>
          <w:szCs w:val="24"/>
          <w:lang w:val="en-US"/>
        </w:rPr>
        <w:t>spirantia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mollius</w:t>
      </w:r>
      <w:proofErr w:type="spellEnd"/>
      <w:r w:rsidRPr="005A6342">
        <w:rPr>
          <w:rFonts w:ascii="Times New Roman" w:eastAsia="Times New Roman" w:hAnsi="Times New Roman" w:cs="Times New Roman"/>
          <w:sz w:val="24"/>
          <w:szCs w:val="24"/>
          <w:lang w:val="en-US"/>
        </w:rPr>
        <w:t xml:space="preserve"> aera,</w:t>
      </w:r>
    </w:p>
    <w:p w14:paraId="20BF748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credo </w:t>
      </w:r>
      <w:proofErr w:type="spellStart"/>
      <w:r w:rsidRPr="005A6342">
        <w:rPr>
          <w:rFonts w:ascii="Times New Roman" w:eastAsia="Times New Roman" w:hAnsi="Times New Roman" w:cs="Times New Roman"/>
          <w:sz w:val="24"/>
          <w:szCs w:val="24"/>
          <w:lang w:val="en-US"/>
        </w:rPr>
        <w:t>equidem</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vivos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ducent</w:t>
      </w:r>
      <w:proofErr w:type="spellEnd"/>
      <w:r w:rsidRPr="005A6342">
        <w:rPr>
          <w:rFonts w:ascii="Times New Roman" w:eastAsia="Times New Roman" w:hAnsi="Times New Roman" w:cs="Times New Roman"/>
          <w:sz w:val="24"/>
          <w:szCs w:val="24"/>
          <w:lang w:val="en-US"/>
        </w:rPr>
        <w:t xml:space="preserve"> de </w:t>
      </w:r>
      <w:proofErr w:type="spellStart"/>
      <w:r w:rsidRPr="005A6342">
        <w:rPr>
          <w:rFonts w:ascii="Times New Roman" w:eastAsia="Times New Roman" w:hAnsi="Times New Roman" w:cs="Times New Roman"/>
          <w:sz w:val="24"/>
          <w:szCs w:val="24"/>
          <w:lang w:val="en-US"/>
        </w:rPr>
        <w:t>marmore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voltus</w:t>
      </w:r>
      <w:proofErr w:type="spellEnd"/>
      <w:r w:rsidRPr="005A6342">
        <w:rPr>
          <w:rFonts w:ascii="Times New Roman" w:eastAsia="Times New Roman" w:hAnsi="Times New Roman" w:cs="Times New Roman"/>
          <w:sz w:val="24"/>
          <w:szCs w:val="24"/>
          <w:lang w:val="en-US"/>
        </w:rPr>
        <w:t>,</w:t>
      </w:r>
    </w:p>
    <w:p w14:paraId="6BE5885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orabunt</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causas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melius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caelique</w:t>
      </w:r>
      <w:proofErr w:type="spellEnd"/>
      <w:r w:rsidRPr="005A6342">
        <w:rPr>
          <w:rFonts w:ascii="Times New Roman" w:eastAsia="Times New Roman" w:hAnsi="Times New Roman" w:cs="Times New Roman"/>
          <w:sz w:val="24"/>
          <w:szCs w:val="24"/>
          <w:lang w:val="en-US"/>
        </w:rPr>
        <w:t xml:space="preserve"> meatus</w:t>
      </w:r>
    </w:p>
    <w:p w14:paraId="5FACCF7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describent</w:t>
      </w:r>
      <w:proofErr w:type="spellEnd"/>
      <w:r w:rsidRPr="005A6342">
        <w:rPr>
          <w:rFonts w:ascii="Times New Roman" w:eastAsia="Times New Roman" w:hAnsi="Times New Roman" w:cs="Times New Roman"/>
          <w:sz w:val="24"/>
          <w:szCs w:val="24"/>
          <w:lang w:val="en-US"/>
        </w:rPr>
        <w:t xml:space="preserve"> radio, et </w:t>
      </w:r>
      <w:proofErr w:type="spellStart"/>
      <w:r w:rsidRPr="005A6342">
        <w:rPr>
          <w:rFonts w:ascii="Times New Roman" w:eastAsia="Times New Roman" w:hAnsi="Times New Roman" w:cs="Times New Roman"/>
          <w:sz w:val="24"/>
          <w:szCs w:val="24"/>
          <w:lang w:val="en-US"/>
        </w:rPr>
        <w:t>surgentia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sidera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dicent</w:t>
      </w:r>
      <w:proofErr w:type="spellEnd"/>
      <w:r w:rsidRPr="005A6342">
        <w:rPr>
          <w:rFonts w:ascii="Times New Roman" w:eastAsia="Times New Roman" w:hAnsi="Times New Roman" w:cs="Times New Roman"/>
          <w:sz w:val="24"/>
          <w:szCs w:val="24"/>
          <w:lang w:val="en-US"/>
        </w:rPr>
        <w:t>:                             850</w:t>
      </w:r>
    </w:p>
    <w:p w14:paraId="03A0024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tu</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regere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imperio</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populos</w:t>
      </w:r>
      <w:proofErr w:type="spellEnd"/>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b/>
          <w:sz w:val="24"/>
          <w:szCs w:val="24"/>
          <w:lang w:val="en-US"/>
        </w:rPr>
        <w:t>Romane, memento</w:t>
      </w:r>
      <w:r w:rsidRPr="005A6342">
        <w:rPr>
          <w:rFonts w:ascii="Times New Roman" w:eastAsia="Times New Roman" w:hAnsi="Times New Roman" w:cs="Times New Roman"/>
          <w:sz w:val="24"/>
          <w:szCs w:val="24"/>
          <w:lang w:val="en-US"/>
        </w:rPr>
        <w:t>;</w:t>
      </w:r>
    </w:p>
    <w:p w14:paraId="2C84A69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hae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tibi</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erunt</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artes</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pacisque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imponere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morem</w:t>
      </w:r>
      <w:proofErr w:type="spellEnd"/>
      <w:r w:rsidRPr="005A6342">
        <w:rPr>
          <w:rFonts w:ascii="Times New Roman" w:eastAsia="Times New Roman" w:hAnsi="Times New Roman" w:cs="Times New Roman"/>
          <w:sz w:val="24"/>
          <w:szCs w:val="24"/>
          <w:lang w:val="en-US"/>
        </w:rPr>
        <w:t>,</w:t>
      </w:r>
    </w:p>
    <w:p w14:paraId="77F833F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parcere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subiectis</w:t>
      </w:r>
      <w:proofErr w:type="spellEnd"/>
      <w:r w:rsidRPr="005A6342">
        <w:rPr>
          <w:rFonts w:ascii="Times New Roman" w:eastAsia="Times New Roman" w:hAnsi="Times New Roman" w:cs="Times New Roman"/>
          <w:sz w:val="24"/>
          <w:szCs w:val="24"/>
          <w:lang w:val="en-US"/>
        </w:rPr>
        <w:t xml:space="preserve">, et </w:t>
      </w:r>
      <w:proofErr w:type="spellStart"/>
      <w:r w:rsidRPr="005A6342">
        <w:rPr>
          <w:rFonts w:ascii="Times New Roman" w:eastAsia="Times New Roman" w:hAnsi="Times New Roman" w:cs="Times New Roman"/>
          <w:sz w:val="24"/>
          <w:szCs w:val="24"/>
          <w:lang w:val="en-US"/>
        </w:rPr>
        <w:t>debellare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superbos</w:t>
      </w:r>
      <w:proofErr w:type="spellEnd"/>
      <w:r w:rsidRPr="005A6342">
        <w:rPr>
          <w:rFonts w:ascii="Times New Roman" w:eastAsia="Times New Roman" w:hAnsi="Times New Roman" w:cs="Times New Roman"/>
          <w:sz w:val="24"/>
          <w:szCs w:val="24"/>
          <w:lang w:val="en-US"/>
        </w:rPr>
        <w:t>.”</w:t>
      </w:r>
    </w:p>
    <w:p w14:paraId="07EF6D2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73ADE37"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Others will forge breathing bronzes more smoothly</w:t>
      </w:r>
    </w:p>
    <w:p w14:paraId="786B992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(I believe it at any rate), and draw forth living features from marble.</w:t>
      </w:r>
    </w:p>
    <w:p w14:paraId="52E0523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They will plead law-suits better </w:t>
      </w:r>
    </w:p>
    <w:p w14:paraId="02BE5C4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and trace the movements </w:t>
      </w:r>
      <w:proofErr w:type="gramStart"/>
      <w:r w:rsidRPr="005A6342">
        <w:rPr>
          <w:rFonts w:ascii="Times New Roman" w:eastAsia="Times New Roman" w:hAnsi="Times New Roman" w:cs="Times New Roman"/>
          <w:sz w:val="24"/>
          <w:szCs w:val="24"/>
          <w:lang w:val="en-US"/>
        </w:rPr>
        <w:t>Of</w:t>
      </w:r>
      <w:proofErr w:type="gramEnd"/>
      <w:r w:rsidRPr="005A6342">
        <w:rPr>
          <w:rFonts w:ascii="Times New Roman" w:eastAsia="Times New Roman" w:hAnsi="Times New Roman" w:cs="Times New Roman"/>
          <w:sz w:val="24"/>
          <w:szCs w:val="24"/>
          <w:lang w:val="en-US"/>
        </w:rPr>
        <w:t xml:space="preserve"> the sky with a rod and describe the rising stars.</w:t>
      </w:r>
    </w:p>
    <w:p w14:paraId="5BE7AD6B"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r w:rsidRPr="005A6342">
        <w:rPr>
          <w:rFonts w:ascii="Times New Roman" w:eastAsia="Times New Roman" w:hAnsi="Times New Roman" w:cs="Times New Roman"/>
          <w:sz w:val="24"/>
          <w:szCs w:val="24"/>
          <w:lang w:val="en-US"/>
        </w:rPr>
        <w:t xml:space="preserve">You, </w:t>
      </w:r>
      <w:r w:rsidRPr="005A6342">
        <w:rPr>
          <w:rFonts w:ascii="Times New Roman" w:eastAsia="Times New Roman" w:hAnsi="Times New Roman" w:cs="Times New Roman"/>
          <w:b/>
          <w:sz w:val="24"/>
          <w:szCs w:val="24"/>
          <w:lang w:val="en-US"/>
        </w:rPr>
        <w:t>O Roman, govern the nations with your power- remember this!</w:t>
      </w:r>
    </w:p>
    <w:p w14:paraId="61F4CB9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These will be your arts – to impose the ways of peace</w:t>
      </w:r>
      <w:r w:rsidRPr="005A6342">
        <w:rPr>
          <w:rFonts w:ascii="Times New Roman" w:eastAsia="Times New Roman" w:hAnsi="Times New Roman" w:cs="Times New Roman"/>
          <w:sz w:val="24"/>
          <w:szCs w:val="24"/>
          <w:lang w:val="en-US"/>
        </w:rPr>
        <w:t xml:space="preserve">, </w:t>
      </w:r>
    </w:p>
    <w:p w14:paraId="0733826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To show mercy to the conquered and to subdue the proud.</w:t>
      </w:r>
    </w:p>
    <w:p w14:paraId="5E1D75E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B407D9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noProof/>
          <w:sz w:val="24"/>
          <w:szCs w:val="24"/>
          <w:lang w:eastAsia="el-GR"/>
        </w:rPr>
        <w:lastRenderedPageBreak/>
        <w:drawing>
          <wp:inline distT="0" distB="0" distL="0" distR="0" wp14:anchorId="70FFF370" wp14:editId="262B0939">
            <wp:extent cx="5045710" cy="3203575"/>
            <wp:effectExtent l="0" t="0" r="2540" b="0"/>
            <wp:docPr id="725978558" name="Picture 725978558" descr="http://www.maicar.com/GML/000Images/uvwxyzim/underworldxmaplieba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icar.com/GML/000Images/uvwxyzim/underworldxmapliebaen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5710" cy="3203575"/>
                    </a:xfrm>
                    <a:prstGeom prst="rect">
                      <a:avLst/>
                    </a:prstGeom>
                    <a:noFill/>
                    <a:ln>
                      <a:noFill/>
                    </a:ln>
                  </pic:spPr>
                </pic:pic>
              </a:graphicData>
            </a:graphic>
          </wp:inline>
        </w:drawing>
      </w:r>
    </w:p>
    <w:p w14:paraId="641E50C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hyperlink r:id="rId57" w:history="1">
        <w:r w:rsidRPr="005A6342">
          <w:rPr>
            <w:rFonts w:ascii="Times New Roman" w:eastAsia="Times New Roman" w:hAnsi="Times New Roman" w:cs="Times New Roman"/>
            <w:color w:val="0000FF"/>
            <w:sz w:val="24"/>
            <w:szCs w:val="24"/>
            <w:u w:val="single"/>
            <w:lang w:val="en-US"/>
          </w:rPr>
          <w:t>https://classicalanthology.theclassicslibrary.com/2012/08/07/aeneid-6-847-853/</w:t>
        </w:r>
      </w:hyperlink>
      <w:r w:rsidRPr="005A6342">
        <w:rPr>
          <w:rFonts w:ascii="Times New Roman" w:eastAsia="Times New Roman" w:hAnsi="Times New Roman" w:cs="Times New Roman"/>
          <w:sz w:val="24"/>
          <w:szCs w:val="24"/>
          <w:lang w:val="en-US"/>
        </w:rPr>
        <w:t xml:space="preserve">, </w:t>
      </w:r>
    </w:p>
    <w:p w14:paraId="7A0D12F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gramStart"/>
      <w:r w:rsidRPr="005A6342">
        <w:rPr>
          <w:rFonts w:ascii="Times New Roman" w:eastAsia="Times New Roman" w:hAnsi="Times New Roman" w:cs="Times New Roman"/>
          <w:sz w:val="24"/>
          <w:szCs w:val="24"/>
          <w:lang w:val="en-US"/>
        </w:rPr>
        <w:t>Picture  from</w:t>
      </w:r>
      <w:proofErr w:type="gramEnd"/>
      <w:r w:rsidRPr="005A6342">
        <w:rPr>
          <w:rFonts w:ascii="Times New Roman" w:eastAsia="Times New Roman" w:hAnsi="Times New Roman" w:cs="Times New Roman"/>
          <w:sz w:val="24"/>
          <w:szCs w:val="24"/>
          <w:lang w:val="en-US"/>
        </w:rPr>
        <w:t xml:space="preserve"> Carlos Parada, Greek Mythology Link, www.maicar.com – </w:t>
      </w:r>
      <w:r w:rsidRPr="005A6342">
        <w:rPr>
          <w:rFonts w:ascii="Times New Roman" w:eastAsia="Times New Roman" w:hAnsi="Times New Roman" w:cs="Times New Roman"/>
          <w:strike/>
          <w:sz w:val="24"/>
          <w:szCs w:val="24"/>
          <w:lang w:val="en-US"/>
        </w:rPr>
        <w:t>click here</w:t>
      </w:r>
      <w:r w:rsidRPr="005A6342">
        <w:rPr>
          <w:rFonts w:ascii="Times New Roman" w:eastAsia="Times New Roman" w:hAnsi="Times New Roman" w:cs="Times New Roman"/>
          <w:sz w:val="24"/>
          <w:szCs w:val="24"/>
          <w:lang w:val="en-US"/>
        </w:rPr>
        <w:t xml:space="preserve"> for more about Aeneas’ journey to the Underworld including an excellent map.</w:t>
      </w:r>
    </w:p>
    <w:p w14:paraId="629C9A0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The above text is provided by the Perseus Digital Library and the translation is by Jane Mason.</w:t>
      </w:r>
    </w:p>
    <w:p w14:paraId="2CCE607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spellStart"/>
      <w:r w:rsidRPr="005A6342">
        <w:rPr>
          <w:rFonts w:ascii="Times New Roman" w:eastAsia="Times New Roman" w:hAnsi="Times New Roman" w:cs="Times New Roman"/>
          <w:sz w:val="24"/>
          <w:szCs w:val="24"/>
          <w:lang w:val="en-US"/>
        </w:rPr>
        <w:t>Enfer</w:t>
      </w:r>
      <w:proofErr w:type="spellEnd"/>
      <w:r w:rsidRPr="005A6342">
        <w:rPr>
          <w:rFonts w:ascii="Times New Roman" w:eastAsia="Times New Roman" w:hAnsi="Times New Roman" w:cs="Times New Roman"/>
          <w:sz w:val="24"/>
          <w:szCs w:val="24"/>
          <w:lang w:val="en-US"/>
        </w:rPr>
        <w:t>=</w:t>
      </w:r>
      <w:proofErr w:type="spellStart"/>
      <w:r w:rsidRPr="005A6342">
        <w:rPr>
          <w:rFonts w:ascii="Times New Roman" w:eastAsia="Times New Roman" w:hAnsi="Times New Roman" w:cs="Times New Roman"/>
          <w:sz w:val="24"/>
          <w:szCs w:val="24"/>
        </w:rPr>
        <w:t>κολασις</w:t>
      </w:r>
      <w:proofErr w:type="spellEnd"/>
    </w:p>
    <w:p w14:paraId="04570E6C"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t>Carlos Parada, Greek Mythology Link, 3</w:t>
      </w:r>
      <w:proofErr w:type="spellStart"/>
      <w:r w:rsidRPr="005A6342">
        <w:rPr>
          <w:rFonts w:ascii="Times New Roman" w:eastAsia="Times New Roman" w:hAnsi="Times New Roman" w:cs="Times New Roman"/>
          <w:sz w:val="24"/>
          <w:szCs w:val="24"/>
        </w:rPr>
        <w:t>τομο</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Θεωρειται</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καλο</w:t>
      </w:r>
      <w:proofErr w:type="spellEnd"/>
      <w:r w:rsidRPr="005A6342">
        <w:rPr>
          <w:rFonts w:ascii="Times New Roman" w:eastAsia="Times New Roman" w:hAnsi="Times New Roman" w:cs="Times New Roman"/>
          <w:sz w:val="24"/>
          <w:szCs w:val="24"/>
        </w:rPr>
        <w:t xml:space="preserve">, </w:t>
      </w:r>
    </w:p>
    <w:p w14:paraId="1AD0F544"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5D5DF5BD" w14:textId="77777777" w:rsidR="005A6342" w:rsidRPr="005A6342" w:rsidRDefault="005A6342" w:rsidP="005A6342">
      <w:pPr>
        <w:keepNext/>
        <w:keepLines/>
        <w:numPr>
          <w:ilvl w:val="4"/>
          <w:numId w:val="0"/>
        </w:numPr>
        <w:spacing w:after="0" w:line="240" w:lineRule="auto"/>
        <w:ind w:left="1008" w:hanging="1008"/>
        <w:outlineLvl w:val="4"/>
        <w:rPr>
          <w:rFonts w:ascii="Cambria" w:eastAsia="Times New Roman" w:hAnsi="Cambria" w:cs="Times New Roman"/>
          <w:color w:val="00B0F0"/>
          <w:sz w:val="32"/>
          <w:szCs w:val="24"/>
        </w:rPr>
      </w:pPr>
      <w:r w:rsidRPr="005A6342">
        <w:rPr>
          <w:rFonts w:ascii="Cambria" w:eastAsia="Times New Roman" w:hAnsi="Cambria" w:cs="Times New Roman"/>
          <w:color w:val="00B0F0"/>
          <w:sz w:val="32"/>
          <w:szCs w:val="24"/>
        </w:rPr>
        <w:tab/>
      </w:r>
      <w:proofErr w:type="spellStart"/>
      <w:r w:rsidRPr="005A6342">
        <w:rPr>
          <w:rFonts w:ascii="Cambria" w:eastAsia="Times New Roman" w:hAnsi="Cambria" w:cs="Times New Roman"/>
          <w:color w:val="00B0F0"/>
          <w:sz w:val="32"/>
          <w:szCs w:val="24"/>
          <w:lang w:val="en-US"/>
        </w:rPr>
        <w:t>Graeculi</w:t>
      </w:r>
      <w:proofErr w:type="spellEnd"/>
    </w:p>
    <w:p w14:paraId="78A92ACC"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0CDBDDD5"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t xml:space="preserve">Νικήτας Δημήτριος, </w:t>
      </w:r>
    </w:p>
    <w:p w14:paraId="69D9E275" w14:textId="77777777" w:rsidR="005A6342" w:rsidRPr="005A6342" w:rsidRDefault="005A6342" w:rsidP="005A6342">
      <w:pPr>
        <w:spacing w:after="0" w:line="240" w:lineRule="auto"/>
        <w:rPr>
          <w:rFonts w:ascii="Times New Roman" w:eastAsia="Times New Roman" w:hAnsi="Times New Roman" w:cs="Times New Roman"/>
          <w:sz w:val="24"/>
          <w:szCs w:val="24"/>
        </w:rPr>
      </w:pPr>
      <w:hyperlink r:id="rId58" w:history="1">
        <w:r w:rsidRPr="005A6342">
          <w:rPr>
            <w:rFonts w:ascii="Times New Roman" w:eastAsia="Times New Roman" w:hAnsi="Times New Roman" w:cs="Times New Roman"/>
            <w:color w:val="0000FF"/>
            <w:sz w:val="24"/>
            <w:szCs w:val="24"/>
            <w:u w:val="single"/>
          </w:rPr>
          <w:t>https://www.lit.auth.gr/node/17</w:t>
        </w:r>
      </w:hyperlink>
      <w:r w:rsidRPr="005A6342">
        <w:rPr>
          <w:rFonts w:ascii="Times New Roman" w:eastAsia="Times New Roman" w:hAnsi="Times New Roman" w:cs="Times New Roman"/>
          <w:sz w:val="24"/>
          <w:szCs w:val="24"/>
        </w:rPr>
        <w:t xml:space="preserve">, </w:t>
      </w:r>
    </w:p>
    <w:p w14:paraId="66D1978A"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Ο Δημήτριος Νικήτας είναι Ομότιμος Καθηγητής Λατινικής Φιλολογίας της Φιλοσοφικής Σχολής του Αριστοτελείου Πανεπιστημίου Θεσσαλονίκης.</w:t>
      </w:r>
    </w:p>
    <w:p w14:paraId="11AF7EB3"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149C4C48"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hyperlink r:id="rId59" w:history="1">
        <w:r w:rsidRPr="005A6342">
          <w:rPr>
            <w:rFonts w:ascii="Times New Roman" w:eastAsia="Times New Roman" w:hAnsi="Times New Roman" w:cs="Times New Roman"/>
            <w:color w:val="0000FF"/>
            <w:sz w:val="24"/>
            <w:szCs w:val="24"/>
            <w:u w:val="single"/>
            <w:lang w:val="en-US"/>
          </w:rPr>
          <w:t>https</w:t>
        </w:r>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US"/>
          </w:rPr>
          <w:t>pheidias</w:t>
        </w:r>
        <w:proofErr w:type="spellEnd"/>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US"/>
          </w:rPr>
          <w:t>antibaro</w:t>
        </w:r>
        <w:proofErr w:type="spellEnd"/>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gr</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Hellas</w:t>
        </w:r>
        <w:r w:rsidRPr="005A6342">
          <w:rPr>
            <w:rFonts w:ascii="Times New Roman" w:eastAsia="Times New Roman" w:hAnsi="Times New Roman" w:cs="Times New Roman"/>
            <w:color w:val="0000FF"/>
            <w:sz w:val="24"/>
            <w:szCs w:val="24"/>
            <w:u w:val="single"/>
          </w:rPr>
          <w:t>_</w:t>
        </w:r>
        <w:r w:rsidRPr="005A6342">
          <w:rPr>
            <w:rFonts w:ascii="Times New Roman" w:eastAsia="Times New Roman" w:hAnsi="Times New Roman" w:cs="Times New Roman"/>
            <w:color w:val="0000FF"/>
            <w:sz w:val="24"/>
            <w:szCs w:val="24"/>
            <w:u w:val="single"/>
            <w:lang w:val="en-US"/>
          </w:rPr>
          <w:t>names</w:t>
        </w:r>
        <w:r w:rsidRPr="005A6342">
          <w:rPr>
            <w:rFonts w:ascii="Times New Roman" w:eastAsia="Times New Roman" w:hAnsi="Times New Roman" w:cs="Times New Roman"/>
            <w:color w:val="0000FF"/>
            <w:sz w:val="24"/>
            <w:szCs w:val="24"/>
            <w:u w:val="single"/>
          </w:rPr>
          <w:t>/</w:t>
        </w:r>
        <w:proofErr w:type="spellStart"/>
        <w:r w:rsidRPr="005A6342">
          <w:rPr>
            <w:rFonts w:ascii="Times New Roman" w:eastAsia="Times New Roman" w:hAnsi="Times New Roman" w:cs="Times New Roman"/>
            <w:color w:val="0000FF"/>
            <w:sz w:val="24"/>
            <w:szCs w:val="24"/>
            <w:u w:val="single"/>
            <w:lang w:val="en-US"/>
          </w:rPr>
          <w:t>graeculi</w:t>
        </w:r>
        <w:proofErr w:type="spellEnd"/>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Nikitas</w:t>
        </w:r>
        <w:r w:rsidRPr="005A6342">
          <w:rPr>
            <w:rFonts w:ascii="Times New Roman" w:eastAsia="Times New Roman" w:hAnsi="Times New Roman" w:cs="Times New Roman"/>
            <w:color w:val="0000FF"/>
            <w:sz w:val="24"/>
            <w:szCs w:val="24"/>
            <w:u w:val="single"/>
          </w:rPr>
          <w:t>.</w:t>
        </w:r>
        <w:r w:rsidRPr="005A6342">
          <w:rPr>
            <w:rFonts w:ascii="Times New Roman" w:eastAsia="Times New Roman" w:hAnsi="Times New Roman" w:cs="Times New Roman"/>
            <w:color w:val="0000FF"/>
            <w:sz w:val="24"/>
            <w:szCs w:val="24"/>
            <w:u w:val="single"/>
            <w:lang w:val="en-US"/>
          </w:rPr>
          <w:t>html</w:t>
        </w:r>
      </w:hyperlink>
      <w:r w:rsidRPr="005A6342">
        <w:rPr>
          <w:rFonts w:ascii="Times New Roman" w:eastAsia="Times New Roman" w:hAnsi="Times New Roman" w:cs="Times New Roman"/>
          <w:sz w:val="24"/>
          <w:szCs w:val="24"/>
        </w:rPr>
        <w:t xml:space="preserve">, </w:t>
      </w:r>
    </w:p>
    <w:p w14:paraId="4B2722EC"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rPr>
        <w:tab/>
        <w:t xml:space="preserve">Ο ελληνικός χαρακτηρισμός «Γραικύλος» είναι απόδοση του λατινικού χαρακτηρισμού </w:t>
      </w:r>
      <w:proofErr w:type="spellStart"/>
      <w:r w:rsidRPr="005A6342">
        <w:rPr>
          <w:rFonts w:ascii="Times New Roman" w:eastAsia="Times New Roman" w:hAnsi="Times New Roman" w:cs="Times New Roman"/>
          <w:sz w:val="24"/>
          <w:szCs w:val="24"/>
          <w:lang w:val="en-US"/>
        </w:rPr>
        <w:t>Graeculus</w:t>
      </w:r>
      <w:proofErr w:type="spellEnd"/>
      <w:r w:rsidRPr="005A6342">
        <w:rPr>
          <w:rFonts w:ascii="Times New Roman" w:eastAsia="Times New Roman" w:hAnsi="Times New Roman" w:cs="Times New Roman"/>
          <w:sz w:val="24"/>
          <w:szCs w:val="24"/>
        </w:rPr>
        <w:t xml:space="preserve">, ο οποίος με τη σειρά του είναι υποκοριστικό του εθνικού ονόματος </w:t>
      </w:r>
      <w:proofErr w:type="spellStart"/>
      <w:r w:rsidRPr="005A6342">
        <w:rPr>
          <w:rFonts w:ascii="Times New Roman" w:eastAsia="Times New Roman" w:hAnsi="Times New Roman" w:cs="Times New Roman"/>
          <w:sz w:val="24"/>
          <w:szCs w:val="24"/>
          <w:lang w:val="en-US"/>
        </w:rPr>
        <w:t>Graecus</w:t>
      </w:r>
      <w:proofErr w:type="spellEnd"/>
      <w:r w:rsidRPr="005A6342">
        <w:rPr>
          <w:rFonts w:ascii="Times New Roman" w:eastAsia="Times New Roman" w:hAnsi="Times New Roman" w:cs="Times New Roman"/>
          <w:sz w:val="24"/>
          <w:szCs w:val="24"/>
        </w:rPr>
        <w:t xml:space="preserve"> που χρησιμοποιούσαν οι Ρωμαίοι για τους </w:t>
      </w:r>
      <w:proofErr w:type="spellStart"/>
      <w:r w:rsidRPr="005A6342">
        <w:rPr>
          <w:rFonts w:ascii="Times New Roman" w:eastAsia="Times New Roman" w:hAnsi="Times New Roman" w:cs="Times New Roman"/>
          <w:sz w:val="24"/>
          <w:szCs w:val="24"/>
        </w:rPr>
        <w:t>Ελληνες</w:t>
      </w:r>
      <w:proofErr w:type="spellEnd"/>
      <w:r w:rsidRPr="005A6342">
        <w:rPr>
          <w:rFonts w:ascii="Times New Roman" w:eastAsia="Times New Roman" w:hAnsi="Times New Roman" w:cs="Times New Roman"/>
          <w:sz w:val="24"/>
          <w:szCs w:val="24"/>
        </w:rPr>
        <w:t xml:space="preserve">. Το λατινικό υποκοριστικό μαρτυρείται σε πενήντα περίπου χωρία </w:t>
      </w:r>
      <w:proofErr w:type="spellStart"/>
      <w:r w:rsidRPr="005A6342">
        <w:rPr>
          <w:rFonts w:ascii="Times New Roman" w:eastAsia="Times New Roman" w:hAnsi="Times New Roman" w:cs="Times New Roman"/>
          <w:sz w:val="24"/>
          <w:szCs w:val="24"/>
        </w:rPr>
        <w:t>λατίνων</w:t>
      </w:r>
      <w:proofErr w:type="spellEnd"/>
      <w:r w:rsidRPr="005A6342">
        <w:rPr>
          <w:rFonts w:ascii="Times New Roman" w:eastAsia="Times New Roman" w:hAnsi="Times New Roman" w:cs="Times New Roman"/>
          <w:sz w:val="24"/>
          <w:szCs w:val="24"/>
        </w:rPr>
        <w:t xml:space="preserve"> συγγραφέων, από τα χρόνια του </w:t>
      </w:r>
      <w:proofErr w:type="spellStart"/>
      <w:r w:rsidRPr="005A6342">
        <w:rPr>
          <w:rFonts w:ascii="Times New Roman" w:eastAsia="Times New Roman" w:hAnsi="Times New Roman" w:cs="Times New Roman"/>
          <w:sz w:val="24"/>
          <w:szCs w:val="24"/>
        </w:rPr>
        <w:t>Κικέρωνα</w:t>
      </w:r>
      <w:proofErr w:type="spellEnd"/>
      <w:r w:rsidRPr="005A6342">
        <w:rPr>
          <w:rFonts w:ascii="Times New Roman" w:eastAsia="Times New Roman" w:hAnsi="Times New Roman" w:cs="Times New Roman"/>
          <w:sz w:val="24"/>
          <w:szCs w:val="24"/>
        </w:rPr>
        <w:t xml:space="preserve"> μέχρι σχεδόν τον 4ο αιώνα μ.Χ. Το ελληνικό υποκοριστικό με εξαίρεση μια μαρτυρία του Δίωνος </w:t>
      </w:r>
      <w:proofErr w:type="spellStart"/>
      <w:r w:rsidRPr="005A6342">
        <w:rPr>
          <w:rFonts w:ascii="Times New Roman" w:eastAsia="Times New Roman" w:hAnsi="Times New Roman" w:cs="Times New Roman"/>
          <w:sz w:val="24"/>
          <w:szCs w:val="24"/>
        </w:rPr>
        <w:t>Κασσίου</w:t>
      </w:r>
      <w:proofErr w:type="spellEnd"/>
      <w:r w:rsidRPr="005A6342">
        <w:rPr>
          <w:rFonts w:ascii="Times New Roman" w:eastAsia="Times New Roman" w:hAnsi="Times New Roman" w:cs="Times New Roman"/>
          <w:sz w:val="24"/>
          <w:szCs w:val="24"/>
        </w:rPr>
        <w:t xml:space="preserve"> (46, 18, 1, βλ. παρακάτω), δεν εντοπίζεται στην αρχαία ελληνική και στη βυζαντινή γραμματεία ως τον 10ο αιώνα.</w:t>
      </w:r>
    </w:p>
    <w:p w14:paraId="37739D7D"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696D9182"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Αξίζει επίσης να σημειωθεί ότι το όνομα </w:t>
      </w:r>
      <w:proofErr w:type="spellStart"/>
      <w:r w:rsidRPr="005A6342">
        <w:rPr>
          <w:rFonts w:ascii="Times New Roman" w:eastAsia="Times New Roman" w:hAnsi="Times New Roman" w:cs="Times New Roman"/>
          <w:sz w:val="24"/>
          <w:szCs w:val="24"/>
          <w:lang w:val="en-US"/>
        </w:rPr>
        <w:t>Graeculus</w:t>
      </w:r>
      <w:proofErr w:type="spellEnd"/>
      <w:r w:rsidRPr="005A6342">
        <w:rPr>
          <w:rFonts w:ascii="Times New Roman" w:eastAsia="Times New Roman" w:hAnsi="Times New Roman" w:cs="Times New Roman"/>
          <w:sz w:val="24"/>
          <w:szCs w:val="24"/>
        </w:rPr>
        <w:t xml:space="preserve"> είναι, μαζί με το όνομα </w:t>
      </w:r>
      <w:proofErr w:type="spellStart"/>
      <w:r w:rsidRPr="005A6342">
        <w:rPr>
          <w:rFonts w:ascii="Times New Roman" w:eastAsia="Times New Roman" w:hAnsi="Times New Roman" w:cs="Times New Roman"/>
          <w:sz w:val="24"/>
          <w:szCs w:val="24"/>
          <w:lang w:val="en-US"/>
        </w:rPr>
        <w:t>Poenulus</w:t>
      </w:r>
      <w:proofErr w:type="spellEnd"/>
      <w:r w:rsidRPr="005A6342">
        <w:rPr>
          <w:rFonts w:ascii="Times New Roman" w:eastAsia="Times New Roman" w:hAnsi="Times New Roman" w:cs="Times New Roman"/>
          <w:sz w:val="24"/>
          <w:szCs w:val="24"/>
        </w:rPr>
        <w:t xml:space="preserve"> (= «</w:t>
      </w:r>
      <w:proofErr w:type="spellStart"/>
      <w:r w:rsidRPr="005A6342">
        <w:rPr>
          <w:rFonts w:ascii="Times New Roman" w:eastAsia="Times New Roman" w:hAnsi="Times New Roman" w:cs="Times New Roman"/>
          <w:sz w:val="24"/>
          <w:szCs w:val="24"/>
        </w:rPr>
        <w:t>Καρχηδονίσκος</w:t>
      </w:r>
      <w:proofErr w:type="spellEnd"/>
      <w:r w:rsidRPr="005A6342">
        <w:rPr>
          <w:rFonts w:ascii="Times New Roman" w:eastAsia="Times New Roman" w:hAnsi="Times New Roman" w:cs="Times New Roman"/>
          <w:sz w:val="24"/>
          <w:szCs w:val="24"/>
        </w:rPr>
        <w:t xml:space="preserve">»), τα μόνα υποκοριστικά εθνικών χαρακτηρισμών που περιέχει η λατινική γλώσσα. Δεν είναι φυσικά τυχαίο το γεγονός ότι τα δύο αυτά υποκοριστικά αφορούν τους δύο μεγαλύτερους αντιπάλους της Ρώμης, τους οποίους </w:t>
      </w:r>
      <w:r w:rsidRPr="005A6342">
        <w:rPr>
          <w:rFonts w:ascii="Times New Roman" w:eastAsia="Times New Roman" w:hAnsi="Times New Roman" w:cs="Times New Roman"/>
          <w:b/>
          <w:sz w:val="24"/>
          <w:szCs w:val="24"/>
        </w:rPr>
        <w:t>υπέταξε η ρωμαϊκή λόγχη με πολύ μόχθο και αίμα.</w:t>
      </w:r>
    </w:p>
    <w:p w14:paraId="2B7424E9"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21B8BBB7" w14:textId="77777777" w:rsidR="005A6342" w:rsidRPr="005A6342" w:rsidRDefault="005A6342" w:rsidP="005A6342">
      <w:pPr>
        <w:spacing w:after="0" w:line="240" w:lineRule="auto"/>
        <w:rPr>
          <w:rFonts w:ascii="Times New Roman" w:eastAsia="Times New Roman" w:hAnsi="Times New Roman" w:cs="Times New Roman"/>
          <w:sz w:val="24"/>
          <w:szCs w:val="24"/>
        </w:rPr>
      </w:pPr>
      <w:proofErr w:type="spellStart"/>
      <w:r w:rsidRPr="005A6342">
        <w:rPr>
          <w:rFonts w:ascii="Times New Roman" w:eastAsia="Times New Roman" w:hAnsi="Times New Roman" w:cs="Times New Roman"/>
          <w:sz w:val="24"/>
          <w:szCs w:val="24"/>
        </w:rPr>
        <w:lastRenderedPageBreak/>
        <w:t>Οπως</w:t>
      </w:r>
      <w:proofErr w:type="spellEnd"/>
      <w:r w:rsidRPr="005A6342">
        <w:rPr>
          <w:rFonts w:ascii="Times New Roman" w:eastAsia="Times New Roman" w:hAnsi="Times New Roman" w:cs="Times New Roman"/>
          <w:sz w:val="24"/>
          <w:szCs w:val="24"/>
        </w:rPr>
        <w:t xml:space="preserve"> ορθά σημειώνεται στο «βέβηλο» γράμμα που παραθέτει ο Μάριος Πλωρίτης στο «Βήμα» της Κυριακής, 7 Ιουνίου 1998, «"πατέρας" αυτού του επιθέτου (</w:t>
      </w:r>
      <w:proofErr w:type="spellStart"/>
      <w:r w:rsidRPr="005A6342">
        <w:rPr>
          <w:rFonts w:ascii="Times New Roman" w:eastAsia="Times New Roman" w:hAnsi="Times New Roman" w:cs="Times New Roman"/>
          <w:sz w:val="24"/>
          <w:szCs w:val="24"/>
          <w:lang w:val="en-US"/>
        </w:rPr>
        <w:t>Graeculus</w:t>
      </w:r>
      <w:proofErr w:type="spellEnd"/>
      <w:r w:rsidRPr="005A6342">
        <w:rPr>
          <w:rFonts w:ascii="Times New Roman" w:eastAsia="Times New Roman" w:hAnsi="Times New Roman" w:cs="Times New Roman"/>
          <w:sz w:val="24"/>
          <w:szCs w:val="24"/>
        </w:rPr>
        <w:t xml:space="preserve">) ήταν ο </w:t>
      </w:r>
      <w:proofErr w:type="spellStart"/>
      <w:r w:rsidRPr="005A6342">
        <w:rPr>
          <w:rFonts w:ascii="Times New Roman" w:eastAsia="Times New Roman" w:hAnsi="Times New Roman" w:cs="Times New Roman"/>
          <w:sz w:val="24"/>
          <w:szCs w:val="24"/>
        </w:rPr>
        <w:t>Κικέρων</w:t>
      </w:r>
      <w:proofErr w:type="spellEnd"/>
      <w:r w:rsidRPr="005A6342">
        <w:rPr>
          <w:rFonts w:ascii="Times New Roman" w:eastAsia="Times New Roman" w:hAnsi="Times New Roman" w:cs="Times New Roman"/>
          <w:sz w:val="24"/>
          <w:szCs w:val="24"/>
        </w:rPr>
        <w:t xml:space="preserve">». Αυτό αληθεύει υπό την έννοια ότι ο διάσημος αυτός </w:t>
      </w:r>
      <w:proofErr w:type="spellStart"/>
      <w:r w:rsidRPr="005A6342">
        <w:rPr>
          <w:rFonts w:ascii="Times New Roman" w:eastAsia="Times New Roman" w:hAnsi="Times New Roman" w:cs="Times New Roman"/>
          <w:sz w:val="24"/>
          <w:szCs w:val="24"/>
        </w:rPr>
        <w:t>ρωμαίος</w:t>
      </w:r>
      <w:proofErr w:type="spellEnd"/>
      <w:r w:rsidRPr="005A6342">
        <w:rPr>
          <w:rFonts w:ascii="Times New Roman" w:eastAsia="Times New Roman" w:hAnsi="Times New Roman" w:cs="Times New Roman"/>
          <w:sz w:val="24"/>
          <w:szCs w:val="24"/>
        </w:rPr>
        <w:t xml:space="preserve"> πολιτικός και ρήτορας πρέπει να θωρηθεί πιθανότατα ο «ευρετής» αυτού του υποκοριστικού, </w:t>
      </w:r>
      <w:r w:rsidRPr="005A6342">
        <w:rPr>
          <w:rFonts w:ascii="Times New Roman" w:eastAsia="Times New Roman" w:hAnsi="Times New Roman" w:cs="Times New Roman"/>
          <w:b/>
          <w:sz w:val="24"/>
          <w:szCs w:val="24"/>
        </w:rPr>
        <w:t>το οποίο επανέρχεται στο έργο του επανειλημμένα (16 φορές!).</w:t>
      </w:r>
    </w:p>
    <w:p w14:paraId="47061061"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4EAF3C38" w14:textId="77777777" w:rsidR="005A6342" w:rsidRPr="005A6342" w:rsidRDefault="005A6342" w:rsidP="005A6342">
      <w:pPr>
        <w:keepNext/>
        <w:keepLines/>
        <w:numPr>
          <w:ilvl w:val="5"/>
          <w:numId w:val="0"/>
        </w:numPr>
        <w:spacing w:before="40" w:after="0" w:line="240" w:lineRule="auto"/>
        <w:ind w:left="1152" w:hanging="1152"/>
        <w:outlineLvl w:val="5"/>
        <w:rPr>
          <w:rFonts w:ascii="Cambria" w:eastAsia="Times New Roman" w:hAnsi="Cambria" w:cs="Times New Roman"/>
          <w:color w:val="00B0F0"/>
          <w:sz w:val="24"/>
          <w:szCs w:val="24"/>
          <w:lang w:val="en-US"/>
        </w:rPr>
      </w:pPr>
      <w:r w:rsidRPr="005A6342">
        <w:rPr>
          <w:rFonts w:ascii="Cambria" w:eastAsia="Times New Roman" w:hAnsi="Cambria" w:cs="Times New Roman"/>
          <w:color w:val="00B0F0"/>
          <w:sz w:val="24"/>
          <w:szCs w:val="24"/>
          <w:lang w:val="en-US"/>
        </w:rPr>
        <w:t>Cicero and the Greeks</w:t>
      </w:r>
    </w:p>
    <w:p w14:paraId="33A6082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hyperlink r:id="rId60" w:history="1">
        <w:r w:rsidRPr="005A6342">
          <w:rPr>
            <w:rFonts w:ascii="Times New Roman" w:eastAsia="Times New Roman" w:hAnsi="Times New Roman" w:cs="Times New Roman"/>
            <w:color w:val="0000FF"/>
            <w:sz w:val="24"/>
            <w:szCs w:val="24"/>
            <w:u w:val="single"/>
            <w:lang w:val="en-US"/>
          </w:rPr>
          <w:t>https://www.worldhistory.biz/sundries/31218-4-cicero-and-the-greeks.html</w:t>
        </w:r>
      </w:hyperlink>
      <w:r w:rsidRPr="005A6342">
        <w:rPr>
          <w:rFonts w:ascii="Times New Roman" w:eastAsia="Times New Roman" w:hAnsi="Times New Roman" w:cs="Times New Roman"/>
          <w:sz w:val="24"/>
          <w:szCs w:val="24"/>
          <w:lang w:val="en-US"/>
        </w:rPr>
        <w:t xml:space="preserve">, </w:t>
      </w:r>
    </w:p>
    <w:p w14:paraId="0393E23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 Admiration for the cultural achievements of classical Greece was one side of this ambivalent attitude. The other was a feeling of superiority towards their Greek contemporaries who were, after all, their provincial subjects and whom they often regarded with contempt. …</w:t>
      </w:r>
    </w:p>
    <w:p w14:paraId="5B5B13B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Cicero often expresses a Roman sense of superiority over the Greeks</w:t>
      </w:r>
      <w:r w:rsidRPr="005A6342">
        <w:rPr>
          <w:rFonts w:ascii="Times New Roman" w:eastAsia="Times New Roman" w:hAnsi="Times New Roman" w:cs="Times New Roman"/>
          <w:sz w:val="24"/>
          <w:szCs w:val="24"/>
          <w:lang w:val="en-US"/>
        </w:rPr>
        <w:t xml:space="preserve">. In a letter to his brother </w:t>
      </w:r>
      <w:proofErr w:type="gramStart"/>
      <w:r w:rsidRPr="005A6342">
        <w:rPr>
          <w:rFonts w:ascii="Times New Roman" w:eastAsia="Times New Roman" w:hAnsi="Times New Roman" w:cs="Times New Roman"/>
          <w:sz w:val="24"/>
          <w:szCs w:val="24"/>
          <w:lang w:val="en-US"/>
        </w:rPr>
        <w:t>Quintus</w:t>
      </w:r>
      <w:proofErr w:type="gramEnd"/>
      <w:r w:rsidRPr="005A6342">
        <w:rPr>
          <w:rFonts w:ascii="Times New Roman" w:eastAsia="Times New Roman" w:hAnsi="Times New Roman" w:cs="Times New Roman"/>
          <w:sz w:val="24"/>
          <w:szCs w:val="24"/>
          <w:lang w:val="en-US"/>
        </w:rPr>
        <w:t xml:space="preserve"> he warns him to be careful in his choice of Greek friends; …</w:t>
      </w:r>
    </w:p>
    <w:p w14:paraId="5010B10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B64D11C" w14:textId="77777777" w:rsidR="005A6342" w:rsidRPr="005A6342" w:rsidRDefault="005A6342" w:rsidP="005A6342">
      <w:pPr>
        <w:keepNext/>
        <w:keepLines/>
        <w:numPr>
          <w:ilvl w:val="5"/>
          <w:numId w:val="0"/>
        </w:numPr>
        <w:spacing w:before="40" w:after="0" w:line="240" w:lineRule="auto"/>
        <w:ind w:left="1152" w:hanging="1152"/>
        <w:outlineLvl w:val="5"/>
        <w:rPr>
          <w:rFonts w:ascii="Cambria" w:eastAsia="Times New Roman" w:hAnsi="Cambria" w:cs="Times New Roman"/>
          <w:color w:val="00B0F0"/>
          <w:sz w:val="24"/>
          <w:szCs w:val="24"/>
          <w:lang w:val="en-US"/>
        </w:rPr>
      </w:pPr>
      <w:r w:rsidRPr="005A6342">
        <w:rPr>
          <w:rFonts w:ascii="Cambria" w:eastAsia="Times New Roman" w:hAnsi="Cambria" w:cs="Times New Roman"/>
          <w:color w:val="00B0F0"/>
          <w:sz w:val="24"/>
          <w:szCs w:val="24"/>
          <w:lang w:val="en-US"/>
        </w:rPr>
        <w:tab/>
      </w:r>
      <w:proofErr w:type="spellStart"/>
      <w:r w:rsidRPr="005A6342">
        <w:rPr>
          <w:rFonts w:ascii="Cambria" w:eastAsia="Times New Roman" w:hAnsi="Cambria" w:cs="Times New Roman"/>
          <w:color w:val="00B0F0"/>
          <w:sz w:val="24"/>
          <w:szCs w:val="24"/>
          <w:lang w:val="en-US"/>
        </w:rPr>
        <w:t>GuiteHaroldCicerosAttitudeToTheGreeks</w:t>
      </w:r>
      <w:proofErr w:type="spellEnd"/>
      <w:r w:rsidRPr="005A6342">
        <w:rPr>
          <w:rFonts w:ascii="Cambria" w:eastAsia="Times New Roman" w:hAnsi="Cambria" w:cs="Times New Roman"/>
          <w:color w:val="00B0F0"/>
          <w:sz w:val="24"/>
          <w:szCs w:val="24"/>
          <w:lang w:val="en-US"/>
        </w:rPr>
        <w:t xml:space="preserve">, </w:t>
      </w:r>
    </w:p>
    <w:p w14:paraId="55B6D80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 xml:space="preserve">Paper, </w:t>
      </w:r>
    </w:p>
    <w:p w14:paraId="628AF2A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
    <w:p w14:paraId="078C4757"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lang w:val="en-GB"/>
        </w:rPr>
        <w:t xml:space="preserve">ROMAN MATHEMATICS, </w:t>
      </w:r>
    </w:p>
    <w:p w14:paraId="2B99977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E53A4CA"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t xml:space="preserve">GENERALITIES, </w:t>
      </w:r>
    </w:p>
    <w:p w14:paraId="29E5B1F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KATZ, p. 157, </w:t>
      </w:r>
    </w:p>
    <w:p w14:paraId="6BE8859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5.3.1 Roman Mathematics</w:t>
      </w:r>
    </w:p>
    <w:p w14:paraId="5259517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Was there “Roman mathematics,” or was all the mathematics accomplished under the </w:t>
      </w:r>
      <w:proofErr w:type="gramStart"/>
      <w:r w:rsidRPr="005A6342">
        <w:rPr>
          <w:rFonts w:ascii="Times New Roman" w:eastAsia="Times New Roman" w:hAnsi="Times New Roman" w:cs="Times New Roman"/>
          <w:sz w:val="24"/>
          <w:szCs w:val="24"/>
          <w:lang w:val="en-US"/>
        </w:rPr>
        <w:t>aegis  of</w:t>
      </w:r>
      <w:proofErr w:type="gramEnd"/>
      <w:r w:rsidRPr="005A6342">
        <w:rPr>
          <w:rFonts w:ascii="Times New Roman" w:eastAsia="Times New Roman" w:hAnsi="Times New Roman" w:cs="Times New Roman"/>
          <w:sz w:val="24"/>
          <w:szCs w:val="24"/>
          <w:lang w:val="en-US"/>
        </w:rPr>
        <w:t xml:space="preserve"> the Roman Empire part of “Greek mathematics”? </w:t>
      </w:r>
      <w:r w:rsidRPr="005A6342">
        <w:rPr>
          <w:rFonts w:ascii="Times New Roman" w:eastAsia="Times New Roman" w:hAnsi="Times New Roman" w:cs="Times New Roman"/>
          <w:b/>
          <w:sz w:val="24"/>
          <w:szCs w:val="24"/>
          <w:lang w:val="en-US"/>
        </w:rPr>
        <w:t xml:space="preserve">The great orator Cicero admitted that </w:t>
      </w:r>
      <w:proofErr w:type="gramStart"/>
      <w:r w:rsidRPr="005A6342">
        <w:rPr>
          <w:rFonts w:ascii="Times New Roman" w:eastAsia="Times New Roman" w:hAnsi="Times New Roman" w:cs="Times New Roman"/>
          <w:b/>
          <w:sz w:val="24"/>
          <w:szCs w:val="24"/>
          <w:lang w:val="en-US"/>
        </w:rPr>
        <w:t>the  Romans</w:t>
      </w:r>
      <w:proofErr w:type="gramEnd"/>
      <w:r w:rsidRPr="005A6342">
        <w:rPr>
          <w:rFonts w:ascii="Times New Roman" w:eastAsia="Times New Roman" w:hAnsi="Times New Roman" w:cs="Times New Roman"/>
          <w:b/>
          <w:sz w:val="24"/>
          <w:szCs w:val="24"/>
          <w:lang w:val="en-US"/>
        </w:rPr>
        <w:t xml:space="preserve"> were not interested in mathematics:</w:t>
      </w:r>
      <w:r w:rsidRPr="005A6342">
        <w:rPr>
          <w:rFonts w:ascii="Times New Roman" w:eastAsia="Times New Roman" w:hAnsi="Times New Roman" w:cs="Times New Roman"/>
          <w:sz w:val="24"/>
          <w:szCs w:val="24"/>
          <w:lang w:val="en-US"/>
        </w:rPr>
        <w:t xml:space="preserve"> “The Greeks held the geometer in the </w:t>
      </w:r>
      <w:proofErr w:type="gramStart"/>
      <w:r w:rsidRPr="005A6342">
        <w:rPr>
          <w:rFonts w:ascii="Times New Roman" w:eastAsia="Times New Roman" w:hAnsi="Times New Roman" w:cs="Times New Roman"/>
          <w:sz w:val="24"/>
          <w:szCs w:val="24"/>
          <w:lang w:val="en-US"/>
        </w:rPr>
        <w:t>highest  honor</w:t>
      </w:r>
      <w:proofErr w:type="gramEnd"/>
      <w:r w:rsidRPr="005A6342">
        <w:rPr>
          <w:rFonts w:ascii="Times New Roman" w:eastAsia="Times New Roman" w:hAnsi="Times New Roman" w:cs="Times New Roman"/>
          <w:sz w:val="24"/>
          <w:szCs w:val="24"/>
          <w:lang w:val="en-US"/>
        </w:rPr>
        <w:t xml:space="preserve">; accordingly, nothing made more brilliant progress among them than mathematics. </w:t>
      </w:r>
      <w:proofErr w:type="gramStart"/>
      <w:r w:rsidRPr="005A6342">
        <w:rPr>
          <w:rFonts w:ascii="Times New Roman" w:eastAsia="Times New Roman" w:hAnsi="Times New Roman" w:cs="Times New Roman"/>
          <w:sz w:val="24"/>
          <w:szCs w:val="24"/>
          <w:lang w:val="en-US"/>
        </w:rPr>
        <w:t>But  we</w:t>
      </w:r>
      <w:proofErr w:type="gramEnd"/>
      <w:r w:rsidRPr="005A6342">
        <w:rPr>
          <w:rFonts w:ascii="Times New Roman" w:eastAsia="Times New Roman" w:hAnsi="Times New Roman" w:cs="Times New Roman"/>
          <w:sz w:val="24"/>
          <w:szCs w:val="24"/>
          <w:lang w:val="en-US"/>
        </w:rPr>
        <w:t xml:space="preserve"> have established as the limit of this art its usefulness in measuring and counting.”</w:t>
      </w:r>
      <w:r w:rsidRPr="005A6342">
        <w:rPr>
          <w:rFonts w:ascii="Times New Roman" w:eastAsia="Times New Roman" w:hAnsi="Times New Roman" w:cs="Times New Roman"/>
          <w:b/>
          <w:sz w:val="24"/>
          <w:szCs w:val="24"/>
          <w:lang w:val="en-US"/>
        </w:rPr>
        <w:t>13</w:t>
      </w:r>
      <w:r w:rsidRPr="005A6342">
        <w:rPr>
          <w:rFonts w:ascii="Times New Roman" w:eastAsia="Times New Roman" w:hAnsi="Times New Roman" w:cs="Times New Roman"/>
          <w:sz w:val="24"/>
          <w:szCs w:val="24"/>
          <w:lang w:val="en-US"/>
        </w:rPr>
        <w:t xml:space="preserve"> </w:t>
      </w:r>
      <w:proofErr w:type="gramStart"/>
      <w:r w:rsidRPr="005A6342">
        <w:rPr>
          <w:rFonts w:ascii="Times New Roman" w:eastAsia="Times New Roman" w:hAnsi="Times New Roman" w:cs="Times New Roman"/>
          <w:sz w:val="24"/>
          <w:szCs w:val="24"/>
          <w:lang w:val="en-US"/>
        </w:rPr>
        <w:t>But  Cicero</w:t>
      </w:r>
      <w:proofErr w:type="gramEnd"/>
      <w:r w:rsidRPr="005A6342">
        <w:rPr>
          <w:rFonts w:ascii="Times New Roman" w:eastAsia="Times New Roman" w:hAnsi="Times New Roman" w:cs="Times New Roman"/>
          <w:sz w:val="24"/>
          <w:szCs w:val="24"/>
          <w:lang w:val="en-US"/>
        </w:rPr>
        <w:t xml:space="preserve"> himself, as a magistrate and landowner, was certainly numerate enough to </w:t>
      </w:r>
      <w:proofErr w:type="gramStart"/>
      <w:r w:rsidRPr="005A6342">
        <w:rPr>
          <w:rFonts w:ascii="Times New Roman" w:eastAsia="Times New Roman" w:hAnsi="Times New Roman" w:cs="Times New Roman"/>
          <w:sz w:val="24"/>
          <w:szCs w:val="24"/>
          <w:lang w:val="en-US"/>
        </w:rPr>
        <w:t>understand  accounts</w:t>
      </w:r>
      <w:proofErr w:type="gramEnd"/>
      <w:r w:rsidRPr="005A6342">
        <w:rPr>
          <w:rFonts w:ascii="Times New Roman" w:eastAsia="Times New Roman" w:hAnsi="Times New Roman" w:cs="Times New Roman"/>
          <w:sz w:val="24"/>
          <w:szCs w:val="24"/>
          <w:lang w:val="en-US"/>
        </w:rPr>
        <w:t xml:space="preserve"> and detect frauds. So, although it is certainly true that there was no Roman </w:t>
      </w:r>
      <w:proofErr w:type="gramStart"/>
      <w:r w:rsidRPr="005A6342">
        <w:rPr>
          <w:rFonts w:ascii="Times New Roman" w:eastAsia="Times New Roman" w:hAnsi="Times New Roman" w:cs="Times New Roman"/>
          <w:sz w:val="24"/>
          <w:szCs w:val="24"/>
          <w:lang w:val="en-US"/>
        </w:rPr>
        <w:t>Euclid  or</w:t>
      </w:r>
      <w:proofErr w:type="gramEnd"/>
      <w:r w:rsidRPr="005A6342">
        <w:rPr>
          <w:rFonts w:ascii="Times New Roman" w:eastAsia="Times New Roman" w:hAnsi="Times New Roman" w:cs="Times New Roman"/>
          <w:sz w:val="24"/>
          <w:szCs w:val="24"/>
          <w:lang w:val="en-US"/>
        </w:rPr>
        <w:t xml:space="preserve"> Archimedes, in fact the Romans did have somewhat more to do with mathematics </w:t>
      </w:r>
      <w:proofErr w:type="gramStart"/>
      <w:r w:rsidRPr="005A6342">
        <w:rPr>
          <w:rFonts w:ascii="Times New Roman" w:eastAsia="Times New Roman" w:hAnsi="Times New Roman" w:cs="Times New Roman"/>
          <w:sz w:val="24"/>
          <w:szCs w:val="24"/>
          <w:lang w:val="en-US"/>
        </w:rPr>
        <w:t>than  “</w:t>
      </w:r>
      <w:proofErr w:type="gramEnd"/>
      <w:r w:rsidRPr="005A6342">
        <w:rPr>
          <w:rFonts w:ascii="Times New Roman" w:eastAsia="Times New Roman" w:hAnsi="Times New Roman" w:cs="Times New Roman"/>
          <w:sz w:val="24"/>
          <w:szCs w:val="24"/>
          <w:lang w:val="en-US"/>
        </w:rPr>
        <w:t xml:space="preserve">measuring and counting.”  One person whose writings (in Latin) display a solid knowledge of mathematics is </w:t>
      </w:r>
      <w:proofErr w:type="gramStart"/>
      <w:r w:rsidRPr="005A6342">
        <w:rPr>
          <w:rFonts w:ascii="Times New Roman" w:eastAsia="Times New Roman" w:hAnsi="Times New Roman" w:cs="Times New Roman"/>
          <w:sz w:val="24"/>
          <w:szCs w:val="24"/>
          <w:lang w:val="en-US"/>
        </w:rPr>
        <w:t>Vitruvius  (</w:t>
      </w:r>
      <w:proofErr w:type="gramEnd"/>
      <w:r w:rsidRPr="005A6342">
        <w:rPr>
          <w:rFonts w:ascii="Times New Roman" w:eastAsia="Times New Roman" w:hAnsi="Times New Roman" w:cs="Times New Roman"/>
          <w:sz w:val="24"/>
          <w:szCs w:val="24"/>
          <w:lang w:val="en-US"/>
        </w:rPr>
        <w:t xml:space="preserve">first century </w:t>
      </w:r>
      <w:proofErr w:type="spellStart"/>
      <w:r w:rsidRPr="005A6342">
        <w:rPr>
          <w:rFonts w:ascii="Times New Roman" w:eastAsia="Times New Roman" w:hAnsi="Times New Roman" w:cs="Times New Roman"/>
          <w:sz w:val="24"/>
          <w:szCs w:val="24"/>
          <w:lang w:val="en-US"/>
        </w:rPr>
        <w:t>bce</w:t>
      </w:r>
      <w:proofErr w:type="spellEnd"/>
      <w:r w:rsidRPr="005A6342">
        <w:rPr>
          <w:rFonts w:ascii="Times New Roman" w:eastAsia="Times New Roman" w:hAnsi="Times New Roman" w:cs="Times New Roman"/>
          <w:sz w:val="24"/>
          <w:szCs w:val="24"/>
          <w:lang w:val="en-US"/>
        </w:rPr>
        <w:t xml:space="preserve">). In his famous work, On Architecture, he wrote that </w:t>
      </w:r>
      <w:proofErr w:type="gramStart"/>
      <w:r w:rsidRPr="005A6342">
        <w:rPr>
          <w:rFonts w:ascii="Times New Roman" w:eastAsia="Times New Roman" w:hAnsi="Times New Roman" w:cs="Times New Roman"/>
          <w:sz w:val="24"/>
          <w:szCs w:val="24"/>
          <w:lang w:val="en-US"/>
        </w:rPr>
        <w:t>architects  needed</w:t>
      </w:r>
      <w:proofErr w:type="gramEnd"/>
      <w:r w:rsidRPr="005A6342">
        <w:rPr>
          <w:rFonts w:ascii="Times New Roman" w:eastAsia="Times New Roman" w:hAnsi="Times New Roman" w:cs="Times New Roman"/>
          <w:sz w:val="24"/>
          <w:szCs w:val="24"/>
          <w:lang w:val="en-US"/>
        </w:rPr>
        <w:t xml:space="preserve"> to have a comprehensive liberal education, including topics from draftsmanship </w:t>
      </w:r>
      <w:proofErr w:type="gramStart"/>
      <w:r w:rsidRPr="005A6342">
        <w:rPr>
          <w:rFonts w:ascii="Times New Roman" w:eastAsia="Times New Roman" w:hAnsi="Times New Roman" w:cs="Times New Roman"/>
          <w:sz w:val="24"/>
          <w:szCs w:val="24"/>
          <w:lang w:val="en-US"/>
        </w:rPr>
        <w:t>to  astronomy</w:t>
      </w:r>
      <w:proofErr w:type="gramEnd"/>
      <w:r w:rsidRPr="005A6342">
        <w:rPr>
          <w:rFonts w:ascii="Times New Roman" w:eastAsia="Times New Roman" w:hAnsi="Times New Roman" w:cs="Times New Roman"/>
          <w:sz w:val="24"/>
          <w:szCs w:val="24"/>
          <w:lang w:val="en-US"/>
        </w:rPr>
        <w:t xml:space="preserve">. In particular, he noted: “Geometry, in turn, offers many aids to architecture, </w:t>
      </w:r>
      <w:proofErr w:type="gramStart"/>
      <w:r w:rsidRPr="005A6342">
        <w:rPr>
          <w:rFonts w:ascii="Times New Roman" w:eastAsia="Times New Roman" w:hAnsi="Times New Roman" w:cs="Times New Roman"/>
          <w:sz w:val="24"/>
          <w:szCs w:val="24"/>
          <w:lang w:val="en-US"/>
        </w:rPr>
        <w:t>and  first</w:t>
      </w:r>
      <w:proofErr w:type="gramEnd"/>
      <w:r w:rsidRPr="005A6342">
        <w:rPr>
          <w:rFonts w:ascii="Times New Roman" w:eastAsia="Times New Roman" w:hAnsi="Times New Roman" w:cs="Times New Roman"/>
          <w:sz w:val="24"/>
          <w:szCs w:val="24"/>
          <w:lang w:val="en-US"/>
        </w:rPr>
        <w:t xml:space="preserve"> among them, it hands down the technique of compass and rule, which enables the </w:t>
      </w:r>
      <w:proofErr w:type="gramStart"/>
      <w:r w:rsidRPr="005A6342">
        <w:rPr>
          <w:rFonts w:ascii="Times New Roman" w:eastAsia="Times New Roman" w:hAnsi="Times New Roman" w:cs="Times New Roman"/>
          <w:sz w:val="24"/>
          <w:szCs w:val="24"/>
          <w:lang w:val="en-US"/>
        </w:rPr>
        <w:t>onsite  layout</w:t>
      </w:r>
      <w:proofErr w:type="gramEnd"/>
      <w:r w:rsidRPr="005A6342">
        <w:rPr>
          <w:rFonts w:ascii="Times New Roman" w:eastAsia="Times New Roman" w:hAnsi="Times New Roman" w:cs="Times New Roman"/>
          <w:sz w:val="24"/>
          <w:szCs w:val="24"/>
          <w:lang w:val="en-US"/>
        </w:rPr>
        <w:t xml:space="preserve"> of the plan as well as the placement of set-squares, levels, and lines. </w:t>
      </w:r>
      <w:proofErr w:type="gramStart"/>
      <w:r w:rsidRPr="005A6342">
        <w:rPr>
          <w:rFonts w:ascii="Times New Roman" w:eastAsia="Times New Roman" w:hAnsi="Times New Roman" w:cs="Times New Roman"/>
          <w:sz w:val="24"/>
          <w:szCs w:val="24"/>
          <w:lang w:val="en-US"/>
        </w:rPr>
        <w:t>Likewise,  through</w:t>
      </w:r>
      <w:proofErr w:type="gramEnd"/>
      <w:r w:rsidRPr="005A6342">
        <w:rPr>
          <w:rFonts w:ascii="Times New Roman" w:eastAsia="Times New Roman" w:hAnsi="Times New Roman" w:cs="Times New Roman"/>
          <w:sz w:val="24"/>
          <w:szCs w:val="24"/>
          <w:lang w:val="en-US"/>
        </w:rPr>
        <w:t xml:space="preserve"> knowledge of optics, windows are properly designed so as to face particular </w:t>
      </w:r>
      <w:proofErr w:type="gramStart"/>
      <w:r w:rsidRPr="005A6342">
        <w:rPr>
          <w:rFonts w:ascii="Times New Roman" w:eastAsia="Times New Roman" w:hAnsi="Times New Roman" w:cs="Times New Roman"/>
          <w:sz w:val="24"/>
          <w:szCs w:val="24"/>
          <w:lang w:val="en-US"/>
        </w:rPr>
        <w:t>regions  of</w:t>
      </w:r>
      <w:proofErr w:type="gramEnd"/>
      <w:r w:rsidRPr="005A6342">
        <w:rPr>
          <w:rFonts w:ascii="Times New Roman" w:eastAsia="Times New Roman" w:hAnsi="Times New Roman" w:cs="Times New Roman"/>
          <w:sz w:val="24"/>
          <w:szCs w:val="24"/>
          <w:lang w:val="en-US"/>
        </w:rPr>
        <w:t xml:space="preserve"> heaven. Through arithmetic the expenses of buildings are totaled up, and the principles </w:t>
      </w:r>
      <w:proofErr w:type="gramStart"/>
      <w:r w:rsidRPr="005A6342">
        <w:rPr>
          <w:rFonts w:ascii="Times New Roman" w:eastAsia="Times New Roman" w:hAnsi="Times New Roman" w:cs="Times New Roman"/>
          <w:sz w:val="24"/>
          <w:szCs w:val="24"/>
          <w:lang w:val="en-US"/>
        </w:rPr>
        <w:t>of  measurement</w:t>
      </w:r>
      <w:proofErr w:type="gramEnd"/>
      <w:r w:rsidRPr="005A6342">
        <w:rPr>
          <w:rFonts w:ascii="Times New Roman" w:eastAsia="Times New Roman" w:hAnsi="Times New Roman" w:cs="Times New Roman"/>
          <w:sz w:val="24"/>
          <w:szCs w:val="24"/>
          <w:lang w:val="en-US"/>
        </w:rPr>
        <w:t xml:space="preserve"> are developed, the difficult issues of symmetry are resolved by geometric </w:t>
      </w:r>
      <w:proofErr w:type="gramStart"/>
      <w:r w:rsidRPr="005A6342">
        <w:rPr>
          <w:rFonts w:ascii="Times New Roman" w:eastAsia="Times New Roman" w:hAnsi="Times New Roman" w:cs="Times New Roman"/>
          <w:sz w:val="24"/>
          <w:szCs w:val="24"/>
          <w:lang w:val="en-US"/>
        </w:rPr>
        <w:t>principles  and</w:t>
      </w:r>
      <w:proofErr w:type="gramEnd"/>
      <w:r w:rsidRPr="005A6342">
        <w:rPr>
          <w:rFonts w:ascii="Times New Roman" w:eastAsia="Times New Roman" w:hAnsi="Times New Roman" w:cs="Times New Roman"/>
          <w:sz w:val="24"/>
          <w:szCs w:val="24"/>
          <w:lang w:val="en-US"/>
        </w:rPr>
        <w:t xml:space="preserve"> methods.”14 But although Vitruvius recommended such knowledge for </w:t>
      </w:r>
      <w:proofErr w:type="gramStart"/>
      <w:r w:rsidRPr="005A6342">
        <w:rPr>
          <w:rFonts w:ascii="Times New Roman" w:eastAsia="Times New Roman" w:hAnsi="Times New Roman" w:cs="Times New Roman"/>
          <w:sz w:val="24"/>
          <w:szCs w:val="24"/>
          <w:lang w:val="en-US"/>
        </w:rPr>
        <w:t>architects,  On</w:t>
      </w:r>
      <w:proofErr w:type="gramEnd"/>
      <w:r w:rsidRPr="005A6342">
        <w:rPr>
          <w:rFonts w:ascii="Times New Roman" w:eastAsia="Times New Roman" w:hAnsi="Times New Roman" w:cs="Times New Roman"/>
          <w:sz w:val="24"/>
          <w:szCs w:val="24"/>
          <w:lang w:val="en-US"/>
        </w:rPr>
        <w:t xml:space="preserve"> Architecture itself contains only a little mathematics.    </w:t>
      </w:r>
    </w:p>
    <w:p w14:paraId="4797F044" w14:textId="77777777" w:rsidR="005A6342" w:rsidRPr="005A6342" w:rsidRDefault="005A6342" w:rsidP="005A6342">
      <w:pPr>
        <w:spacing w:after="0" w:line="240" w:lineRule="auto"/>
        <w:rPr>
          <w:rFonts w:ascii="Times New Roman" w:eastAsia="Times New Roman" w:hAnsi="Times New Roman" w:cs="Times New Roman"/>
          <w:b/>
          <w:sz w:val="24"/>
          <w:szCs w:val="24"/>
          <w:lang w:val="en-US"/>
        </w:rPr>
      </w:pPr>
      <w:r w:rsidRPr="005A6342">
        <w:rPr>
          <w:rFonts w:ascii="Times New Roman" w:eastAsia="Times New Roman" w:hAnsi="Times New Roman" w:cs="Times New Roman"/>
          <w:sz w:val="24"/>
          <w:szCs w:val="24"/>
          <w:lang w:val="en-US"/>
        </w:rPr>
        <w:t xml:space="preserve">The Roman Empire was famous for its surveyors. </w:t>
      </w:r>
      <w:r w:rsidRPr="005A6342">
        <w:rPr>
          <w:rFonts w:ascii="Times New Roman" w:eastAsia="Times New Roman" w:hAnsi="Times New Roman" w:cs="Times New Roman"/>
          <w:b/>
          <w:sz w:val="24"/>
          <w:szCs w:val="24"/>
          <w:lang w:val="en-US"/>
        </w:rPr>
        <w:t xml:space="preserve">They laid out roads and </w:t>
      </w:r>
      <w:proofErr w:type="gramStart"/>
      <w:r w:rsidRPr="005A6342">
        <w:rPr>
          <w:rFonts w:ascii="Times New Roman" w:eastAsia="Times New Roman" w:hAnsi="Times New Roman" w:cs="Times New Roman"/>
          <w:b/>
          <w:sz w:val="24"/>
          <w:szCs w:val="24"/>
          <w:lang w:val="en-US"/>
        </w:rPr>
        <w:t>aqueducts</w:t>
      </w:r>
      <w:r w:rsidRPr="005A6342">
        <w:rPr>
          <w:rFonts w:ascii="Times New Roman" w:eastAsia="Times New Roman" w:hAnsi="Times New Roman" w:cs="Times New Roman"/>
          <w:sz w:val="24"/>
          <w:szCs w:val="24"/>
          <w:lang w:val="en-US"/>
        </w:rPr>
        <w:t xml:space="preserve">  throughout</w:t>
      </w:r>
      <w:proofErr w:type="gramEnd"/>
      <w:r w:rsidRPr="005A6342">
        <w:rPr>
          <w:rFonts w:ascii="Times New Roman" w:eastAsia="Times New Roman" w:hAnsi="Times New Roman" w:cs="Times New Roman"/>
          <w:sz w:val="24"/>
          <w:szCs w:val="24"/>
          <w:lang w:val="en-US"/>
        </w:rPr>
        <w:t xml:space="preserve"> a huge territory, many of which still survive. But an inspection of the </w:t>
      </w:r>
      <w:proofErr w:type="gramStart"/>
      <w:r w:rsidRPr="005A6342">
        <w:rPr>
          <w:rFonts w:ascii="Times New Roman" w:eastAsia="Times New Roman" w:hAnsi="Times New Roman" w:cs="Times New Roman"/>
          <w:b/>
          <w:sz w:val="24"/>
          <w:szCs w:val="24"/>
          <w:lang w:val="en-US"/>
        </w:rPr>
        <w:t>extant  surveying</w:t>
      </w:r>
      <w:proofErr w:type="gramEnd"/>
      <w:r w:rsidRPr="005A6342">
        <w:rPr>
          <w:rFonts w:ascii="Times New Roman" w:eastAsia="Times New Roman" w:hAnsi="Times New Roman" w:cs="Times New Roman"/>
          <w:b/>
          <w:sz w:val="24"/>
          <w:szCs w:val="24"/>
          <w:lang w:val="en-US"/>
        </w:rPr>
        <w:t xml:space="preserve"> manuals shows that the Roman surveyors used only very elementary mathematics.  </w:t>
      </w:r>
    </w:p>
    <w:p w14:paraId="2AE941F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51944B5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lastRenderedPageBreak/>
        <w:t xml:space="preserve">… This is obviously quite an elementary </w:t>
      </w:r>
      <w:proofErr w:type="gramStart"/>
      <w:r w:rsidRPr="005A6342">
        <w:rPr>
          <w:rFonts w:ascii="Times New Roman" w:eastAsia="Times New Roman" w:hAnsi="Times New Roman" w:cs="Times New Roman"/>
          <w:sz w:val="24"/>
          <w:szCs w:val="24"/>
          <w:lang w:val="en-US"/>
        </w:rPr>
        <w:t>method,  but</w:t>
      </w:r>
      <w:proofErr w:type="gramEnd"/>
      <w:r w:rsidRPr="005A6342">
        <w:rPr>
          <w:rFonts w:ascii="Times New Roman" w:eastAsia="Times New Roman" w:hAnsi="Times New Roman" w:cs="Times New Roman"/>
          <w:sz w:val="24"/>
          <w:szCs w:val="24"/>
          <w:lang w:val="en-US"/>
        </w:rPr>
        <w:t xml:space="preserve"> the records do not show the use of more sophisticated mathematics in surveying.</w:t>
      </w:r>
    </w:p>
    <w:p w14:paraId="411C163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bCs/>
          <w:sz w:val="24"/>
          <w:szCs w:val="24"/>
          <w:lang w:val="en-US"/>
        </w:rPr>
        <w:t xml:space="preserve">This is particularly surprising, since Greek mathematicians had developed better </w:t>
      </w:r>
      <w:proofErr w:type="gramStart"/>
      <w:r w:rsidRPr="005A6342">
        <w:rPr>
          <w:rFonts w:ascii="Times New Roman" w:eastAsia="Times New Roman" w:hAnsi="Times New Roman" w:cs="Times New Roman"/>
          <w:b/>
          <w:bCs/>
          <w:sz w:val="24"/>
          <w:szCs w:val="24"/>
          <w:lang w:val="en-US"/>
        </w:rPr>
        <w:t>methods  of</w:t>
      </w:r>
      <w:proofErr w:type="gramEnd"/>
      <w:r w:rsidRPr="005A6342">
        <w:rPr>
          <w:rFonts w:ascii="Times New Roman" w:eastAsia="Times New Roman" w:hAnsi="Times New Roman" w:cs="Times New Roman"/>
          <w:b/>
          <w:bCs/>
          <w:sz w:val="24"/>
          <w:szCs w:val="24"/>
          <w:lang w:val="en-US"/>
        </w:rPr>
        <w:t xml:space="preserve"> indirect measurement</w:t>
      </w:r>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b/>
          <w:bCs/>
          <w:sz w:val="24"/>
          <w:szCs w:val="24"/>
          <w:lang w:val="en-US"/>
        </w:rPr>
        <w:t xml:space="preserve">As we have seen, Hipparchus’s and Ptolemy’s trigonometry </w:t>
      </w:r>
      <w:proofErr w:type="gramStart"/>
      <w:r w:rsidRPr="005A6342">
        <w:rPr>
          <w:rFonts w:ascii="Times New Roman" w:eastAsia="Times New Roman" w:hAnsi="Times New Roman" w:cs="Times New Roman"/>
          <w:b/>
          <w:bCs/>
          <w:sz w:val="24"/>
          <w:szCs w:val="24"/>
          <w:lang w:val="en-US"/>
        </w:rPr>
        <w:t>enabled  the</w:t>
      </w:r>
      <w:proofErr w:type="gramEnd"/>
      <w:r w:rsidRPr="005A6342">
        <w:rPr>
          <w:rFonts w:ascii="Times New Roman" w:eastAsia="Times New Roman" w:hAnsi="Times New Roman" w:cs="Times New Roman"/>
          <w:b/>
          <w:bCs/>
          <w:sz w:val="24"/>
          <w:szCs w:val="24"/>
          <w:lang w:val="en-US"/>
        </w:rPr>
        <w:t xml:space="preserve"> Greeks to “measure” triangles in the heavens as well as those on the earth related </w:t>
      </w:r>
      <w:proofErr w:type="gramStart"/>
      <w:r w:rsidRPr="005A6342">
        <w:rPr>
          <w:rFonts w:ascii="Times New Roman" w:eastAsia="Times New Roman" w:hAnsi="Times New Roman" w:cs="Times New Roman"/>
          <w:b/>
          <w:bCs/>
          <w:sz w:val="24"/>
          <w:szCs w:val="24"/>
          <w:lang w:val="en-US"/>
        </w:rPr>
        <w:t>to  occurrences</w:t>
      </w:r>
      <w:proofErr w:type="gramEnd"/>
      <w:r w:rsidRPr="005A6342">
        <w:rPr>
          <w:rFonts w:ascii="Times New Roman" w:eastAsia="Times New Roman" w:hAnsi="Times New Roman" w:cs="Times New Roman"/>
          <w:b/>
          <w:bCs/>
          <w:sz w:val="24"/>
          <w:szCs w:val="24"/>
          <w:lang w:val="en-US"/>
        </w:rPr>
        <w:t xml:space="preserve"> in the heavens.</w:t>
      </w:r>
      <w:r w:rsidRPr="005A6342">
        <w:rPr>
          <w:rFonts w:ascii="Times New Roman" w:eastAsia="Times New Roman" w:hAnsi="Times New Roman" w:cs="Times New Roman"/>
          <w:sz w:val="24"/>
          <w:szCs w:val="24"/>
          <w:lang w:val="en-US"/>
        </w:rPr>
        <w:t xml:space="preserve"> And it would appear that these same methods would enable </w:t>
      </w:r>
      <w:proofErr w:type="gramStart"/>
      <w:r w:rsidRPr="005A6342">
        <w:rPr>
          <w:rFonts w:ascii="Times New Roman" w:eastAsia="Times New Roman" w:hAnsi="Times New Roman" w:cs="Times New Roman"/>
          <w:sz w:val="24"/>
          <w:szCs w:val="24"/>
          <w:lang w:val="en-US"/>
        </w:rPr>
        <w:t>one  to</w:t>
      </w:r>
      <w:proofErr w:type="gramEnd"/>
      <w:r w:rsidRPr="005A6342">
        <w:rPr>
          <w:rFonts w:ascii="Times New Roman" w:eastAsia="Times New Roman" w:hAnsi="Times New Roman" w:cs="Times New Roman"/>
          <w:sz w:val="24"/>
          <w:szCs w:val="24"/>
          <w:lang w:val="en-US"/>
        </w:rPr>
        <w:t xml:space="preserve"> solve ordinary triangles on earth in order to make indirect measurements of distance </w:t>
      </w:r>
      <w:proofErr w:type="gramStart"/>
      <w:r w:rsidRPr="005A6342">
        <w:rPr>
          <w:rFonts w:ascii="Times New Roman" w:eastAsia="Times New Roman" w:hAnsi="Times New Roman" w:cs="Times New Roman"/>
          <w:sz w:val="24"/>
          <w:szCs w:val="24"/>
          <w:lang w:val="en-US"/>
        </w:rPr>
        <w:t>and  height</w:t>
      </w:r>
      <w:proofErr w:type="gramEnd"/>
      <w:r w:rsidRPr="005A6342">
        <w:rPr>
          <w:rFonts w:ascii="Times New Roman" w:eastAsia="Times New Roman" w:hAnsi="Times New Roman" w:cs="Times New Roman"/>
          <w:sz w:val="24"/>
          <w:szCs w:val="24"/>
          <w:lang w:val="en-US"/>
        </w:rPr>
        <w:t xml:space="preserve">. It would seem natural that, at least after the time of Hipparchus, the Greeks </w:t>
      </w:r>
      <w:proofErr w:type="gramStart"/>
      <w:r w:rsidRPr="005A6342">
        <w:rPr>
          <w:rFonts w:ascii="Times New Roman" w:eastAsia="Times New Roman" w:hAnsi="Times New Roman" w:cs="Times New Roman"/>
          <w:sz w:val="24"/>
          <w:szCs w:val="24"/>
          <w:lang w:val="en-US"/>
        </w:rPr>
        <w:t>and  Romans</w:t>
      </w:r>
      <w:proofErr w:type="gramEnd"/>
      <w:r w:rsidRPr="005A6342">
        <w:rPr>
          <w:rFonts w:ascii="Times New Roman" w:eastAsia="Times New Roman" w:hAnsi="Times New Roman" w:cs="Times New Roman"/>
          <w:sz w:val="24"/>
          <w:szCs w:val="24"/>
          <w:lang w:val="en-US"/>
        </w:rPr>
        <w:t xml:space="preserve"> would use trigonometrical methods, that is, methods involving the table of chords.  But the available historical evidence gives us no reason to believe that they did so.</w:t>
      </w:r>
    </w:p>
    <w:p w14:paraId="6D8BFC6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E5E50B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 xml:space="preserve">13. Cicero, </w:t>
      </w:r>
      <w:proofErr w:type="spellStart"/>
      <w:r w:rsidRPr="005A6342">
        <w:rPr>
          <w:rFonts w:ascii="Times New Roman" w:eastAsia="Times New Roman" w:hAnsi="Times New Roman" w:cs="Times New Roman"/>
          <w:sz w:val="24"/>
          <w:szCs w:val="24"/>
          <w:lang w:val="en-US"/>
        </w:rPr>
        <w:t>Tusculan</w:t>
      </w:r>
      <w:proofErr w:type="spellEnd"/>
      <w:r w:rsidRPr="005A6342">
        <w:rPr>
          <w:rFonts w:ascii="Times New Roman" w:eastAsia="Times New Roman" w:hAnsi="Times New Roman" w:cs="Times New Roman"/>
          <w:sz w:val="24"/>
          <w:szCs w:val="24"/>
          <w:lang w:val="en-US"/>
        </w:rPr>
        <w:t xml:space="preserve"> Disputations (Cambridge: Harvard University</w:t>
      </w:r>
    </w:p>
    <w:p w14:paraId="734B1B9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Press, 1927), I, p. 2.</w:t>
      </w:r>
    </w:p>
    <w:p w14:paraId="236DBED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14. Vitruvius, Ten Books on Architecture, Ingrid Rowland and</w:t>
      </w:r>
    </w:p>
    <w:p w14:paraId="443F932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Thomas Howe, eds. (Cambridge: Cambridge University</w:t>
      </w:r>
    </w:p>
    <w:p w14:paraId="55FC1BF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Press, 1999), p. 22.</w:t>
      </w:r>
    </w:p>
    <w:p w14:paraId="43CA082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Hipparchus</w:t>
      </w:r>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hɪˈpɑːrkəs</w:t>
      </w:r>
      <w:proofErr w:type="spellEnd"/>
      <w:r w:rsidRPr="005A6342">
        <w:rPr>
          <w:rFonts w:ascii="Times New Roman" w:eastAsia="Times New Roman" w:hAnsi="Times New Roman" w:cs="Times New Roman"/>
          <w:sz w:val="24"/>
          <w:szCs w:val="24"/>
          <w:lang w:val="en-US"/>
        </w:rPr>
        <w:t>/; Greek: Ἵππα</w:t>
      </w:r>
      <w:proofErr w:type="spellStart"/>
      <w:r w:rsidRPr="005A6342">
        <w:rPr>
          <w:rFonts w:ascii="Times New Roman" w:eastAsia="Times New Roman" w:hAnsi="Times New Roman" w:cs="Times New Roman"/>
          <w:sz w:val="24"/>
          <w:szCs w:val="24"/>
          <w:lang w:val="en-US"/>
        </w:rPr>
        <w:t>ρχος</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Hípparkhos</w:t>
      </w:r>
      <w:proofErr w:type="spellEnd"/>
      <w:r w:rsidRPr="005A6342">
        <w:rPr>
          <w:rFonts w:ascii="Times New Roman" w:eastAsia="Times New Roman" w:hAnsi="Times New Roman" w:cs="Times New Roman"/>
          <w:sz w:val="24"/>
          <w:szCs w:val="24"/>
          <w:lang w:val="en-US"/>
        </w:rPr>
        <w:t>; c. 190 – c. 120 BC) was a Greek astronomer, geographer, and mathematician. He is considered the founder of trigonometry,[1]</w:t>
      </w:r>
    </w:p>
    <w:p w14:paraId="38A6D0AD"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72A04BE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roofErr w:type="gramStart"/>
      <w:r w:rsidRPr="005A6342">
        <w:rPr>
          <w:rFonts w:ascii="Times New Roman" w:eastAsia="Times New Roman" w:hAnsi="Times New Roman" w:cs="Times New Roman"/>
          <w:b/>
          <w:sz w:val="24"/>
          <w:szCs w:val="24"/>
          <w:lang w:val="en-US"/>
        </w:rPr>
        <w:t>Ptolemy</w:t>
      </w:r>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lang w:val="en-GB"/>
        </w:rPr>
        <w:t xml:space="preserve"> </w:t>
      </w:r>
      <w:r w:rsidRPr="005A6342">
        <w:rPr>
          <w:rFonts w:ascii="Times New Roman" w:eastAsia="Times New Roman" w:hAnsi="Times New Roman" w:cs="Times New Roman"/>
          <w:sz w:val="24"/>
          <w:szCs w:val="24"/>
          <w:lang w:val="en-US"/>
        </w:rPr>
        <w:t>Claudius</w:t>
      </w:r>
      <w:proofErr w:type="gramEnd"/>
      <w:r w:rsidRPr="005A6342">
        <w:rPr>
          <w:rFonts w:ascii="Times New Roman" w:eastAsia="Times New Roman" w:hAnsi="Times New Roman" w:cs="Times New Roman"/>
          <w:sz w:val="24"/>
          <w:szCs w:val="24"/>
          <w:lang w:val="en-US"/>
        </w:rPr>
        <w:t xml:space="preserve"> Ptolemy (/ˈ</w:t>
      </w:r>
      <w:proofErr w:type="spellStart"/>
      <w:r w:rsidRPr="005A6342">
        <w:rPr>
          <w:rFonts w:ascii="Times New Roman" w:eastAsia="Times New Roman" w:hAnsi="Times New Roman" w:cs="Times New Roman"/>
          <w:sz w:val="24"/>
          <w:szCs w:val="24"/>
          <w:lang w:val="en-US"/>
        </w:rPr>
        <w:t>tɒləmi</w:t>
      </w:r>
      <w:proofErr w:type="spellEnd"/>
      <w:r w:rsidRPr="005A6342">
        <w:rPr>
          <w:rFonts w:ascii="Times New Roman" w:eastAsia="Times New Roman" w:hAnsi="Times New Roman" w:cs="Times New Roman"/>
          <w:sz w:val="24"/>
          <w:szCs w:val="24"/>
          <w:lang w:val="en-US"/>
        </w:rPr>
        <w:t xml:space="preserve">/; Ancient Greek: </w:t>
      </w:r>
      <w:proofErr w:type="spellStart"/>
      <w:r w:rsidRPr="005A6342">
        <w:rPr>
          <w:rFonts w:ascii="Times New Roman" w:eastAsia="Times New Roman" w:hAnsi="Times New Roman" w:cs="Times New Roman"/>
          <w:sz w:val="24"/>
          <w:szCs w:val="24"/>
          <w:lang w:val="en-US"/>
        </w:rPr>
        <w:t>Πτολεμ</w:t>
      </w:r>
      <w:proofErr w:type="spellEnd"/>
      <w:r w:rsidRPr="005A6342">
        <w:rPr>
          <w:rFonts w:ascii="Times New Roman" w:eastAsia="Times New Roman" w:hAnsi="Times New Roman" w:cs="Times New Roman"/>
          <w:sz w:val="24"/>
          <w:szCs w:val="24"/>
          <w:lang w:val="en-US"/>
        </w:rPr>
        <w:t xml:space="preserve">αῖος, Ptolemaios; Latin: Claudius Ptolemaeus; c. 100 – c. 170 </w:t>
      </w:r>
      <w:proofErr w:type="gramStart"/>
      <w:r w:rsidRPr="005A6342">
        <w:rPr>
          <w:rFonts w:ascii="Times New Roman" w:eastAsia="Times New Roman" w:hAnsi="Times New Roman" w:cs="Times New Roman"/>
          <w:sz w:val="24"/>
          <w:szCs w:val="24"/>
          <w:lang w:val="en-US"/>
        </w:rPr>
        <w:t>AD)[</w:t>
      </w:r>
      <w:proofErr w:type="gramEnd"/>
      <w:r w:rsidRPr="005A6342">
        <w:rPr>
          <w:rFonts w:ascii="Times New Roman" w:eastAsia="Times New Roman" w:hAnsi="Times New Roman" w:cs="Times New Roman"/>
          <w:sz w:val="24"/>
          <w:szCs w:val="24"/>
          <w:lang w:val="en-US"/>
        </w:rPr>
        <w:t xml:space="preserve">1] was an Alexandrian mathematician, astronomer, </w:t>
      </w:r>
      <w:r w:rsidRPr="005A6342">
        <w:rPr>
          <w:rFonts w:ascii="Times New Roman" w:eastAsia="Times New Roman" w:hAnsi="Times New Roman" w:cs="Times New Roman"/>
          <w:b/>
          <w:sz w:val="24"/>
          <w:szCs w:val="24"/>
          <w:lang w:val="en-US"/>
        </w:rPr>
        <w:t>astrologer</w:t>
      </w:r>
      <w:r w:rsidRPr="005A6342">
        <w:rPr>
          <w:rFonts w:ascii="Times New Roman" w:eastAsia="Times New Roman" w:hAnsi="Times New Roman" w:cs="Times New Roman"/>
          <w:sz w:val="24"/>
          <w:szCs w:val="24"/>
          <w:lang w:val="en-US"/>
        </w:rPr>
        <w:t xml:space="preserve">, geographer, and music </w:t>
      </w:r>
      <w:proofErr w:type="gramStart"/>
      <w:r w:rsidRPr="005A6342">
        <w:rPr>
          <w:rFonts w:ascii="Times New Roman" w:eastAsia="Times New Roman" w:hAnsi="Times New Roman" w:cs="Times New Roman"/>
          <w:sz w:val="24"/>
          <w:szCs w:val="24"/>
          <w:lang w:val="en-US"/>
        </w:rPr>
        <w:t>theorist[</w:t>
      </w:r>
      <w:proofErr w:type="gramEnd"/>
      <w:r w:rsidRPr="005A6342">
        <w:rPr>
          <w:rFonts w:ascii="Times New Roman" w:eastAsia="Times New Roman" w:hAnsi="Times New Roman" w:cs="Times New Roman"/>
          <w:sz w:val="24"/>
          <w:szCs w:val="24"/>
          <w:lang w:val="en-US"/>
        </w:rPr>
        <w:t xml:space="preserve">2] who wrote about a dozen scientific treatises, </w:t>
      </w:r>
      <w:r w:rsidRPr="005A6342">
        <w:rPr>
          <w:rFonts w:ascii="Times New Roman" w:eastAsia="Times New Roman" w:hAnsi="Times New Roman" w:cs="Times New Roman"/>
          <w:b/>
          <w:sz w:val="24"/>
          <w:szCs w:val="24"/>
          <w:lang w:val="en-US"/>
        </w:rPr>
        <w:t>three of which</w:t>
      </w:r>
      <w:r w:rsidRPr="005A6342">
        <w:rPr>
          <w:rFonts w:ascii="Times New Roman" w:eastAsia="Times New Roman" w:hAnsi="Times New Roman" w:cs="Times New Roman"/>
          <w:sz w:val="24"/>
          <w:szCs w:val="24"/>
          <w:lang w:val="en-US"/>
        </w:rPr>
        <w:t xml:space="preserve"> were important to later Byzantine, Islamic, and Western European science. </w:t>
      </w:r>
    </w:p>
    <w:p w14:paraId="0A8C823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b/>
          <w:sz w:val="24"/>
          <w:szCs w:val="24"/>
          <w:lang w:val="en-US"/>
        </w:rPr>
        <w:t>The first</w:t>
      </w:r>
      <w:r w:rsidRPr="005A6342">
        <w:rPr>
          <w:rFonts w:ascii="Times New Roman" w:eastAsia="Times New Roman" w:hAnsi="Times New Roman" w:cs="Times New Roman"/>
          <w:sz w:val="24"/>
          <w:szCs w:val="24"/>
          <w:lang w:val="en-US"/>
        </w:rPr>
        <w:t xml:space="preserve"> was his astronomical treatise now known as the </w:t>
      </w:r>
      <w:r w:rsidRPr="005A6342">
        <w:rPr>
          <w:rFonts w:ascii="Times New Roman" w:eastAsia="Times New Roman" w:hAnsi="Times New Roman" w:cs="Times New Roman"/>
          <w:b/>
          <w:sz w:val="24"/>
          <w:szCs w:val="24"/>
          <w:lang w:val="en-US"/>
        </w:rPr>
        <w:t>Almagest</w:t>
      </w:r>
      <w:r w:rsidRPr="005A6342">
        <w:rPr>
          <w:rFonts w:ascii="Times New Roman" w:eastAsia="Times New Roman" w:hAnsi="Times New Roman" w:cs="Times New Roman"/>
          <w:sz w:val="24"/>
          <w:szCs w:val="24"/>
          <w:lang w:val="en-US"/>
        </w:rPr>
        <w:t>, originally entitled Mathematical Treatise (Greek: Μα</w:t>
      </w:r>
      <w:proofErr w:type="spellStart"/>
      <w:r w:rsidRPr="005A6342">
        <w:rPr>
          <w:rFonts w:ascii="Times New Roman" w:eastAsia="Times New Roman" w:hAnsi="Times New Roman" w:cs="Times New Roman"/>
          <w:sz w:val="24"/>
          <w:szCs w:val="24"/>
          <w:lang w:val="en-US"/>
        </w:rPr>
        <w:t>θημ</w:t>
      </w:r>
      <w:proofErr w:type="spellEnd"/>
      <w:r w:rsidRPr="005A6342">
        <w:rPr>
          <w:rFonts w:ascii="Times New Roman" w:eastAsia="Times New Roman" w:hAnsi="Times New Roman" w:cs="Times New Roman"/>
          <w:sz w:val="24"/>
          <w:szCs w:val="24"/>
          <w:lang w:val="en-US"/>
        </w:rPr>
        <w:t xml:space="preserve">ατικὴ </w:t>
      </w:r>
      <w:proofErr w:type="spellStart"/>
      <w:r w:rsidRPr="005A6342">
        <w:rPr>
          <w:rFonts w:ascii="Times New Roman" w:eastAsia="Times New Roman" w:hAnsi="Times New Roman" w:cs="Times New Roman"/>
          <w:sz w:val="24"/>
          <w:szCs w:val="24"/>
          <w:lang w:val="en-US"/>
        </w:rPr>
        <w:t>Σύντ</w:t>
      </w:r>
      <w:proofErr w:type="spellEnd"/>
      <w:r w:rsidRPr="005A6342">
        <w:rPr>
          <w:rFonts w:ascii="Times New Roman" w:eastAsia="Times New Roman" w:hAnsi="Times New Roman" w:cs="Times New Roman"/>
          <w:sz w:val="24"/>
          <w:szCs w:val="24"/>
          <w:lang w:val="en-US"/>
        </w:rPr>
        <w:t xml:space="preserve">αξις, </w:t>
      </w:r>
      <w:proofErr w:type="spellStart"/>
      <w:r w:rsidRPr="005A6342">
        <w:rPr>
          <w:rFonts w:ascii="Times New Roman" w:eastAsia="Times New Roman" w:hAnsi="Times New Roman" w:cs="Times New Roman"/>
          <w:sz w:val="24"/>
          <w:szCs w:val="24"/>
          <w:lang w:val="en-US"/>
        </w:rPr>
        <w:t>Mathēmatikḗ</w:t>
      </w:r>
      <w:proofErr w:type="spellEnd"/>
      <w:r w:rsidRPr="005A6342">
        <w:rPr>
          <w:rFonts w:ascii="Times New Roman" w:eastAsia="Times New Roman" w:hAnsi="Times New Roman" w:cs="Times New Roman"/>
          <w:sz w:val="24"/>
          <w:szCs w:val="24"/>
          <w:lang w:val="en-US"/>
        </w:rPr>
        <w:t xml:space="preserve"> Syntaxis).</w:t>
      </w:r>
    </w:p>
    <w:p w14:paraId="4B6CFCF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t>
      </w:r>
      <w:r w:rsidRPr="005A6342">
        <w:rPr>
          <w:rFonts w:ascii="Times New Roman" w:eastAsia="Times New Roman" w:hAnsi="Times New Roman" w:cs="Times New Roman"/>
          <w:sz w:val="24"/>
          <w:szCs w:val="24"/>
          <w:lang w:val="en-GB"/>
        </w:rPr>
        <w:t xml:space="preserve"> </w:t>
      </w:r>
      <w:r w:rsidRPr="005A6342">
        <w:rPr>
          <w:rFonts w:ascii="Times New Roman" w:eastAsia="Times New Roman" w:hAnsi="Times New Roman" w:cs="Times New Roman"/>
          <w:b/>
          <w:sz w:val="24"/>
          <w:szCs w:val="24"/>
          <w:lang w:val="en-US"/>
        </w:rPr>
        <w:t>The third</w:t>
      </w:r>
      <w:r w:rsidRPr="005A6342">
        <w:rPr>
          <w:rFonts w:ascii="Times New Roman" w:eastAsia="Times New Roman" w:hAnsi="Times New Roman" w:cs="Times New Roman"/>
          <w:sz w:val="24"/>
          <w:szCs w:val="24"/>
          <w:lang w:val="en-US"/>
        </w:rPr>
        <w:t xml:space="preserve"> is the astrological treatise in which he attempted to adapt horoscopic astrology to the Aristotelian natural philosophy of his day. This is sometimes known as the </w:t>
      </w:r>
      <w:proofErr w:type="spellStart"/>
      <w:r w:rsidRPr="005A6342">
        <w:rPr>
          <w:rFonts w:ascii="Times New Roman" w:eastAsia="Times New Roman" w:hAnsi="Times New Roman" w:cs="Times New Roman"/>
          <w:sz w:val="24"/>
          <w:szCs w:val="24"/>
          <w:lang w:val="en-US"/>
        </w:rPr>
        <w:t>Apotelesmatika</w:t>
      </w:r>
      <w:proofErr w:type="spellEnd"/>
      <w:r w:rsidRPr="005A6342">
        <w:rPr>
          <w:rFonts w:ascii="Times New Roman" w:eastAsia="Times New Roman" w:hAnsi="Times New Roman" w:cs="Times New Roman"/>
          <w:sz w:val="24"/>
          <w:szCs w:val="24"/>
          <w:lang w:val="en-US"/>
        </w:rPr>
        <w:t xml:space="preserve"> (Greek: </w:t>
      </w:r>
      <w:r w:rsidRPr="005A6342">
        <w:rPr>
          <w:rFonts w:ascii="Times New Roman" w:eastAsia="Times New Roman" w:hAnsi="Times New Roman" w:cs="Times New Roman"/>
          <w:b/>
          <w:sz w:val="24"/>
          <w:szCs w:val="24"/>
          <w:lang w:val="en-US"/>
        </w:rPr>
        <w:t>Απ</w:t>
      </w:r>
      <w:proofErr w:type="spellStart"/>
      <w:r w:rsidRPr="005A6342">
        <w:rPr>
          <w:rFonts w:ascii="Times New Roman" w:eastAsia="Times New Roman" w:hAnsi="Times New Roman" w:cs="Times New Roman"/>
          <w:b/>
          <w:sz w:val="24"/>
          <w:szCs w:val="24"/>
          <w:lang w:val="en-US"/>
        </w:rPr>
        <w:t>οτελεσμ</w:t>
      </w:r>
      <w:proofErr w:type="spellEnd"/>
      <w:r w:rsidRPr="005A6342">
        <w:rPr>
          <w:rFonts w:ascii="Times New Roman" w:eastAsia="Times New Roman" w:hAnsi="Times New Roman" w:cs="Times New Roman"/>
          <w:b/>
          <w:sz w:val="24"/>
          <w:szCs w:val="24"/>
          <w:lang w:val="en-US"/>
        </w:rPr>
        <w:t>ατικά,</w:t>
      </w:r>
      <w:r w:rsidRPr="005A6342">
        <w:rPr>
          <w:rFonts w:ascii="Times New Roman" w:eastAsia="Times New Roman" w:hAnsi="Times New Roman" w:cs="Times New Roman"/>
          <w:sz w:val="24"/>
          <w:szCs w:val="24"/>
          <w:lang w:val="en-US"/>
        </w:rPr>
        <w:t xml:space="preserve"> lit. 'On the Effects') but more commonly known as the </w:t>
      </w:r>
      <w:proofErr w:type="spellStart"/>
      <w:r w:rsidRPr="005A6342">
        <w:rPr>
          <w:rFonts w:ascii="Times New Roman" w:eastAsia="Times New Roman" w:hAnsi="Times New Roman" w:cs="Times New Roman"/>
          <w:b/>
          <w:sz w:val="24"/>
          <w:szCs w:val="24"/>
          <w:lang w:val="en-US"/>
        </w:rPr>
        <w:t>Tetrábiblos</w:t>
      </w:r>
      <w:proofErr w:type="spellEnd"/>
      <w:r w:rsidRPr="005A6342">
        <w:rPr>
          <w:rFonts w:ascii="Times New Roman" w:eastAsia="Times New Roman" w:hAnsi="Times New Roman" w:cs="Times New Roman"/>
          <w:b/>
          <w:sz w:val="24"/>
          <w:szCs w:val="24"/>
          <w:lang w:val="en-US"/>
        </w:rPr>
        <w:t>,</w:t>
      </w:r>
      <w:r w:rsidRPr="005A6342">
        <w:rPr>
          <w:rFonts w:ascii="Times New Roman" w:eastAsia="Times New Roman" w:hAnsi="Times New Roman" w:cs="Times New Roman"/>
          <w:sz w:val="24"/>
          <w:szCs w:val="24"/>
          <w:lang w:val="en-US"/>
        </w:rPr>
        <w:t xml:space="preserve"> from the </w:t>
      </w:r>
      <w:proofErr w:type="spellStart"/>
      <w:r w:rsidRPr="005A6342">
        <w:rPr>
          <w:rFonts w:ascii="Times New Roman" w:eastAsia="Times New Roman" w:hAnsi="Times New Roman" w:cs="Times New Roman"/>
          <w:sz w:val="24"/>
          <w:szCs w:val="24"/>
          <w:lang w:val="en-US"/>
        </w:rPr>
        <w:t>Koine</w:t>
      </w:r>
      <w:proofErr w:type="spellEnd"/>
      <w:r w:rsidRPr="005A6342">
        <w:rPr>
          <w:rFonts w:ascii="Times New Roman" w:eastAsia="Times New Roman" w:hAnsi="Times New Roman" w:cs="Times New Roman"/>
          <w:sz w:val="24"/>
          <w:szCs w:val="24"/>
          <w:lang w:val="en-US"/>
        </w:rPr>
        <w:t xml:space="preserve"> Greek meaning "Four Books", or by its Latin equivalent Quadripartite.</w:t>
      </w:r>
    </w:p>
    <w:p w14:paraId="2F310F9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w:t>
      </w:r>
      <w:r w:rsidRPr="005A6342">
        <w:rPr>
          <w:rFonts w:ascii="Times New Roman" w:eastAsia="Times New Roman" w:hAnsi="Times New Roman" w:cs="Times New Roman"/>
          <w:sz w:val="24"/>
          <w:szCs w:val="24"/>
          <w:lang w:val="en-GB"/>
        </w:rPr>
        <w:t xml:space="preserve"> </w:t>
      </w:r>
      <w:r w:rsidRPr="005A6342">
        <w:rPr>
          <w:rFonts w:ascii="Times New Roman" w:eastAsia="Times New Roman" w:hAnsi="Times New Roman" w:cs="Times New Roman"/>
          <w:sz w:val="24"/>
          <w:szCs w:val="24"/>
          <w:lang w:val="en-US"/>
        </w:rPr>
        <w:t>The Catholic Church promoted his work, which included the only mathematically sound geocentric model of the Solar System, and unlike most Greek mathematicians, Ptolemy's writings (foremost the Almagest) never ceased to be copied or commented upon, both in late antiquity and in the Middle Ages.[3] However, it is likely that only a few truly mastered the mathematics necessary to understand his works, as evidenced particularly by the many abridged and watered-down introductions to Ptolemy's astronomy that were popular among the Arabs and Byzantines.[4][5] His work on epicycles has come to symbolize a very complex theoretical model built in order to explain a false assumption.</w:t>
      </w:r>
    </w:p>
    <w:p w14:paraId="082F930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br w:type="page"/>
      </w:r>
    </w:p>
    <w:p w14:paraId="242873D2"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3EF017EE" w14:textId="77777777" w:rsidR="005A6342" w:rsidRPr="005A6342" w:rsidRDefault="005A6342" w:rsidP="005A6342">
      <w:pPr>
        <w:keepNext/>
        <w:keepLines/>
        <w:numPr>
          <w:ilvl w:val="2"/>
          <w:numId w:val="0"/>
        </w:numPr>
        <w:spacing w:after="0" w:line="240" w:lineRule="auto"/>
        <w:ind w:left="720" w:hanging="720"/>
        <w:outlineLvl w:val="2"/>
        <w:rPr>
          <w:rFonts w:ascii="Times New Roman" w:eastAsia="Times New Roman" w:hAnsi="Times New Roman" w:cs="Times New Roman"/>
          <w:color w:val="00B0F0"/>
          <w:sz w:val="40"/>
          <w:szCs w:val="24"/>
          <w:lang w:val="en-GB"/>
        </w:rPr>
      </w:pP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US"/>
        </w:rPr>
        <w:tab/>
      </w:r>
      <w:r w:rsidRPr="005A6342">
        <w:rPr>
          <w:rFonts w:ascii="Times New Roman" w:eastAsia="Times New Roman" w:hAnsi="Times New Roman" w:cs="Times New Roman"/>
          <w:color w:val="00B0F0"/>
          <w:sz w:val="40"/>
          <w:szCs w:val="24"/>
          <w:lang w:val="en-GB"/>
        </w:rPr>
        <w:t>ROMAN NUMERALS, π</w:t>
      </w:r>
      <w:proofErr w:type="spellStart"/>
      <w:r w:rsidRPr="005A6342">
        <w:rPr>
          <w:rFonts w:ascii="Times New Roman" w:eastAsia="Times New Roman" w:hAnsi="Times New Roman" w:cs="Times New Roman"/>
          <w:color w:val="00B0F0"/>
          <w:sz w:val="40"/>
          <w:szCs w:val="24"/>
          <w:lang w:val="en-GB"/>
        </w:rPr>
        <w:t>εριληψη</w:t>
      </w:r>
      <w:proofErr w:type="spellEnd"/>
    </w:p>
    <w:p w14:paraId="1BD2DAB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31E068A" w14:textId="77777777" w:rsidR="005A6342" w:rsidRPr="005A6342" w:rsidRDefault="005A6342" w:rsidP="005A6342">
      <w:pPr>
        <w:keepNext/>
        <w:numPr>
          <w:ilvl w:val="3"/>
          <w:numId w:val="0"/>
        </w:numPr>
        <w:spacing w:after="0" w:line="240" w:lineRule="auto"/>
        <w:ind w:left="864" w:hanging="864"/>
        <w:outlineLvl w:val="3"/>
        <w:rPr>
          <w:rFonts w:ascii="Times New Roman" w:eastAsia="Times New Roman" w:hAnsi="Times New Roman" w:cs="Times New Roman"/>
          <w:bCs/>
          <w:color w:val="00B0F0"/>
          <w:sz w:val="36"/>
          <w:szCs w:val="24"/>
          <w:lang w:val="en-US"/>
        </w:rPr>
      </w:pP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lang w:val="en-US"/>
        </w:rPr>
        <w:tab/>
      </w:r>
      <w:r w:rsidRPr="005A6342">
        <w:rPr>
          <w:rFonts w:ascii="Times New Roman" w:eastAsia="Times New Roman" w:hAnsi="Times New Roman" w:cs="Times New Roman"/>
          <w:bCs/>
          <w:color w:val="00B0F0"/>
          <w:sz w:val="36"/>
          <w:szCs w:val="24"/>
        </w:rPr>
        <w:t>ΣΥΜΒΟΛΑ</w:t>
      </w:r>
      <w:r w:rsidRPr="005A6342">
        <w:rPr>
          <w:rFonts w:ascii="Times New Roman" w:eastAsia="Times New Roman" w:hAnsi="Times New Roman" w:cs="Times New Roman"/>
          <w:bCs/>
          <w:color w:val="00B0F0"/>
          <w:sz w:val="36"/>
          <w:szCs w:val="24"/>
          <w:lang w:val="en-US"/>
        </w:rPr>
        <w:t xml:space="preserve">, </w:t>
      </w:r>
    </w:p>
    <w:p w14:paraId="31ED7E00"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proofErr w:type="spellStart"/>
      <w:r w:rsidRPr="005A6342">
        <w:rPr>
          <w:rFonts w:ascii="Times New Roman" w:eastAsia="Times New Roman" w:hAnsi="Times New Roman" w:cs="Times New Roman"/>
          <w:sz w:val="24"/>
          <w:szCs w:val="24"/>
          <w:lang w:val="en-US"/>
        </w:rPr>
        <w:t>Einaic</w:t>
      </w:r>
      <w:proofErr w:type="spellEnd"/>
      <w:r w:rsidRPr="005A6342">
        <w:rPr>
          <w:rFonts w:ascii="Times New Roman" w:eastAsia="Times New Roman" w:hAnsi="Times New Roman" w:cs="Times New Roman"/>
          <w:sz w:val="24"/>
          <w:szCs w:val="24"/>
          <w:lang w:val="en-US"/>
        </w:rPr>
        <w:t xml:space="preserve"> CIPHERED system, </w:t>
      </w:r>
    </w:p>
    <w:p w14:paraId="7F07A3B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63215D0E"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48"/>
        </w:rPr>
        <w:t>ΑΡΙΘΜΟΙ</w:t>
      </w:r>
      <w:r w:rsidRPr="005A6342">
        <w:rPr>
          <w:rFonts w:ascii="Times New Roman" w:eastAsia="Times New Roman" w:hAnsi="Times New Roman" w:cs="Times New Roman"/>
          <w:sz w:val="24"/>
          <w:szCs w:val="48"/>
          <w:lang w:val="en-US"/>
        </w:rPr>
        <w:t xml:space="preserve"> 1-10, </w:t>
      </w:r>
    </w:p>
    <w:p w14:paraId="11FBC25F"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r w:rsidRPr="005A6342">
        <w:rPr>
          <w:rFonts w:ascii="Times New Roman" w:eastAsia="Times New Roman" w:hAnsi="Times New Roman" w:cs="Times New Roman"/>
          <w:sz w:val="24"/>
          <w:szCs w:val="48"/>
          <w:lang w:val="en-US"/>
        </w:rPr>
        <w:t xml:space="preserve">            I, II, III, IV, V, VI, VII, VIII, IX, X.</w:t>
      </w:r>
    </w:p>
    <w:p w14:paraId="025C79A7" w14:textId="77777777" w:rsidR="005A6342" w:rsidRPr="005A6342" w:rsidRDefault="005A6342" w:rsidP="005A6342">
      <w:pPr>
        <w:spacing w:after="0" w:line="240" w:lineRule="auto"/>
        <w:rPr>
          <w:rFonts w:ascii="Times New Roman" w:eastAsia="Times New Roman" w:hAnsi="Times New Roman" w:cs="Times New Roman"/>
          <w:sz w:val="24"/>
          <w:szCs w:val="48"/>
          <w:lang w:val="en-US"/>
        </w:rPr>
      </w:pPr>
    </w:p>
    <w:p w14:paraId="30B3A58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r>
      <w:proofErr w:type="spellStart"/>
      <w:r w:rsidRPr="005A6342">
        <w:rPr>
          <w:rFonts w:ascii="Times New Roman" w:eastAsia="Times New Roman" w:hAnsi="Times New Roman" w:cs="Times New Roman"/>
          <w:sz w:val="24"/>
          <w:szCs w:val="24"/>
          <w:lang w:val="en-US"/>
        </w:rPr>
        <w:t>Einaic</w:t>
      </w:r>
      <w:proofErr w:type="spellEnd"/>
      <w:r w:rsidRPr="005A6342">
        <w:rPr>
          <w:rFonts w:ascii="Times New Roman" w:eastAsia="Times New Roman" w:hAnsi="Times New Roman" w:cs="Times New Roman"/>
          <w:sz w:val="24"/>
          <w:szCs w:val="24"/>
          <w:lang w:val="en-US"/>
        </w:rPr>
        <w:t xml:space="preserve"> CIPHERED system</w:t>
      </w:r>
    </w:p>
    <w:p w14:paraId="76E300A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11=</w:t>
      </w:r>
      <w:r w:rsidRPr="005A6342">
        <w:rPr>
          <w:rFonts w:ascii="Times New Roman" w:eastAsia="Times New Roman" w:hAnsi="Times New Roman" w:cs="Times New Roman"/>
          <w:sz w:val="24"/>
          <w:szCs w:val="24"/>
          <w:lang w:val="en-US"/>
        </w:rPr>
        <w:t>XI</w:t>
      </w:r>
      <w:r w:rsidRPr="005A6342">
        <w:rPr>
          <w:rFonts w:ascii="Times New Roman" w:eastAsia="Times New Roman" w:hAnsi="Times New Roman" w:cs="Times New Roman"/>
          <w:sz w:val="24"/>
          <w:szCs w:val="24"/>
        </w:rPr>
        <w:t xml:space="preserve">, </w:t>
      </w:r>
    </w:p>
    <w:p w14:paraId="7D9D86EB"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1F4DEDAB" w14:textId="77777777" w:rsidR="005A6342" w:rsidRPr="005A6342" w:rsidRDefault="005A6342" w:rsidP="005A6342">
      <w:pPr>
        <w:spacing w:after="0" w:line="240" w:lineRule="auto"/>
        <w:rPr>
          <w:rFonts w:ascii="Times New Roman" w:eastAsia="Times New Roman" w:hAnsi="Times New Roman" w:cs="Times New Roman"/>
          <w:sz w:val="24"/>
          <w:szCs w:val="48"/>
        </w:rPr>
      </w:pPr>
    </w:p>
    <w:p w14:paraId="0BA37C2F"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48"/>
        </w:rPr>
        <w:tab/>
      </w:r>
      <w:r w:rsidRPr="005A6342">
        <w:rPr>
          <w:rFonts w:ascii="Times New Roman" w:eastAsia="Times New Roman" w:hAnsi="Times New Roman" w:cs="Times New Roman"/>
          <w:sz w:val="24"/>
          <w:szCs w:val="24"/>
        </w:rPr>
        <w:t xml:space="preserve">ΒΑΣΙΚΑ ΣΥΜΒΟΛΑ για  </w:t>
      </w:r>
      <w:proofErr w:type="spellStart"/>
      <w:r w:rsidRPr="005A6342">
        <w:rPr>
          <w:rFonts w:ascii="Times New Roman" w:eastAsia="Times New Roman" w:hAnsi="Times New Roman" w:cs="Times New Roman"/>
          <w:sz w:val="24"/>
          <w:szCs w:val="24"/>
        </w:rPr>
        <w:t>αριθμους</w:t>
      </w:r>
      <w:proofErr w:type="spellEnd"/>
      <w:r w:rsidRPr="005A6342">
        <w:rPr>
          <w:rFonts w:ascii="Times New Roman" w:eastAsia="Times New Roman" w:hAnsi="Times New Roman" w:cs="Times New Roman"/>
          <w:sz w:val="24"/>
          <w:szCs w:val="24"/>
        </w:rPr>
        <w:t xml:space="preserve"> 1-3999, </w:t>
      </w:r>
    </w:p>
    <w:p w14:paraId="19DFE05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lang w:val="en-US"/>
        </w:rPr>
        <w:t xml:space="preserve">I </w:t>
      </w:r>
      <w:r w:rsidRPr="005A6342">
        <w:rPr>
          <w:rFonts w:ascii="Times New Roman" w:eastAsia="Times New Roman" w:hAnsi="Times New Roman" w:cs="Times New Roman"/>
          <w:sz w:val="24"/>
          <w:szCs w:val="24"/>
          <w:lang w:val="en-US"/>
        </w:rPr>
        <w:tab/>
        <w:t xml:space="preserve">V </w:t>
      </w:r>
      <w:r w:rsidRPr="005A6342">
        <w:rPr>
          <w:rFonts w:ascii="Times New Roman" w:eastAsia="Times New Roman" w:hAnsi="Times New Roman" w:cs="Times New Roman"/>
          <w:sz w:val="24"/>
          <w:szCs w:val="24"/>
          <w:lang w:val="en-US"/>
        </w:rPr>
        <w:tab/>
        <w:t xml:space="preserve">X </w:t>
      </w:r>
      <w:r w:rsidRPr="005A6342">
        <w:rPr>
          <w:rFonts w:ascii="Times New Roman" w:eastAsia="Times New Roman" w:hAnsi="Times New Roman" w:cs="Times New Roman"/>
          <w:sz w:val="24"/>
          <w:szCs w:val="24"/>
          <w:lang w:val="en-US"/>
        </w:rPr>
        <w:tab/>
        <w:t xml:space="preserve">L </w:t>
      </w:r>
      <w:r w:rsidRPr="005A6342">
        <w:rPr>
          <w:rFonts w:ascii="Times New Roman" w:eastAsia="Times New Roman" w:hAnsi="Times New Roman" w:cs="Times New Roman"/>
          <w:sz w:val="24"/>
          <w:szCs w:val="24"/>
          <w:lang w:val="en-US"/>
        </w:rPr>
        <w:tab/>
        <w:t xml:space="preserve">C </w:t>
      </w:r>
      <w:r w:rsidRPr="005A6342">
        <w:rPr>
          <w:rFonts w:ascii="Times New Roman" w:eastAsia="Times New Roman" w:hAnsi="Times New Roman" w:cs="Times New Roman"/>
          <w:sz w:val="24"/>
          <w:szCs w:val="24"/>
          <w:lang w:val="en-US"/>
        </w:rPr>
        <w:tab/>
        <w:t xml:space="preserve">D </w:t>
      </w:r>
      <w:r w:rsidRPr="005A6342">
        <w:rPr>
          <w:rFonts w:ascii="Times New Roman" w:eastAsia="Times New Roman" w:hAnsi="Times New Roman" w:cs="Times New Roman"/>
          <w:sz w:val="24"/>
          <w:szCs w:val="24"/>
          <w:lang w:val="en-US"/>
        </w:rPr>
        <w:tab/>
        <w:t>M</w:t>
      </w:r>
    </w:p>
    <w:p w14:paraId="3CAECF4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 xml:space="preserve">1 </w:t>
      </w:r>
      <w:r w:rsidRPr="005A6342">
        <w:rPr>
          <w:rFonts w:ascii="Times New Roman" w:eastAsia="Times New Roman" w:hAnsi="Times New Roman" w:cs="Times New Roman"/>
          <w:sz w:val="24"/>
          <w:szCs w:val="24"/>
          <w:lang w:val="en-US"/>
        </w:rPr>
        <w:tab/>
        <w:t xml:space="preserve">5 </w:t>
      </w:r>
      <w:r w:rsidRPr="005A6342">
        <w:rPr>
          <w:rFonts w:ascii="Times New Roman" w:eastAsia="Times New Roman" w:hAnsi="Times New Roman" w:cs="Times New Roman"/>
          <w:sz w:val="24"/>
          <w:szCs w:val="24"/>
          <w:lang w:val="en-US"/>
        </w:rPr>
        <w:tab/>
        <w:t xml:space="preserve">10 </w:t>
      </w:r>
      <w:r w:rsidRPr="005A6342">
        <w:rPr>
          <w:rFonts w:ascii="Times New Roman" w:eastAsia="Times New Roman" w:hAnsi="Times New Roman" w:cs="Times New Roman"/>
          <w:sz w:val="24"/>
          <w:szCs w:val="24"/>
          <w:lang w:val="en-US"/>
        </w:rPr>
        <w:tab/>
        <w:t xml:space="preserve">50 </w:t>
      </w:r>
      <w:r w:rsidRPr="005A6342">
        <w:rPr>
          <w:rFonts w:ascii="Times New Roman" w:eastAsia="Times New Roman" w:hAnsi="Times New Roman" w:cs="Times New Roman"/>
          <w:sz w:val="24"/>
          <w:szCs w:val="24"/>
          <w:lang w:val="en-US"/>
        </w:rPr>
        <w:tab/>
        <w:t xml:space="preserve">100 </w:t>
      </w:r>
      <w:r w:rsidRPr="005A6342">
        <w:rPr>
          <w:rFonts w:ascii="Times New Roman" w:eastAsia="Times New Roman" w:hAnsi="Times New Roman" w:cs="Times New Roman"/>
          <w:sz w:val="24"/>
          <w:szCs w:val="24"/>
          <w:lang w:val="en-US"/>
        </w:rPr>
        <w:tab/>
        <w:t xml:space="preserve">500 </w:t>
      </w:r>
      <w:r w:rsidRPr="005A6342">
        <w:rPr>
          <w:rFonts w:ascii="Times New Roman" w:eastAsia="Times New Roman" w:hAnsi="Times New Roman" w:cs="Times New Roman"/>
          <w:sz w:val="24"/>
          <w:szCs w:val="24"/>
          <w:lang w:val="en-US"/>
        </w:rPr>
        <w:tab/>
        <w:t>1000</w:t>
      </w:r>
    </w:p>
    <w:p w14:paraId="19520CC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7BC0835B"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48"/>
          <w:lang w:val="en-US"/>
        </w:rPr>
        <w:tab/>
      </w:r>
      <w:r w:rsidRPr="005A6342">
        <w:rPr>
          <w:rFonts w:ascii="Times New Roman" w:eastAsia="Times New Roman" w:hAnsi="Times New Roman" w:cs="Times New Roman"/>
          <w:sz w:val="24"/>
          <w:szCs w:val="48"/>
          <w:lang w:val="en-US"/>
        </w:rPr>
        <w:tab/>
      </w:r>
      <w:proofErr w:type="spellStart"/>
      <w:r w:rsidRPr="005A6342">
        <w:rPr>
          <w:rFonts w:ascii="Times New Roman" w:eastAsia="Times New Roman" w:hAnsi="Times New Roman" w:cs="Times New Roman"/>
          <w:sz w:val="24"/>
          <w:szCs w:val="24"/>
          <w:lang w:val="en-US"/>
        </w:rPr>
        <w:t>Einaic</w:t>
      </w:r>
      <w:proofErr w:type="spellEnd"/>
      <w:r w:rsidRPr="005A6342">
        <w:rPr>
          <w:rFonts w:ascii="Times New Roman" w:eastAsia="Times New Roman" w:hAnsi="Times New Roman" w:cs="Times New Roman"/>
          <w:sz w:val="24"/>
          <w:szCs w:val="24"/>
          <w:lang w:val="en-US"/>
        </w:rPr>
        <w:t xml:space="preserve"> CIPHERED system, </w:t>
      </w:r>
    </w:p>
    <w:p w14:paraId="237C3731"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11=XI, 16=XVI, 18=XVIII, 108=CVIII, </w:t>
      </w:r>
    </w:p>
    <w:p w14:paraId="6F5E1376"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071D8CB5"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 xml:space="preserve">Subtractive Notation, </w:t>
      </w:r>
    </w:p>
    <w:p w14:paraId="13ABB288"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t xml:space="preserve">Subtractive Notation,[5] where the LOWER symbol (I) is subtracted from the HIGHER one. Thus 4 is written IV (instead of IIII), and  </w:t>
      </w:r>
    </w:p>
    <w:p w14:paraId="3CECB66A"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19 is written 19 is written XIX (instead of XVIIII).      </w:t>
      </w:r>
    </w:p>
    <w:p w14:paraId="601EE46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8 is written VIII, and IIX</w:t>
      </w:r>
    </w:p>
    <w:p w14:paraId="1C2C88AD"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lang w:val="en-US"/>
        </w:rPr>
        <w:tab/>
        <w:t xml:space="preserve">H </w:t>
      </w:r>
      <w:proofErr w:type="spellStart"/>
      <w:r w:rsidRPr="005A6342">
        <w:rPr>
          <w:rFonts w:ascii="Times New Roman" w:eastAsia="Times New Roman" w:hAnsi="Times New Roman" w:cs="Times New Roman"/>
          <w:sz w:val="24"/>
          <w:szCs w:val="24"/>
          <w:lang w:val="en-US"/>
        </w:rPr>
        <w:t>eisagvgh</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aytoy</w:t>
      </w:r>
      <w:proofErr w:type="spellEnd"/>
      <w:r w:rsidRPr="005A6342">
        <w:rPr>
          <w:rFonts w:ascii="Times New Roman" w:eastAsia="Times New Roman" w:hAnsi="Times New Roman" w:cs="Times New Roman"/>
          <w:sz w:val="24"/>
          <w:szCs w:val="24"/>
          <w:lang w:val="en-US"/>
        </w:rPr>
        <w:t xml:space="preserve"> toy </w:t>
      </w:r>
      <w:proofErr w:type="spellStart"/>
      <w:r w:rsidRPr="005A6342">
        <w:rPr>
          <w:rFonts w:ascii="Times New Roman" w:eastAsia="Times New Roman" w:hAnsi="Times New Roman" w:cs="Times New Roman"/>
          <w:sz w:val="24"/>
          <w:szCs w:val="24"/>
          <w:lang w:val="en-US"/>
        </w:rPr>
        <w:t>kanona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egine</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gia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na</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lang w:val="en-US"/>
        </w:rPr>
        <w:t>grafontai</w:t>
      </w:r>
      <w:proofErr w:type="spellEnd"/>
      <w:r w:rsidRPr="005A6342">
        <w:rPr>
          <w:rFonts w:ascii="Times New Roman" w:eastAsia="Times New Roman" w:hAnsi="Times New Roman" w:cs="Times New Roman"/>
          <w:sz w:val="24"/>
          <w:szCs w:val="24"/>
          <w:lang w:val="en-US"/>
        </w:rPr>
        <w:t xml:space="preserve"> a</w:t>
      </w:r>
      <w:proofErr w:type="spellStart"/>
      <w:r w:rsidRPr="005A6342">
        <w:rPr>
          <w:rFonts w:ascii="Times New Roman" w:eastAsia="Times New Roman" w:hAnsi="Times New Roman" w:cs="Times New Roman"/>
          <w:sz w:val="24"/>
          <w:szCs w:val="24"/>
        </w:rPr>
        <w:t>ριθμοι</w:t>
      </w:r>
      <w:proofErr w:type="spellEnd"/>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rPr>
        <w:t>με</w:t>
      </w:r>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λιγοτερα</w:t>
      </w:r>
      <w:proofErr w:type="spellEnd"/>
      <w:r w:rsidRPr="005A6342">
        <w:rPr>
          <w:rFonts w:ascii="Times New Roman" w:eastAsia="Times New Roman" w:hAnsi="Times New Roman" w:cs="Times New Roman"/>
          <w:sz w:val="24"/>
          <w:szCs w:val="24"/>
          <w:lang w:val="en-US"/>
        </w:rPr>
        <w:t xml:space="preserve"> </w:t>
      </w:r>
      <w:proofErr w:type="spellStart"/>
      <w:r w:rsidRPr="005A6342">
        <w:rPr>
          <w:rFonts w:ascii="Times New Roman" w:eastAsia="Times New Roman" w:hAnsi="Times New Roman" w:cs="Times New Roman"/>
          <w:sz w:val="24"/>
          <w:szCs w:val="24"/>
        </w:rPr>
        <w:t>συμβολα</w:t>
      </w:r>
      <w:proofErr w:type="spellEnd"/>
      <w:r w:rsidRPr="005A6342">
        <w:rPr>
          <w:rFonts w:ascii="Times New Roman" w:eastAsia="Times New Roman" w:hAnsi="Times New Roman" w:cs="Times New Roman"/>
          <w:sz w:val="24"/>
          <w:szCs w:val="24"/>
          <w:lang w:val="en-US"/>
        </w:rPr>
        <w:t xml:space="preserve">. </w:t>
      </w:r>
      <w:r w:rsidRPr="005A6342">
        <w:rPr>
          <w:rFonts w:ascii="Times New Roman" w:eastAsia="Times New Roman" w:hAnsi="Times New Roman" w:cs="Times New Roman"/>
          <w:sz w:val="24"/>
          <w:szCs w:val="24"/>
        </w:rPr>
        <w:t xml:space="preserve">Όμως </w:t>
      </w:r>
      <w:proofErr w:type="spellStart"/>
      <w:r w:rsidRPr="005A6342">
        <w:rPr>
          <w:rFonts w:ascii="Times New Roman" w:eastAsia="Times New Roman" w:hAnsi="Times New Roman" w:cs="Times New Roman"/>
          <w:sz w:val="24"/>
          <w:szCs w:val="24"/>
        </w:rPr>
        <w:t>αυτος</w:t>
      </w:r>
      <w:proofErr w:type="spellEnd"/>
      <w:r w:rsidRPr="005A6342">
        <w:rPr>
          <w:rFonts w:ascii="Times New Roman" w:eastAsia="Times New Roman" w:hAnsi="Times New Roman" w:cs="Times New Roman"/>
          <w:sz w:val="24"/>
          <w:szCs w:val="24"/>
        </w:rPr>
        <w:t xml:space="preserve"> ο </w:t>
      </w:r>
      <w:proofErr w:type="spellStart"/>
      <w:r w:rsidRPr="005A6342">
        <w:rPr>
          <w:rFonts w:ascii="Times New Roman" w:eastAsia="Times New Roman" w:hAnsi="Times New Roman" w:cs="Times New Roman"/>
          <w:sz w:val="24"/>
          <w:szCs w:val="24"/>
        </w:rPr>
        <w:t>εχτρα</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κανονας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δυσκολευει</w:t>
      </w:r>
      <w:proofErr w:type="spellEnd"/>
      <w:r w:rsidRPr="005A6342">
        <w:rPr>
          <w:rFonts w:ascii="Times New Roman" w:eastAsia="Times New Roman" w:hAnsi="Times New Roman" w:cs="Times New Roman"/>
          <w:sz w:val="24"/>
          <w:szCs w:val="24"/>
        </w:rPr>
        <w:t xml:space="preserve"> την </w:t>
      </w:r>
      <w:proofErr w:type="spellStart"/>
      <w:r w:rsidRPr="005A6342">
        <w:rPr>
          <w:rFonts w:ascii="Times New Roman" w:eastAsia="Times New Roman" w:hAnsi="Times New Roman" w:cs="Times New Roman"/>
          <w:sz w:val="24"/>
          <w:szCs w:val="24"/>
        </w:rPr>
        <w:t>προσθεση</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μονοσημαντο</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γραφης</w:t>
      </w:r>
      <w:proofErr w:type="spellEnd"/>
      <w:r w:rsidRPr="005A6342">
        <w:rPr>
          <w:rFonts w:ascii="Times New Roman" w:eastAsia="Times New Roman" w:hAnsi="Times New Roman" w:cs="Times New Roman"/>
          <w:sz w:val="24"/>
          <w:szCs w:val="24"/>
        </w:rPr>
        <w:t xml:space="preserve">, </w:t>
      </w:r>
      <w:proofErr w:type="spellStart"/>
      <w:r w:rsidRPr="005A6342">
        <w:rPr>
          <w:rFonts w:ascii="Times New Roman" w:eastAsia="Times New Roman" w:hAnsi="Times New Roman" w:cs="Times New Roman"/>
          <w:sz w:val="24"/>
          <w:szCs w:val="24"/>
        </w:rPr>
        <w:t>αναγνωριση</w:t>
      </w:r>
      <w:proofErr w:type="spellEnd"/>
      <w:r w:rsidRPr="005A6342">
        <w:rPr>
          <w:rFonts w:ascii="Times New Roman" w:eastAsia="Times New Roman" w:hAnsi="Times New Roman" w:cs="Times New Roman"/>
          <w:sz w:val="24"/>
          <w:szCs w:val="24"/>
        </w:rPr>
        <w:t xml:space="preserve"> του </w:t>
      </w:r>
      <w:proofErr w:type="spellStart"/>
      <w:r w:rsidRPr="005A6342">
        <w:rPr>
          <w:rFonts w:ascii="Times New Roman" w:eastAsia="Times New Roman" w:hAnsi="Times New Roman" w:cs="Times New Roman"/>
          <w:sz w:val="24"/>
          <w:szCs w:val="24"/>
        </w:rPr>
        <w:t>μεγαλυτερου</w:t>
      </w:r>
      <w:proofErr w:type="spellEnd"/>
      <w:r w:rsidRPr="005A6342">
        <w:rPr>
          <w:rFonts w:ascii="Times New Roman" w:eastAsia="Times New Roman" w:hAnsi="Times New Roman" w:cs="Times New Roman"/>
          <w:sz w:val="24"/>
          <w:szCs w:val="24"/>
        </w:rPr>
        <w:t>, .</w:t>
      </w:r>
    </w:p>
    <w:p w14:paraId="73841F1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ab/>
      </w:r>
      <w:r w:rsidRPr="005A6342">
        <w:rPr>
          <w:rFonts w:ascii="Times New Roman" w:eastAsia="Times New Roman" w:hAnsi="Times New Roman" w:cs="Times New Roman"/>
          <w:sz w:val="24"/>
          <w:szCs w:val="24"/>
          <w:lang w:val="en-US"/>
        </w:rPr>
        <w:t xml:space="preserve">To 3 </w:t>
      </w:r>
      <w:proofErr w:type="spellStart"/>
      <w:r w:rsidRPr="005A6342">
        <w:rPr>
          <w:rFonts w:ascii="Times New Roman" w:eastAsia="Times New Roman" w:hAnsi="Times New Roman" w:cs="Times New Roman"/>
          <w:sz w:val="24"/>
          <w:szCs w:val="24"/>
          <w:lang w:val="en-US"/>
        </w:rPr>
        <w:t>grafetai</w:t>
      </w:r>
      <w:proofErr w:type="spellEnd"/>
      <w:r w:rsidRPr="005A6342">
        <w:rPr>
          <w:rFonts w:ascii="Times New Roman" w:eastAsia="Times New Roman" w:hAnsi="Times New Roman" w:cs="Times New Roman"/>
          <w:sz w:val="24"/>
          <w:szCs w:val="24"/>
          <w:lang w:val="en-US"/>
        </w:rPr>
        <w:t xml:space="preserve"> III alla kai IIV.</w:t>
      </w:r>
    </w:p>
    <w:p w14:paraId="2EAA0283"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4B2F1BF4"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ROMAN NUMERALA 1-1000</w:t>
      </w:r>
    </w:p>
    <w:p w14:paraId="69503A9A"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noProof/>
          <w:sz w:val="24"/>
          <w:szCs w:val="24"/>
          <w:lang w:eastAsia="el-GR"/>
        </w:rPr>
        <w:lastRenderedPageBreak/>
        <w:drawing>
          <wp:inline distT="0" distB="0" distL="0" distR="0" wp14:anchorId="5C0D9B29" wp14:editId="11064A5D">
            <wp:extent cx="5274310" cy="5412740"/>
            <wp:effectExtent l="0" t="0" r="2540" b="0"/>
            <wp:docPr id="238132787" name="Picture 2381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5412740"/>
                    </a:xfrm>
                    <a:prstGeom prst="rect">
                      <a:avLst/>
                    </a:prstGeom>
                  </pic:spPr>
                </pic:pic>
              </a:graphicData>
            </a:graphic>
          </wp:inline>
        </w:drawing>
      </w:r>
    </w:p>
    <w:p w14:paraId="45E5136A" w14:textId="77777777" w:rsidR="005A6342" w:rsidRPr="005A6342" w:rsidRDefault="005A6342" w:rsidP="005A6342">
      <w:pPr>
        <w:spacing w:after="0" w:line="240" w:lineRule="auto"/>
        <w:rPr>
          <w:rFonts w:ascii="Times New Roman" w:eastAsia="Times New Roman" w:hAnsi="Times New Roman" w:cs="Times New Roman"/>
          <w:sz w:val="24"/>
          <w:szCs w:val="24"/>
        </w:rPr>
      </w:pPr>
    </w:p>
    <w:p w14:paraId="0026B1D0"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t xml:space="preserve"> </w:t>
      </w:r>
      <w:r w:rsidRPr="005A6342">
        <w:rPr>
          <w:rFonts w:ascii="Times New Roman" w:eastAsia="Times New Roman" w:hAnsi="Times New Roman" w:cs="Times New Roman"/>
          <w:sz w:val="24"/>
          <w:szCs w:val="24"/>
        </w:rPr>
        <w:tab/>
        <w:t xml:space="preserve">ΠΑΡΑΔΕΙΓΜΑΤΑ, </w:t>
      </w:r>
    </w:p>
    <w:p w14:paraId="6780260B"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ab/>
        <w:t xml:space="preserve">       39 = XXX + IX = XXXIX.</w:t>
      </w:r>
    </w:p>
    <w:p w14:paraId="3A4057A7" w14:textId="77777777" w:rsidR="005A6342" w:rsidRPr="005A6342" w:rsidRDefault="005A6342" w:rsidP="005A6342">
      <w:pPr>
        <w:spacing w:after="0" w:line="240" w:lineRule="auto"/>
        <w:rPr>
          <w:rFonts w:ascii="Times New Roman" w:eastAsia="Times New Roman" w:hAnsi="Times New Roman" w:cs="Times New Roman"/>
          <w:sz w:val="24"/>
          <w:szCs w:val="24"/>
        </w:rPr>
      </w:pPr>
      <w:r w:rsidRPr="005A6342">
        <w:rPr>
          <w:rFonts w:ascii="Times New Roman" w:eastAsia="Times New Roman" w:hAnsi="Times New Roman" w:cs="Times New Roman"/>
          <w:sz w:val="24"/>
          <w:szCs w:val="24"/>
        </w:rPr>
        <w:t xml:space="preserve">      246 = CC + XL + VI = CCXLVI.</w:t>
      </w:r>
    </w:p>
    <w:p w14:paraId="516F79DC"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rPr>
        <w:t xml:space="preserve">     </w:t>
      </w:r>
      <w:r w:rsidRPr="005A6342">
        <w:rPr>
          <w:rFonts w:ascii="Times New Roman" w:eastAsia="Times New Roman" w:hAnsi="Times New Roman" w:cs="Times New Roman"/>
          <w:sz w:val="24"/>
          <w:szCs w:val="24"/>
          <w:lang w:val="en-US"/>
        </w:rPr>
        <w:t> 789 = DCC + LXXX + IX = DCCLXXXIX.</w:t>
      </w:r>
    </w:p>
    <w:p w14:paraId="3CA2BEB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 xml:space="preserve">    2,421 = MM + CD + XX + I = MMCDXXI.</w:t>
      </w:r>
    </w:p>
    <w:p w14:paraId="4A7C6659"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p>
    <w:p w14:paraId="216F50AE" w14:textId="77777777" w:rsidR="005A6342" w:rsidRPr="005A6342" w:rsidRDefault="005A6342" w:rsidP="005A6342">
      <w:pPr>
        <w:spacing w:after="0" w:line="240" w:lineRule="auto"/>
        <w:rPr>
          <w:rFonts w:ascii="Times New Roman" w:eastAsia="Times New Roman" w:hAnsi="Times New Roman" w:cs="Times New Roman"/>
          <w:sz w:val="24"/>
          <w:szCs w:val="24"/>
          <w:lang w:val="en-US"/>
        </w:rPr>
      </w:pPr>
      <w:r w:rsidRPr="005A6342">
        <w:rPr>
          <w:rFonts w:ascii="Times New Roman" w:eastAsia="Times New Roman" w:hAnsi="Times New Roman" w:cs="Times New Roman"/>
          <w:sz w:val="24"/>
          <w:szCs w:val="24"/>
          <w:lang w:val="en-US"/>
        </w:rPr>
        <w:tab/>
      </w:r>
      <w:r w:rsidRPr="005A6342">
        <w:rPr>
          <w:rFonts w:ascii="Times New Roman" w:eastAsia="Times New Roman" w:hAnsi="Times New Roman" w:cs="Times New Roman"/>
          <w:sz w:val="24"/>
          <w:szCs w:val="24"/>
          <w:lang w:val="en-US"/>
        </w:rPr>
        <w:tab/>
        <w:t>ROMAN LAW</w:t>
      </w:r>
    </w:p>
    <w:p w14:paraId="6AC7CD21" w14:textId="77777777"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panose1 w:val="02020500000000000000"/>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B" w:csb1="00000000"/>
  </w:font>
  <w:font w:name="Village-RomanSmallcapsTitling">
    <w:altName w:val="Times New Roman"/>
    <w:panose1 w:val="00000000000000000000"/>
    <w:charset w:val="A1"/>
    <w:family w:val="auto"/>
    <w:notTrueType/>
    <w:pitch w:val="default"/>
    <w:sig w:usb0="00000081" w:usb1="00000000" w:usb2="00000000" w:usb3="00000000" w:csb0="00000008" w:csb1="00000000"/>
  </w:font>
  <w:font w:name="Times-RomanSC">
    <w:altName w:val="Times New Roman"/>
    <w:panose1 w:val="00000000000000000000"/>
    <w:charset w:val="A1"/>
    <w:family w:val="auto"/>
    <w:notTrueType/>
    <w:pitch w:val="default"/>
    <w:sig w:usb0="00000083" w:usb1="00000000" w:usb2="00000000" w:usb3="00000000" w:csb0="00000009"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TimesNewRomanPSMT">
    <w:altName w:val="MS Mincho"/>
    <w:panose1 w:val="00000000000000000000"/>
    <w:charset w:val="A1"/>
    <w:family w:val="auto"/>
    <w:notTrueType/>
    <w:pitch w:val="default"/>
    <w:sig w:usb0="00000000" w:usb1="08070000" w:usb2="00000010" w:usb3="00000000" w:csb0="00020008" w:csb1="00000000"/>
  </w:font>
  <w:font w:name="TimesNewRoman">
    <w:altName w:val="Times New Roman"/>
    <w:panose1 w:val="00000000000000000000"/>
    <w:charset w:val="A1"/>
    <w:family w:val="auto"/>
    <w:notTrueType/>
    <w:pitch w:val="default"/>
    <w:sig w:usb0="00000083" w:usb1="00000000" w:usb2="00000000" w:usb3="00000000" w:csb0="00000009"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Berkeley-Book">
    <w:altName w:val="Arial Unicode MS"/>
    <w:panose1 w:val="00000000000000000000"/>
    <w:charset w:val="81"/>
    <w:family w:val="auto"/>
    <w:notTrueType/>
    <w:pitch w:val="default"/>
    <w:sig w:usb0="00000001" w:usb1="09060000" w:usb2="00000010" w:usb3="00000000" w:csb0="00080000" w:csb1="00000000"/>
  </w:font>
  <w:font w:name="Berkeley-BookItalic">
    <w:altName w:val="Calibri"/>
    <w:panose1 w:val="00000000000000000000"/>
    <w:charset w:val="A1"/>
    <w:family w:val="auto"/>
    <w:notTrueType/>
    <w:pitch w:val="default"/>
    <w:sig w:usb0="00000081" w:usb1="00000000" w:usb2="00000000" w:usb3="00000000" w:csb0="00000008" w:csb1="00000000"/>
  </w:font>
  <w:font w:name="Courier">
    <w:panose1 w:val="02070409020205020404"/>
    <w:charset w:val="00"/>
    <w:family w:val="modern"/>
    <w:notTrueType/>
    <w:pitch w:val="fixed"/>
    <w:sig w:usb0="00000003" w:usb1="00000000" w:usb2="00000000" w:usb3="00000000" w:csb0="00000001"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25F560C3"/>
    <w:multiLevelType w:val="hybridMultilevel"/>
    <w:tmpl w:val="2092E1EE"/>
    <w:lvl w:ilvl="0" w:tplc="0B68D87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16A69C0"/>
    <w:multiLevelType w:val="hybridMultilevel"/>
    <w:tmpl w:val="EC40D3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6"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8" w15:restartNumberingAfterBreak="0">
    <w:nsid w:val="60A03118"/>
    <w:multiLevelType w:val="multilevel"/>
    <w:tmpl w:val="39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15471C1"/>
    <w:multiLevelType w:val="multilevel"/>
    <w:tmpl w:val="91FA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16cid:durableId="2140799754">
    <w:abstractNumId w:val="6"/>
  </w:num>
  <w:num w:numId="2" w16cid:durableId="2045472154">
    <w:abstractNumId w:val="11"/>
  </w:num>
  <w:num w:numId="3" w16cid:durableId="1736079457">
    <w:abstractNumId w:val="4"/>
  </w:num>
  <w:num w:numId="4" w16cid:durableId="1915583272">
    <w:abstractNumId w:val="0"/>
  </w:num>
  <w:num w:numId="5" w16cid:durableId="1969629696">
    <w:abstractNumId w:val="1"/>
  </w:num>
  <w:num w:numId="6" w16cid:durableId="121268582">
    <w:abstractNumId w:val="7"/>
  </w:num>
  <w:num w:numId="7" w16cid:durableId="331377537">
    <w:abstractNumId w:val="5"/>
  </w:num>
  <w:num w:numId="8" w16cid:durableId="525212541">
    <w:abstractNumId w:val="9"/>
  </w:num>
  <w:num w:numId="9" w16cid:durableId="30963448">
    <w:abstractNumId w:val="3"/>
  </w:num>
  <w:num w:numId="10" w16cid:durableId="354506698">
    <w:abstractNumId w:val="2"/>
  </w:num>
  <w:num w:numId="11" w16cid:durableId="677269153">
    <w:abstractNumId w:val="8"/>
  </w:num>
  <w:num w:numId="12" w16cid:durableId="1660770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AF"/>
    <w:rsid w:val="001562AF"/>
    <w:rsid w:val="00254784"/>
    <w:rsid w:val="005A6342"/>
    <w:rsid w:val="00641AC2"/>
    <w:rsid w:val="006C1C80"/>
    <w:rsid w:val="009F4987"/>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A127B-500C-490F-943A-8D7B7E91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2A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562A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spacing w:after="0" w:line="240" w:lineRule="auto"/>
      <w:outlineLvl w:val="2"/>
    </w:pPr>
    <w:rPr>
      <w:rFonts w:ascii="Arial" w:eastAsia="Times New Roman" w:hAnsi="Arial" w:cs="Arial"/>
      <w:b/>
      <w:bCs/>
      <w:color w:val="5B9BD5" w:themeColor="accent1"/>
      <w:sz w:val="28"/>
      <w:szCs w:val="24"/>
      <w:lang w:eastAsia="el-GR"/>
    </w:rPr>
  </w:style>
  <w:style w:type="paragraph" w:styleId="Heading4">
    <w:name w:val="heading 4"/>
    <w:basedOn w:val="Normal"/>
    <w:next w:val="Normal"/>
    <w:link w:val="Heading4Char"/>
    <w:uiPriority w:val="9"/>
    <w:unhideWhenUsed/>
    <w:qFormat/>
    <w:rsid w:val="001562A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1562A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1562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562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562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2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1562A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1562AF"/>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1562A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1562AF"/>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156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562A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56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2AF"/>
    <w:rPr>
      <w:rFonts w:eastAsiaTheme="majorEastAsia" w:cstheme="majorBidi"/>
      <w:color w:val="272727" w:themeColor="text1" w:themeTint="D8"/>
    </w:rPr>
  </w:style>
  <w:style w:type="paragraph" w:styleId="Title">
    <w:name w:val="Title"/>
    <w:basedOn w:val="Normal"/>
    <w:next w:val="Normal"/>
    <w:link w:val="TitleChar"/>
    <w:uiPriority w:val="10"/>
    <w:qFormat/>
    <w:rsid w:val="00156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2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2AF"/>
    <w:pPr>
      <w:spacing w:before="160"/>
      <w:jc w:val="center"/>
    </w:pPr>
    <w:rPr>
      <w:i/>
      <w:iCs/>
      <w:color w:val="404040" w:themeColor="text1" w:themeTint="BF"/>
    </w:rPr>
  </w:style>
  <w:style w:type="character" w:customStyle="1" w:styleId="QuoteChar">
    <w:name w:val="Quote Char"/>
    <w:basedOn w:val="DefaultParagraphFont"/>
    <w:link w:val="Quote"/>
    <w:uiPriority w:val="29"/>
    <w:rsid w:val="001562AF"/>
    <w:rPr>
      <w:i/>
      <w:iCs/>
      <w:color w:val="404040" w:themeColor="text1" w:themeTint="BF"/>
    </w:rPr>
  </w:style>
  <w:style w:type="paragraph" w:styleId="ListParagraph">
    <w:name w:val="List Paragraph"/>
    <w:basedOn w:val="Normal"/>
    <w:uiPriority w:val="34"/>
    <w:qFormat/>
    <w:rsid w:val="001562AF"/>
    <w:pPr>
      <w:ind w:left="720"/>
      <w:contextualSpacing/>
    </w:pPr>
  </w:style>
  <w:style w:type="character" w:styleId="IntenseEmphasis">
    <w:name w:val="Intense Emphasis"/>
    <w:basedOn w:val="DefaultParagraphFont"/>
    <w:uiPriority w:val="21"/>
    <w:qFormat/>
    <w:rsid w:val="001562AF"/>
    <w:rPr>
      <w:i/>
      <w:iCs/>
      <w:color w:val="2E74B5" w:themeColor="accent1" w:themeShade="BF"/>
    </w:rPr>
  </w:style>
  <w:style w:type="paragraph" w:styleId="IntenseQuote">
    <w:name w:val="Intense Quote"/>
    <w:basedOn w:val="Normal"/>
    <w:next w:val="Normal"/>
    <w:link w:val="IntenseQuoteChar"/>
    <w:uiPriority w:val="30"/>
    <w:qFormat/>
    <w:rsid w:val="001562A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562AF"/>
    <w:rPr>
      <w:i/>
      <w:iCs/>
      <w:color w:val="2E74B5" w:themeColor="accent1" w:themeShade="BF"/>
    </w:rPr>
  </w:style>
  <w:style w:type="character" w:styleId="IntenseReference">
    <w:name w:val="Intense Reference"/>
    <w:basedOn w:val="DefaultParagraphFont"/>
    <w:uiPriority w:val="32"/>
    <w:qFormat/>
    <w:rsid w:val="001562AF"/>
    <w:rPr>
      <w:b/>
      <w:bCs/>
      <w:smallCaps/>
      <w:color w:val="2E74B5" w:themeColor="accent1" w:themeShade="BF"/>
      <w:spacing w:val="5"/>
    </w:rPr>
  </w:style>
  <w:style w:type="numbering" w:customStyle="1" w:styleId="NoList1">
    <w:name w:val="No List1"/>
    <w:next w:val="NoList"/>
    <w:uiPriority w:val="99"/>
    <w:semiHidden/>
    <w:unhideWhenUsed/>
    <w:rsid w:val="005A6342"/>
  </w:style>
  <w:style w:type="paragraph" w:styleId="BodyText2">
    <w:name w:val="Body Text 2"/>
    <w:basedOn w:val="Normal"/>
    <w:link w:val="BodyText2Char"/>
    <w:rsid w:val="005A6342"/>
    <w:pPr>
      <w:spacing w:after="0" w:line="240" w:lineRule="auto"/>
      <w:jc w:val="both"/>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rsid w:val="005A6342"/>
    <w:rPr>
      <w:rFonts w:ascii="Times New Roman" w:eastAsia="Times New Roman" w:hAnsi="Times New Roman" w:cs="Times New Roman"/>
      <w:color w:val="000000"/>
      <w:sz w:val="24"/>
      <w:szCs w:val="24"/>
    </w:rPr>
  </w:style>
  <w:style w:type="paragraph" w:customStyle="1" w:styleId="PMEReferences">
    <w:name w:val="PME References"/>
    <w:basedOn w:val="Normal"/>
    <w:rsid w:val="005A6342"/>
    <w:pPr>
      <w:autoSpaceDE w:val="0"/>
      <w:autoSpaceDN w:val="0"/>
      <w:spacing w:after="120" w:line="260" w:lineRule="atLeast"/>
      <w:ind w:left="289" w:hanging="289"/>
      <w:jc w:val="both"/>
    </w:pPr>
    <w:rPr>
      <w:rFonts w:ascii="Times New Roman" w:eastAsia="PMingLiU" w:hAnsi="Times New Roman" w:cs="Times New Roman"/>
      <w:sz w:val="26"/>
      <w:szCs w:val="26"/>
      <w:lang w:val="en-AU" w:eastAsia="es-ES"/>
    </w:rPr>
  </w:style>
  <w:style w:type="paragraph" w:styleId="BodyText">
    <w:name w:val="Body Text"/>
    <w:basedOn w:val="Normal"/>
    <w:link w:val="BodyTextChar"/>
    <w:uiPriority w:val="99"/>
    <w:unhideWhenUsed/>
    <w:rsid w:val="005A6342"/>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5A6342"/>
    <w:rPr>
      <w:rFonts w:ascii="Times New Roman" w:eastAsia="Times New Roman" w:hAnsi="Times New Roman" w:cs="Times New Roman"/>
      <w:sz w:val="24"/>
      <w:szCs w:val="24"/>
      <w:lang w:val="en-GB"/>
    </w:rPr>
  </w:style>
  <w:style w:type="character" w:customStyle="1" w:styleId="Hyperlink1">
    <w:name w:val="Hyperlink1"/>
    <w:basedOn w:val="DefaultParagraphFont"/>
    <w:uiPriority w:val="99"/>
    <w:unhideWhenUsed/>
    <w:rsid w:val="005A6342"/>
    <w:rPr>
      <w:color w:val="0000FF"/>
      <w:u w:val="single"/>
    </w:rPr>
  </w:style>
  <w:style w:type="paragraph" w:styleId="FootnoteText">
    <w:name w:val="footnote text"/>
    <w:basedOn w:val="Normal"/>
    <w:link w:val="FootnoteTextChar"/>
    <w:uiPriority w:val="99"/>
    <w:unhideWhenUsed/>
    <w:rsid w:val="005A6342"/>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5A6342"/>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5A6342"/>
    <w:rPr>
      <w:vertAlign w:val="superscript"/>
    </w:rPr>
  </w:style>
  <w:style w:type="paragraph" w:customStyle="1" w:styleId="TOCHeading1">
    <w:name w:val="TOC Heading1"/>
    <w:basedOn w:val="Heading1"/>
    <w:next w:val="Normal"/>
    <w:uiPriority w:val="39"/>
    <w:unhideWhenUsed/>
    <w:qFormat/>
    <w:rsid w:val="005A6342"/>
    <w:pPr>
      <w:spacing w:before="240" w:after="0"/>
      <w:outlineLvl w:val="9"/>
    </w:pPr>
    <w:rPr>
      <w:rFonts w:ascii="Times New Roman" w:hAnsi="Times New Roman"/>
      <w:sz w:val="32"/>
      <w:szCs w:val="32"/>
      <w:lang w:eastAsia="el-GR"/>
    </w:rPr>
  </w:style>
  <w:style w:type="paragraph" w:styleId="TOC1">
    <w:name w:val="toc 1"/>
    <w:basedOn w:val="Normal"/>
    <w:next w:val="Normal"/>
    <w:autoRedefine/>
    <w:uiPriority w:val="39"/>
    <w:unhideWhenUsed/>
    <w:rsid w:val="005A6342"/>
    <w:pPr>
      <w:spacing w:after="100" w:line="240" w:lineRule="auto"/>
    </w:pPr>
    <w:rPr>
      <w:rFonts w:ascii="Times New Roman" w:eastAsia="Times New Roman" w:hAnsi="Times New Roman" w:cs="Times New Roman"/>
      <w:sz w:val="24"/>
      <w:szCs w:val="24"/>
      <w:lang w:val="en-GB"/>
    </w:rPr>
  </w:style>
  <w:style w:type="paragraph" w:styleId="TOC2">
    <w:name w:val="toc 2"/>
    <w:basedOn w:val="Normal"/>
    <w:next w:val="Normal"/>
    <w:autoRedefine/>
    <w:uiPriority w:val="39"/>
    <w:unhideWhenUsed/>
    <w:rsid w:val="005A6342"/>
    <w:pPr>
      <w:spacing w:after="100" w:line="240" w:lineRule="auto"/>
      <w:ind w:left="240"/>
    </w:pPr>
    <w:rPr>
      <w:rFonts w:ascii="Times New Roman" w:eastAsia="Times New Roman" w:hAnsi="Times New Roman" w:cs="Times New Roman"/>
      <w:sz w:val="24"/>
      <w:szCs w:val="24"/>
      <w:lang w:val="en-GB"/>
    </w:rPr>
  </w:style>
  <w:style w:type="character" w:customStyle="1" w:styleId="FollowedHyperlink1">
    <w:name w:val="FollowedHyperlink1"/>
    <w:basedOn w:val="DefaultParagraphFont"/>
    <w:uiPriority w:val="99"/>
    <w:semiHidden/>
    <w:unhideWhenUsed/>
    <w:rsid w:val="005A6342"/>
    <w:rPr>
      <w:color w:val="800080"/>
      <w:u w:val="single"/>
    </w:rPr>
  </w:style>
  <w:style w:type="character" w:styleId="HTMLCite">
    <w:name w:val="HTML Cite"/>
    <w:basedOn w:val="DefaultParagraphFont"/>
    <w:uiPriority w:val="99"/>
    <w:semiHidden/>
    <w:unhideWhenUsed/>
    <w:rsid w:val="005A6342"/>
    <w:rPr>
      <w:i/>
      <w:iCs/>
    </w:rPr>
  </w:style>
  <w:style w:type="character" w:customStyle="1" w:styleId="mw-headline">
    <w:name w:val="mw-headline"/>
    <w:basedOn w:val="DefaultParagraphFont"/>
    <w:rsid w:val="005A6342"/>
  </w:style>
  <w:style w:type="paragraph" w:customStyle="1" w:styleId="Default">
    <w:name w:val="Default"/>
    <w:rsid w:val="005A634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A63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5A6342"/>
    <w:pPr>
      <w:spacing w:after="0" w:line="240" w:lineRule="auto"/>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5A6342"/>
    <w:rPr>
      <w:rFonts w:ascii="Segoe UI" w:eastAsia="Times New Roman" w:hAnsi="Segoe UI" w:cs="Segoe UI"/>
      <w:sz w:val="18"/>
      <w:szCs w:val="18"/>
      <w:lang w:val="en-GB"/>
    </w:rPr>
  </w:style>
  <w:style w:type="numbering" w:customStyle="1" w:styleId="NoList11">
    <w:name w:val="No List11"/>
    <w:next w:val="NoList"/>
    <w:uiPriority w:val="99"/>
    <w:semiHidden/>
    <w:unhideWhenUsed/>
    <w:rsid w:val="005A6342"/>
  </w:style>
  <w:style w:type="character" w:customStyle="1" w:styleId="texhtml">
    <w:name w:val="texhtml"/>
    <w:basedOn w:val="DefaultParagraphFont"/>
    <w:rsid w:val="005A6342"/>
  </w:style>
  <w:style w:type="paragraph" w:styleId="Header">
    <w:name w:val="header"/>
    <w:basedOn w:val="Normal"/>
    <w:link w:val="HeaderChar"/>
    <w:uiPriority w:val="99"/>
    <w:unhideWhenUsed/>
    <w:rsid w:val="005A6342"/>
    <w:pPr>
      <w:tabs>
        <w:tab w:val="center" w:pos="4153"/>
        <w:tab w:val="right" w:pos="8306"/>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uiPriority w:val="99"/>
    <w:rsid w:val="005A6342"/>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5A6342"/>
    <w:pPr>
      <w:tabs>
        <w:tab w:val="center" w:pos="4153"/>
        <w:tab w:val="right" w:pos="8306"/>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5A6342"/>
    <w:rPr>
      <w:rFonts w:ascii="Times New Roman" w:eastAsia="Times New Roman" w:hAnsi="Times New Roman" w:cs="Times New Roman"/>
      <w:sz w:val="24"/>
      <w:szCs w:val="20"/>
      <w:lang w:val="en-GB"/>
    </w:rPr>
  </w:style>
  <w:style w:type="character" w:customStyle="1" w:styleId="noexcerpt">
    <w:name w:val="noexcerpt"/>
    <w:basedOn w:val="DefaultParagraphFont"/>
    <w:rsid w:val="005A6342"/>
  </w:style>
  <w:style w:type="character" w:customStyle="1" w:styleId="st">
    <w:name w:val="st"/>
    <w:basedOn w:val="DefaultParagraphFont"/>
    <w:rsid w:val="005A6342"/>
  </w:style>
  <w:style w:type="character" w:customStyle="1" w:styleId="ipa">
    <w:name w:val="ipa"/>
    <w:basedOn w:val="DefaultParagraphFont"/>
    <w:rsid w:val="005A6342"/>
  </w:style>
  <w:style w:type="character" w:customStyle="1" w:styleId="dyjrff">
    <w:name w:val="dyjrff"/>
    <w:basedOn w:val="DefaultParagraphFont"/>
    <w:rsid w:val="005A6342"/>
  </w:style>
  <w:style w:type="character" w:customStyle="1" w:styleId="acopre">
    <w:name w:val="acopre"/>
    <w:basedOn w:val="DefaultParagraphFont"/>
    <w:rsid w:val="005A6342"/>
  </w:style>
  <w:style w:type="character" w:styleId="Emphasis">
    <w:name w:val="Emphasis"/>
    <w:basedOn w:val="DefaultParagraphFont"/>
    <w:uiPriority w:val="20"/>
    <w:qFormat/>
    <w:rsid w:val="005A6342"/>
    <w:rPr>
      <w:i/>
      <w:iCs/>
    </w:rPr>
  </w:style>
  <w:style w:type="character" w:customStyle="1" w:styleId="mw-mmv-title">
    <w:name w:val="mw-mmv-title"/>
    <w:basedOn w:val="DefaultParagraphFont"/>
    <w:rsid w:val="005A6342"/>
  </w:style>
  <w:style w:type="paragraph" w:customStyle="1" w:styleId="Subtitle1">
    <w:name w:val="Subtitle1"/>
    <w:basedOn w:val="Normal"/>
    <w:rsid w:val="005A634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rkup">
    <w:name w:val="markup"/>
    <w:basedOn w:val="DefaultParagraphFont"/>
    <w:rsid w:val="005A6342"/>
  </w:style>
  <w:style w:type="character" w:customStyle="1" w:styleId="non-italic">
    <w:name w:val="non-italic"/>
    <w:basedOn w:val="DefaultParagraphFont"/>
    <w:rsid w:val="005A6342"/>
  </w:style>
  <w:style w:type="character" w:customStyle="1" w:styleId="nowrap">
    <w:name w:val="nowrap"/>
    <w:basedOn w:val="DefaultParagraphFont"/>
    <w:rsid w:val="005A6342"/>
  </w:style>
  <w:style w:type="character" w:customStyle="1" w:styleId="fn">
    <w:name w:val="fn"/>
    <w:basedOn w:val="DefaultParagraphFont"/>
    <w:rsid w:val="005A6342"/>
  </w:style>
  <w:style w:type="character" w:customStyle="1" w:styleId="mn">
    <w:name w:val="mn"/>
    <w:basedOn w:val="DefaultParagraphFont"/>
    <w:rsid w:val="005A6342"/>
  </w:style>
  <w:style w:type="character" w:customStyle="1" w:styleId="hgkelc">
    <w:name w:val="hgkelc"/>
    <w:basedOn w:val="DefaultParagraphFont"/>
    <w:rsid w:val="005A6342"/>
  </w:style>
  <w:style w:type="character" w:customStyle="1" w:styleId="mw-page-title-main">
    <w:name w:val="mw-page-title-main"/>
    <w:basedOn w:val="DefaultParagraphFont"/>
    <w:rsid w:val="005A6342"/>
  </w:style>
  <w:style w:type="paragraph" w:styleId="HTMLPreformatted">
    <w:name w:val="HTML Preformatted"/>
    <w:basedOn w:val="Normal"/>
    <w:link w:val="HTMLPreformattedChar"/>
    <w:uiPriority w:val="99"/>
    <w:unhideWhenUsed/>
    <w:rsid w:val="005A6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rsid w:val="005A6342"/>
    <w:rPr>
      <w:rFonts w:ascii="Courier New" w:eastAsia="Times New Roman" w:hAnsi="Courier New" w:cs="Courier New"/>
      <w:sz w:val="20"/>
      <w:szCs w:val="20"/>
      <w:lang w:eastAsia="el-GR"/>
    </w:rPr>
  </w:style>
  <w:style w:type="character" w:customStyle="1" w:styleId="y2iqfc">
    <w:name w:val="y2iqfc"/>
    <w:basedOn w:val="DefaultParagraphFont"/>
    <w:rsid w:val="005A6342"/>
  </w:style>
  <w:style w:type="character" w:customStyle="1" w:styleId="mention-tr">
    <w:name w:val="mention-tr"/>
    <w:basedOn w:val="DefaultParagraphFont"/>
    <w:rsid w:val="005A6342"/>
  </w:style>
  <w:style w:type="character" w:customStyle="1" w:styleId="mention-gloss-double-quote">
    <w:name w:val="mention-gloss-double-quote"/>
    <w:basedOn w:val="DefaultParagraphFont"/>
    <w:rsid w:val="005A6342"/>
  </w:style>
  <w:style w:type="character" w:customStyle="1" w:styleId="mention-gloss">
    <w:name w:val="mention-gloss"/>
    <w:basedOn w:val="DefaultParagraphFont"/>
    <w:rsid w:val="005A6342"/>
  </w:style>
  <w:style w:type="character" w:customStyle="1" w:styleId="legend-color">
    <w:name w:val="legend-color"/>
    <w:basedOn w:val="DefaultParagraphFont"/>
    <w:rsid w:val="005A6342"/>
  </w:style>
  <w:style w:type="paragraph" w:styleId="ListBullet">
    <w:name w:val="List Bullet"/>
    <w:basedOn w:val="Normal"/>
    <w:uiPriority w:val="99"/>
    <w:semiHidden/>
    <w:unhideWhenUsed/>
    <w:rsid w:val="005A6342"/>
    <w:pPr>
      <w:numPr>
        <w:numId w:val="4"/>
      </w:numPr>
      <w:tabs>
        <w:tab w:val="clear" w:pos="360"/>
      </w:tabs>
      <w:spacing w:line="256" w:lineRule="auto"/>
      <w:ind w:left="0" w:firstLine="0"/>
      <w:contextualSpacing/>
    </w:pPr>
    <w:rPr>
      <w:rFonts w:ascii="Times New Roman" w:eastAsia="Times New Roman" w:hAnsi="Times New Roman" w:cs="Times New Roman"/>
      <w:sz w:val="24"/>
      <w:lang w:eastAsia="el-GR"/>
    </w:rPr>
  </w:style>
  <w:style w:type="character" w:customStyle="1" w:styleId="reference-text">
    <w:name w:val="reference-text"/>
    <w:basedOn w:val="DefaultParagraphFont"/>
    <w:rsid w:val="005A6342"/>
  </w:style>
  <w:style w:type="character" w:customStyle="1" w:styleId="sdzsvb">
    <w:name w:val="sdzsvb"/>
    <w:basedOn w:val="DefaultParagraphFont"/>
    <w:rsid w:val="005A6342"/>
  </w:style>
  <w:style w:type="character" w:customStyle="1" w:styleId="rt-commentedtext">
    <w:name w:val="rt-commentedtext"/>
    <w:basedOn w:val="DefaultParagraphFont"/>
    <w:rsid w:val="005A6342"/>
  </w:style>
  <w:style w:type="character" w:customStyle="1" w:styleId="ykmvie">
    <w:name w:val="ykmvie"/>
    <w:basedOn w:val="DefaultParagraphFont"/>
    <w:rsid w:val="005A6342"/>
  </w:style>
  <w:style w:type="paragraph" w:customStyle="1" w:styleId="a">
    <w:name w:val="Κύριο τμήμα"/>
    <w:rsid w:val="005A634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5A6342"/>
  </w:style>
  <w:style w:type="character" w:customStyle="1" w:styleId="katex-mathml">
    <w:name w:val="katex-mathml"/>
    <w:basedOn w:val="DefaultParagraphFont"/>
    <w:rsid w:val="005A6342"/>
  </w:style>
  <w:style w:type="character" w:customStyle="1" w:styleId="mopen">
    <w:name w:val="mopen"/>
    <w:basedOn w:val="DefaultParagraphFont"/>
    <w:rsid w:val="005A6342"/>
  </w:style>
  <w:style w:type="character" w:customStyle="1" w:styleId="mord">
    <w:name w:val="mord"/>
    <w:basedOn w:val="DefaultParagraphFont"/>
    <w:rsid w:val="005A6342"/>
  </w:style>
  <w:style w:type="character" w:customStyle="1" w:styleId="mbin">
    <w:name w:val="mbin"/>
    <w:basedOn w:val="DefaultParagraphFont"/>
    <w:rsid w:val="005A6342"/>
  </w:style>
  <w:style w:type="character" w:customStyle="1" w:styleId="mclose">
    <w:name w:val="mclose"/>
    <w:basedOn w:val="DefaultParagraphFont"/>
    <w:rsid w:val="005A6342"/>
  </w:style>
  <w:style w:type="character" w:customStyle="1" w:styleId="superscript">
    <w:name w:val="superscript"/>
    <w:basedOn w:val="DefaultParagraphFont"/>
    <w:rsid w:val="005A6342"/>
  </w:style>
  <w:style w:type="character" w:styleId="HTMLVariable">
    <w:name w:val="HTML Variable"/>
    <w:basedOn w:val="DefaultParagraphFont"/>
    <w:uiPriority w:val="99"/>
    <w:semiHidden/>
    <w:unhideWhenUsed/>
    <w:rsid w:val="005A6342"/>
    <w:rPr>
      <w:i/>
      <w:iCs/>
    </w:rPr>
  </w:style>
  <w:style w:type="character" w:customStyle="1" w:styleId="mwe-math-mathml-inline">
    <w:name w:val="mwe-math-mathml-inline"/>
    <w:basedOn w:val="DefaultParagraphFont"/>
    <w:rsid w:val="005A6342"/>
  </w:style>
  <w:style w:type="character" w:customStyle="1" w:styleId="apple-converted-space">
    <w:name w:val="apple-converted-space"/>
    <w:basedOn w:val="DefaultParagraphFont"/>
    <w:rsid w:val="005A6342"/>
  </w:style>
  <w:style w:type="character" w:styleId="UnresolvedMention">
    <w:name w:val="Unresolved Mention"/>
    <w:basedOn w:val="DefaultParagraphFont"/>
    <w:uiPriority w:val="99"/>
    <w:semiHidden/>
    <w:unhideWhenUsed/>
    <w:rsid w:val="005A6342"/>
    <w:rPr>
      <w:color w:val="605E5C"/>
      <w:shd w:val="clear" w:color="auto" w:fill="E1DFDD"/>
    </w:rPr>
  </w:style>
  <w:style w:type="character" w:styleId="Hyperlink">
    <w:name w:val="Hyperlink"/>
    <w:basedOn w:val="DefaultParagraphFont"/>
    <w:uiPriority w:val="99"/>
    <w:semiHidden/>
    <w:unhideWhenUsed/>
    <w:rsid w:val="005A6342"/>
    <w:rPr>
      <w:color w:val="0563C1" w:themeColor="hyperlink"/>
      <w:u w:val="single"/>
    </w:rPr>
  </w:style>
  <w:style w:type="character" w:styleId="FollowedHyperlink">
    <w:name w:val="FollowedHyperlink"/>
    <w:basedOn w:val="DefaultParagraphFont"/>
    <w:uiPriority w:val="99"/>
    <w:semiHidden/>
    <w:unhideWhenUsed/>
    <w:rsid w:val="005A63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ythagorean_theorem"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sunclock.ch" TargetMode="External"/><Relationship Id="rId21" Type="http://schemas.openxmlformats.org/officeDocument/2006/relationships/image" Target="media/image7.png"/><Relationship Id="rId34" Type="http://schemas.openxmlformats.org/officeDocument/2006/relationships/hyperlink" Target="https://en.wikipedia.org/wiki/File:Ancient_Egypt_map-en.svg" TargetMode="External"/><Relationship Id="rId42" Type="http://schemas.openxmlformats.org/officeDocument/2006/relationships/image" Target="media/image23.png"/><Relationship Id="rId47" Type="http://schemas.openxmlformats.org/officeDocument/2006/relationships/hyperlink" Target="https://en.wikisource.org/wiki/A_History_of_Mathematics/Antiquity/The_Egyptians" TargetMode="External"/><Relationship Id="rId50" Type="http://schemas.openxmlformats.org/officeDocument/2006/relationships/hyperlink" Target="http://www.blod.gr/lectures/Pages/viewlecture.aspx?LectureID=1089" TargetMode="External"/><Relationship Id="rId55" Type="http://schemas.openxmlformats.org/officeDocument/2006/relationships/hyperlink" Target="https://classicalanthology.theclassicslibrary.com/2012/08/07/aeneid-6-847-853/"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s://en.wikipedia.org/wiki/Pythagorean_theore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en.wikipedia.org/wiki/File:Melbourne_sundial_at_Flagstaff_Gardens.JPG" TargetMode="External"/><Relationship Id="rId45" Type="http://schemas.openxmlformats.org/officeDocument/2006/relationships/image" Target="media/image25.png"/><Relationship Id="rId53" Type="http://schemas.openxmlformats.org/officeDocument/2006/relationships/hyperlink" Target="http://classicalanthology.theclassicslibrary.com/2012/08/07/aeneid-6-847-853/" TargetMode="External"/><Relationship Id="rId58" Type="http://schemas.openxmlformats.org/officeDocument/2006/relationships/hyperlink" Target="https://www.lit.auth.gr/node/17" TargetMode="External"/><Relationship Id="rId5" Type="http://schemas.openxmlformats.org/officeDocument/2006/relationships/hyperlink" Target="https://uoa.webex.com/uoa/ldr.php?RCID=edc7af2897846ea356e17e66d2e902fd" TargetMode="External"/><Relationship Id="rId61" Type="http://schemas.openxmlformats.org/officeDocument/2006/relationships/image" Target="media/image28.png"/><Relationship Id="rId19" Type="http://schemas.openxmlformats.org/officeDocument/2006/relationships/image" Target="media/image5.jpeg"/><Relationship Id="rId14" Type="http://schemas.openxmlformats.org/officeDocument/2006/relationships/hyperlink" Target="https://link.springer.com/article/10.1057/jt.2009.16"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en.wikipedia.org/wiki/Cradle_of_civilization" TargetMode="External"/><Relationship Id="rId43" Type="http://schemas.openxmlformats.org/officeDocument/2006/relationships/image" Target="media/image24.png"/><Relationship Id="rId48" Type="http://schemas.openxmlformats.org/officeDocument/2006/relationships/hyperlink" Target="https://www.cambridge.org/core/journals/classical-review/article/abs/herodotus-and-aristotle-on-egyptian-geometry/90435755E5D5E6A63BCA175581F4D9B6" TargetMode="External"/><Relationship Id="rId56" Type="http://schemas.openxmlformats.org/officeDocument/2006/relationships/image" Target="media/image27.jpeg"/><Relationship Id="rId8" Type="http://schemas.openxmlformats.org/officeDocument/2006/relationships/hyperlink" Target="https://en.wiktionary.org/wiki/circa" TargetMode="External"/><Relationship Id="rId51" Type="http://schemas.openxmlformats.org/officeDocument/2006/relationships/hyperlink" Target="https://en.wikipedia.org/wiki/Humanitas" TargetMode="External"/><Relationship Id="rId3" Type="http://schemas.openxmlformats.org/officeDocument/2006/relationships/settings" Target="settings.xml"/><Relationship Id="rId12" Type="http://schemas.openxmlformats.org/officeDocument/2006/relationships/hyperlink" Target="https://en.wikipedia.org/wiki/Proclu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pheidias.antibaro.gr/Hellas_names/graeculi-Nikitas.html" TargetMode="External"/><Relationship Id="rId20" Type="http://schemas.openxmlformats.org/officeDocument/2006/relationships/image" Target="media/image6.png"/><Relationship Id="rId41" Type="http://schemas.openxmlformats.org/officeDocument/2006/relationships/hyperlink" Target="https://en.wikipedia.org/wiki/Humanitas" TargetMode="External"/><Relationship Id="rId54" Type="http://schemas.openxmlformats.org/officeDocument/2006/relationships/hyperlink" Target="https://en.wikipedia.org/wiki/Aenei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Pythagorean_theorem" TargetMode="External"/><Relationship Id="rId15" Type="http://schemas.openxmlformats.org/officeDocument/2006/relationships/hyperlink" Target="http://www-history.mcs.st-and.ac.uk/HistTopics/Babylonian_Pythagoras.html"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s://www.nytimes.com/1991/02/14/opinion/l-did-egypt-originate-geometry-theorem-164991.html" TargetMode="External"/><Relationship Id="rId57" Type="http://schemas.openxmlformats.org/officeDocument/2006/relationships/hyperlink" Target="https://classicalanthology.theclassicslibrary.com/2012/08/07/aeneid-6-847-853/" TargetMode="External"/><Relationship Id="rId10" Type="http://schemas.openxmlformats.org/officeDocument/2006/relationships/hyperlink" Target="https://en.wikipedia.org/wiki/Q.E.D." TargetMode="External"/><Relationship Id="rId31" Type="http://schemas.openxmlformats.org/officeDocument/2006/relationships/image" Target="media/image17.png"/><Relationship Id="rId44" Type="http://schemas.openxmlformats.org/officeDocument/2006/relationships/hyperlink" Target="https://www.britannica.com/science/numeral/Numeral-systems" TargetMode="External"/><Relationship Id="rId52" Type="http://schemas.openxmlformats.org/officeDocument/2006/relationships/hyperlink" Target="https://en.wikipedia.org/wiki/Humanitas" TargetMode="External"/><Relationship Id="rId60" Type="http://schemas.openxmlformats.org/officeDocument/2006/relationships/hyperlink" Target="https://www.worldhistory.biz/sundries/31218-4-cicero-and-the-greeks.html" TargetMode="External"/><Relationship Id="rId4" Type="http://schemas.openxmlformats.org/officeDocument/2006/relationships/webSettings" Target="webSettings.xml"/><Relationship Id="rId9" Type="http://schemas.openxmlformats.org/officeDocument/2006/relationships/hyperlink" Target="https://en.wikipedia.org/wiki/Pythagorean_theor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8740</Words>
  <Characters>49824</Characters>
  <Application>Microsoft Office Word</Application>
  <DocSecurity>0</DocSecurity>
  <Lines>415</Lines>
  <Paragraphs>116</Paragraphs>
  <ScaleCrop>false</ScaleCrop>
  <Company/>
  <LinksUpToDate>false</LinksUpToDate>
  <CharactersWithSpaces>58448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2026-05-17T05:11:00Z</dcterms:created>
  <dcterms:modified xsi:type="dcterms:W3CDTF">2026-05-17T05:30:00Z</dcterms:modified>
</cp:coreProperties>
</file>