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69622" w14:textId="77777777" w:rsidR="00042FE2" w:rsidRPr="00B54287" w:rsidRDefault="00042FE2" w:rsidP="00042FE2">
      <w:pPr>
        <w:spacing w:after="200" w:line="276" w:lineRule="auto"/>
        <w:rPr>
          <w:lang w:val="el-GR"/>
        </w:rPr>
      </w:pPr>
    </w:p>
    <w:p w14:paraId="2CDA876B" w14:textId="77777777" w:rsidR="00042FE2" w:rsidRPr="008D5DF3" w:rsidRDefault="00042FE2" w:rsidP="00042FE2">
      <w:pPr>
        <w:spacing w:after="200" w:line="276" w:lineRule="auto"/>
        <w:rPr>
          <w:color w:val="00B050"/>
          <w:sz w:val="56"/>
          <w:szCs w:val="56"/>
          <w:lang w:val="en-US"/>
        </w:rPr>
      </w:pPr>
      <w:r w:rsidRPr="00D23630">
        <w:rPr>
          <w:color w:val="00B050"/>
          <w:sz w:val="56"/>
          <w:szCs w:val="56"/>
          <w:lang w:val="en-US"/>
        </w:rPr>
        <w:tab/>
      </w:r>
      <w:r w:rsidRPr="00D23630">
        <w:rPr>
          <w:color w:val="00B050"/>
          <w:sz w:val="56"/>
          <w:szCs w:val="56"/>
          <w:lang w:val="en-US"/>
        </w:rPr>
        <w:tab/>
      </w:r>
      <w:r w:rsidRPr="00D23630">
        <w:rPr>
          <w:color w:val="00B050"/>
          <w:sz w:val="56"/>
          <w:szCs w:val="56"/>
          <w:lang w:val="en-US"/>
        </w:rPr>
        <w:tab/>
      </w:r>
      <w:r w:rsidRPr="00D23630">
        <w:rPr>
          <w:color w:val="00B050"/>
          <w:sz w:val="56"/>
          <w:szCs w:val="56"/>
          <w:lang w:val="en-US"/>
        </w:rPr>
        <w:tab/>
      </w:r>
      <w:r w:rsidRPr="00D23630">
        <w:rPr>
          <w:color w:val="00B050"/>
          <w:sz w:val="56"/>
          <w:szCs w:val="56"/>
          <w:lang w:val="en-US"/>
        </w:rPr>
        <w:tab/>
      </w:r>
      <w:r w:rsidRPr="008D5DF3">
        <w:rPr>
          <w:color w:val="00B050"/>
          <w:sz w:val="56"/>
          <w:szCs w:val="56"/>
          <w:lang w:val="en-US"/>
        </w:rPr>
        <w:t xml:space="preserve">10 </w:t>
      </w:r>
      <w:proofErr w:type="spellStart"/>
      <w:r w:rsidRPr="005511EB">
        <w:rPr>
          <w:color w:val="00B050"/>
          <w:sz w:val="56"/>
          <w:szCs w:val="56"/>
          <w:lang w:val="el-GR"/>
        </w:rPr>
        <w:t>μαθημα</w:t>
      </w:r>
      <w:proofErr w:type="spellEnd"/>
      <w:r w:rsidRPr="008D5DF3">
        <w:rPr>
          <w:color w:val="00B050"/>
          <w:sz w:val="56"/>
          <w:szCs w:val="56"/>
          <w:lang w:val="en-US"/>
        </w:rPr>
        <w:t xml:space="preserve">, 10 </w:t>
      </w:r>
      <w:proofErr w:type="spellStart"/>
      <w:r w:rsidRPr="005511EB">
        <w:rPr>
          <w:color w:val="00B050"/>
          <w:sz w:val="56"/>
          <w:szCs w:val="56"/>
          <w:lang w:val="en-US"/>
        </w:rPr>
        <w:t>mathhma</w:t>
      </w:r>
      <w:proofErr w:type="spellEnd"/>
      <w:r w:rsidRPr="008D5DF3">
        <w:rPr>
          <w:color w:val="00B050"/>
          <w:sz w:val="56"/>
          <w:szCs w:val="56"/>
          <w:lang w:val="en-US"/>
        </w:rPr>
        <w:t xml:space="preserve">, </w:t>
      </w:r>
      <w:proofErr w:type="spellStart"/>
      <w:r>
        <w:rPr>
          <w:color w:val="00B050"/>
          <w:sz w:val="56"/>
          <w:szCs w:val="56"/>
          <w:lang w:val="el-GR"/>
        </w:rPr>
        <w:t>σαββατον</w:t>
      </w:r>
      <w:proofErr w:type="spellEnd"/>
      <w:r w:rsidRPr="008D5DF3">
        <w:rPr>
          <w:color w:val="00B050"/>
          <w:sz w:val="56"/>
          <w:szCs w:val="56"/>
          <w:lang w:val="en-US"/>
        </w:rPr>
        <w:t>, 28-03-</w:t>
      </w:r>
      <w:proofErr w:type="gramStart"/>
      <w:r w:rsidRPr="008D5DF3">
        <w:rPr>
          <w:color w:val="00B050"/>
          <w:sz w:val="56"/>
          <w:szCs w:val="56"/>
          <w:lang w:val="en-US"/>
        </w:rPr>
        <w:t>2926,  5</w:t>
      </w:r>
      <w:proofErr w:type="gramEnd"/>
      <w:r w:rsidRPr="008D5DF3">
        <w:rPr>
          <w:color w:val="00B050"/>
          <w:sz w:val="56"/>
          <w:szCs w:val="56"/>
          <w:lang w:val="en-US"/>
        </w:rPr>
        <w:t>-7</w:t>
      </w:r>
      <w:proofErr w:type="spellStart"/>
      <w:r>
        <w:rPr>
          <w:color w:val="00B050"/>
          <w:sz w:val="56"/>
          <w:szCs w:val="56"/>
          <w:lang w:val="el-GR"/>
        </w:rPr>
        <w:t>μμ</w:t>
      </w:r>
      <w:proofErr w:type="spellEnd"/>
      <w:r w:rsidRPr="008D5DF3">
        <w:rPr>
          <w:color w:val="00B050"/>
          <w:sz w:val="56"/>
          <w:szCs w:val="56"/>
          <w:lang w:val="en-US"/>
        </w:rPr>
        <w:t xml:space="preserve">, </w:t>
      </w:r>
    </w:p>
    <w:p w14:paraId="64A5CA57" w14:textId="77777777" w:rsidR="008D5DF3" w:rsidRPr="008D5DF3" w:rsidRDefault="008D5DF3" w:rsidP="008D5DF3">
      <w:pPr>
        <w:rPr>
          <w:lang w:val="en-US"/>
        </w:rPr>
      </w:pPr>
      <w:r w:rsidRPr="008D5DF3">
        <w:rPr>
          <w:lang w:val="en-US"/>
        </w:rPr>
        <w:t>Webex meeting recording: 10 math INM 2026-20260328 1726-1</w:t>
      </w:r>
    </w:p>
    <w:p w14:paraId="47505AE0" w14:textId="76D0661A" w:rsidR="008D5DF3" w:rsidRPr="008D5DF3" w:rsidRDefault="008D5DF3" w:rsidP="008D5DF3">
      <w:pPr>
        <w:rPr>
          <w:lang w:val="en-US"/>
        </w:rPr>
      </w:pPr>
      <w:r w:rsidRPr="008D5DF3">
        <w:rPr>
          <w:lang w:val="en-US"/>
        </w:rPr>
        <w:t xml:space="preserve">Recording link: </w:t>
      </w:r>
      <w:hyperlink r:id="rId5" w:history="1">
        <w:r w:rsidRPr="00DE06E1">
          <w:rPr>
            <w:rStyle w:val="Hyperlink"/>
            <w:lang w:val="en-US"/>
          </w:rPr>
          <w:t>https://uoa.webex.com/uoa/ldr.php?RCID=62961c608fc22208f9eacdd7e514b0b9</w:t>
        </w:r>
      </w:hyperlink>
      <w:r>
        <w:rPr>
          <w:lang w:val="en-US"/>
        </w:rPr>
        <w:t xml:space="preserve">, </w:t>
      </w:r>
    </w:p>
    <w:p w14:paraId="5689F161" w14:textId="70BB1319" w:rsidR="00042FE2" w:rsidRDefault="008D5DF3" w:rsidP="008D5DF3">
      <w:pPr>
        <w:rPr>
          <w:lang w:val="el-GR"/>
        </w:rPr>
      </w:pPr>
      <w:proofErr w:type="spellStart"/>
      <w:r w:rsidRPr="008D5DF3">
        <w:rPr>
          <w:lang w:val="el-GR"/>
        </w:rPr>
        <w:t>Password</w:t>
      </w:r>
      <w:proofErr w:type="spellEnd"/>
      <w:r w:rsidRPr="008D5DF3">
        <w:rPr>
          <w:lang w:val="el-GR"/>
        </w:rPr>
        <w:t>: pYBgQRb4</w:t>
      </w:r>
    </w:p>
    <w:p w14:paraId="04FE0A75" w14:textId="77777777" w:rsidR="00042FE2" w:rsidRDefault="00042FE2" w:rsidP="00042FE2">
      <w:pPr>
        <w:rPr>
          <w:lang w:val="el-GR"/>
        </w:rPr>
      </w:pPr>
      <w:r>
        <w:rPr>
          <w:lang w:val="el-GR"/>
        </w:rPr>
        <w:tab/>
      </w:r>
      <w:r>
        <w:rPr>
          <w:lang w:val="el-GR"/>
        </w:rPr>
        <w:tab/>
      </w:r>
      <w:r>
        <w:rPr>
          <w:lang w:val="el-GR"/>
        </w:rPr>
        <w:tab/>
      </w:r>
      <w:r>
        <w:rPr>
          <w:lang w:val="el-GR"/>
        </w:rPr>
        <w:tab/>
      </w:r>
      <w:r>
        <w:rPr>
          <w:lang w:val="el-GR"/>
        </w:rPr>
        <w:tab/>
        <w:t xml:space="preserve">ΠΡΟΚΑΤΑΡΚΤΙΚΑ, </w:t>
      </w:r>
    </w:p>
    <w:p w14:paraId="20E3D36B" w14:textId="77777777" w:rsidR="00042FE2" w:rsidRDefault="00042FE2" w:rsidP="00042FE2">
      <w:pPr>
        <w:rPr>
          <w:lang w:val="el-GR"/>
        </w:rPr>
      </w:pPr>
      <w:r>
        <w:rPr>
          <w:lang w:val="el-GR"/>
        </w:rPr>
        <w:tab/>
      </w:r>
      <w:r>
        <w:rPr>
          <w:lang w:val="el-GR"/>
        </w:rPr>
        <w:tab/>
        <w:t xml:space="preserve">ΕΡΓΑΣΙΑ 1008 </w:t>
      </w:r>
      <w:proofErr w:type="spellStart"/>
      <w:r>
        <w:rPr>
          <w:lang w:val="el-GR"/>
        </w:rPr>
        <w:t>κυριακη</w:t>
      </w:r>
      <w:proofErr w:type="spellEnd"/>
      <w:r>
        <w:rPr>
          <w:lang w:val="el-GR"/>
        </w:rPr>
        <w:t xml:space="preserve"> και 1001 </w:t>
      </w:r>
      <w:proofErr w:type="spellStart"/>
      <w:r>
        <w:rPr>
          <w:lang w:val="el-GR"/>
        </w:rPr>
        <w:t>τριτη</w:t>
      </w:r>
      <w:proofErr w:type="spellEnd"/>
      <w:r>
        <w:rPr>
          <w:lang w:val="el-GR"/>
        </w:rPr>
        <w:t xml:space="preserve">. </w:t>
      </w:r>
    </w:p>
    <w:p w14:paraId="5F326A17" w14:textId="77777777" w:rsidR="00042FE2" w:rsidRDefault="00042FE2" w:rsidP="00042FE2">
      <w:pPr>
        <w:rPr>
          <w:lang w:val="el-GR"/>
        </w:rPr>
      </w:pPr>
      <w:r>
        <w:rPr>
          <w:lang w:val="el-GR"/>
        </w:rPr>
        <w:tab/>
      </w:r>
      <w:r>
        <w:rPr>
          <w:lang w:val="el-GR"/>
        </w:rPr>
        <w:tab/>
        <w:t>ΕΠΑΝΑΛΗΨΙΣ «</w:t>
      </w:r>
      <w:r>
        <w:rPr>
          <w:lang w:val="en-US"/>
        </w:rPr>
        <w:t>timeline</w:t>
      </w:r>
      <w:r w:rsidRPr="00D23630">
        <w:rPr>
          <w:lang w:val="el-GR"/>
        </w:rPr>
        <w:t xml:space="preserve">” </w:t>
      </w:r>
      <w:proofErr w:type="spellStart"/>
      <w:r>
        <w:rPr>
          <w:lang w:val="el-GR"/>
        </w:rPr>
        <w:t>ανωτερω</w:t>
      </w:r>
      <w:proofErr w:type="spellEnd"/>
      <w:r>
        <w:rPr>
          <w:lang w:val="el-GR"/>
        </w:rPr>
        <w:t xml:space="preserve">. </w:t>
      </w:r>
    </w:p>
    <w:p w14:paraId="2C1CD35E" w14:textId="77777777" w:rsidR="00042FE2" w:rsidRPr="00F85E51" w:rsidRDefault="00042FE2" w:rsidP="00042FE2">
      <w:pPr>
        <w:rPr>
          <w:lang w:val="el-GR"/>
        </w:rPr>
      </w:pPr>
      <w:r>
        <w:rPr>
          <w:lang w:val="el-GR"/>
        </w:rPr>
        <w:tab/>
      </w:r>
      <w:r>
        <w:rPr>
          <w:lang w:val="el-GR"/>
        </w:rPr>
        <w:tab/>
      </w:r>
    </w:p>
    <w:p w14:paraId="68E57CE9" w14:textId="77777777" w:rsidR="00042FE2" w:rsidRPr="00F85E51" w:rsidRDefault="00042FE2" w:rsidP="00042FE2">
      <w:pPr>
        <w:rPr>
          <w:lang w:val="el-GR"/>
        </w:rPr>
      </w:pPr>
    </w:p>
    <w:p w14:paraId="46F5E696" w14:textId="77777777" w:rsidR="00042FE2" w:rsidRPr="00A45055" w:rsidRDefault="00042FE2" w:rsidP="00042FE2">
      <w:pPr>
        <w:pStyle w:val="Heading3"/>
        <w:ind w:left="0" w:firstLine="0"/>
        <w:rPr>
          <w:rStyle w:val="mw-headline"/>
          <w:lang w:val="en-US"/>
        </w:rPr>
      </w:pPr>
      <w:r w:rsidRPr="008D5DF3">
        <w:rPr>
          <w:lang w:val="en-US"/>
        </w:rPr>
        <w:tab/>
      </w:r>
      <w:r w:rsidRPr="008D5DF3">
        <w:rPr>
          <w:lang w:val="en-US"/>
        </w:rPr>
        <w:tab/>
      </w:r>
      <w:r w:rsidRPr="008D5DF3">
        <w:rPr>
          <w:lang w:val="en-US"/>
        </w:rPr>
        <w:tab/>
      </w:r>
      <w:r w:rsidRPr="00773F93">
        <w:t>FIVE</w:t>
      </w:r>
      <w:r w:rsidRPr="002E2620">
        <w:rPr>
          <w:lang w:val="en-US"/>
        </w:rPr>
        <w:t xml:space="preserve"> (</w:t>
      </w:r>
      <w:r>
        <w:rPr>
          <w:lang w:val="el-GR"/>
        </w:rPr>
        <w:t>η</w:t>
      </w:r>
      <w:r w:rsidRPr="002E2620">
        <w:rPr>
          <w:lang w:val="en-US"/>
        </w:rPr>
        <w:t xml:space="preserve"> 6), </w:t>
      </w:r>
      <w:r>
        <w:rPr>
          <w:rStyle w:val="mw-headline"/>
          <w:lang w:val="el-GR"/>
        </w:rPr>
        <w:t>ΚΟΙΤΙΔΑ</w:t>
      </w:r>
      <w:r w:rsidRPr="00386E92">
        <w:rPr>
          <w:rStyle w:val="mw-headline"/>
          <w:lang w:val="en-US"/>
        </w:rPr>
        <w:t xml:space="preserve"> </w:t>
      </w:r>
      <w:r>
        <w:rPr>
          <w:rStyle w:val="mw-headline"/>
          <w:lang w:val="el-GR"/>
        </w:rPr>
        <w:t>ΤΟΥ</w:t>
      </w:r>
      <w:r w:rsidRPr="00386E92">
        <w:rPr>
          <w:rStyle w:val="mw-headline"/>
          <w:lang w:val="en-US"/>
        </w:rPr>
        <w:t xml:space="preserve"> </w:t>
      </w:r>
      <w:r>
        <w:rPr>
          <w:rStyle w:val="mw-headline"/>
          <w:lang w:val="el-GR"/>
        </w:rPr>
        <w:t>ΠΟΛΙΤΙΣΜΟΥ</w:t>
      </w:r>
      <w:r w:rsidRPr="00386E92">
        <w:rPr>
          <w:rStyle w:val="mw-headline"/>
          <w:lang w:val="en-US"/>
        </w:rPr>
        <w:t xml:space="preserve">, </w:t>
      </w:r>
      <w:r>
        <w:rPr>
          <w:rStyle w:val="mw-headline"/>
        </w:rPr>
        <w:t>The cradles of civilization,</w:t>
      </w:r>
      <w:r w:rsidRPr="00386E92">
        <w:rPr>
          <w:rStyle w:val="mw-headline"/>
          <w:lang w:val="en-US"/>
        </w:rPr>
        <w:t xml:space="preserve"> </w:t>
      </w:r>
      <w:r>
        <w:rPr>
          <w:lang w:val="en-US"/>
        </w:rPr>
        <w:t xml:space="preserve">INDEPENDENT CIVILIZATION, </w:t>
      </w:r>
      <w:r>
        <w:rPr>
          <w:rStyle w:val="mw-headline"/>
          <w:lang w:val="el-GR"/>
        </w:rPr>
        <w:t>ΛΙΚΝΟ</w:t>
      </w:r>
      <w:r w:rsidRPr="00386E92">
        <w:rPr>
          <w:rStyle w:val="mw-headline"/>
          <w:lang w:val="en-US"/>
        </w:rPr>
        <w:t xml:space="preserve"> </w:t>
      </w:r>
      <w:r>
        <w:rPr>
          <w:rStyle w:val="mw-headline"/>
          <w:lang w:val="el-GR"/>
        </w:rPr>
        <w:t>ΤΟΥ</w:t>
      </w:r>
      <w:r w:rsidRPr="00386E92">
        <w:rPr>
          <w:rStyle w:val="mw-headline"/>
          <w:lang w:val="en-US"/>
        </w:rPr>
        <w:t xml:space="preserve"> </w:t>
      </w:r>
      <w:r>
        <w:rPr>
          <w:rStyle w:val="mw-headline"/>
          <w:lang w:val="el-GR"/>
        </w:rPr>
        <w:t>ΠΟΛΙΤΙΣΜΟΥ</w:t>
      </w:r>
      <w:r>
        <w:rPr>
          <w:rStyle w:val="mw-headline"/>
          <w:lang w:val="en-US"/>
        </w:rPr>
        <w:t xml:space="preserve">, </w:t>
      </w:r>
    </w:p>
    <w:p w14:paraId="629BF091" w14:textId="77777777" w:rsidR="00042FE2" w:rsidRPr="0019451B" w:rsidRDefault="00042FE2" w:rsidP="00042FE2">
      <w:pPr>
        <w:rPr>
          <w:rStyle w:val="mw-headline"/>
          <w:lang w:val="el-GR"/>
        </w:rPr>
      </w:pPr>
      <w:r w:rsidRPr="00973D17">
        <w:rPr>
          <w:lang w:val="en-US"/>
        </w:rPr>
        <w:tab/>
      </w:r>
      <w:r>
        <w:rPr>
          <w:rStyle w:val="mw-headline"/>
          <w:lang w:val="el-GR"/>
        </w:rPr>
        <w:t>ΚΟΙΤΙΔΑ</w:t>
      </w:r>
      <w:r w:rsidRPr="0019451B">
        <w:rPr>
          <w:rStyle w:val="mw-headline"/>
          <w:lang w:val="el-GR"/>
        </w:rPr>
        <w:t xml:space="preserve"> </w:t>
      </w:r>
      <w:r>
        <w:rPr>
          <w:rStyle w:val="mw-headline"/>
          <w:lang w:val="el-GR"/>
        </w:rPr>
        <w:t>ΤΟΥ</w:t>
      </w:r>
      <w:r w:rsidRPr="0019451B">
        <w:rPr>
          <w:rStyle w:val="mw-headline"/>
          <w:lang w:val="el-GR"/>
        </w:rPr>
        <w:t xml:space="preserve"> </w:t>
      </w:r>
      <w:r>
        <w:rPr>
          <w:rStyle w:val="mw-headline"/>
          <w:lang w:val="el-GR"/>
        </w:rPr>
        <w:t>ΠΟΛΙΤΙΣΜΟΥ</w:t>
      </w:r>
    </w:p>
    <w:p w14:paraId="1368CFFB" w14:textId="4872ED6A" w:rsidR="00042FE2" w:rsidRDefault="00042FE2" w:rsidP="00042FE2">
      <w:pPr>
        <w:rPr>
          <w:rStyle w:val="mw-headline"/>
          <w:lang w:val="el-GR"/>
        </w:rPr>
      </w:pPr>
      <w:proofErr w:type="spellStart"/>
      <w:r>
        <w:rPr>
          <w:rStyle w:val="mw-headline"/>
          <w:lang w:val="el-GR"/>
        </w:rPr>
        <w:t>Αναφερομαστε</w:t>
      </w:r>
      <w:proofErr w:type="spellEnd"/>
      <w:r>
        <w:rPr>
          <w:rStyle w:val="mw-headline"/>
          <w:lang w:val="el-GR"/>
        </w:rPr>
        <w:t xml:space="preserve"> για </w:t>
      </w:r>
      <w:proofErr w:type="spellStart"/>
      <w:r>
        <w:rPr>
          <w:rStyle w:val="mw-headline"/>
          <w:lang w:val="el-GR"/>
        </w:rPr>
        <w:t>πολιτισμους</w:t>
      </w:r>
      <w:proofErr w:type="spellEnd"/>
      <w:r>
        <w:rPr>
          <w:rStyle w:val="mw-headline"/>
          <w:lang w:val="el-GR"/>
        </w:rPr>
        <w:t xml:space="preserve"> που </w:t>
      </w:r>
      <w:proofErr w:type="spellStart"/>
      <w:r>
        <w:rPr>
          <w:rStyle w:val="mw-headline"/>
          <w:lang w:val="el-GR"/>
        </w:rPr>
        <w:t>ανεπτυχθησας</w:t>
      </w:r>
      <w:proofErr w:type="spellEnd"/>
      <w:r>
        <w:rPr>
          <w:rStyle w:val="mw-headline"/>
          <w:lang w:val="el-GR"/>
        </w:rPr>
        <w:t xml:space="preserve"> </w:t>
      </w:r>
      <w:proofErr w:type="spellStart"/>
      <w:r>
        <w:rPr>
          <w:rStyle w:val="mw-headline"/>
          <w:lang w:val="el-GR"/>
        </w:rPr>
        <w:t>ανεξαρτητα</w:t>
      </w:r>
      <w:proofErr w:type="spellEnd"/>
      <w:r>
        <w:rPr>
          <w:rStyle w:val="mw-headline"/>
          <w:lang w:val="el-GR"/>
        </w:rPr>
        <w:t xml:space="preserve"> από </w:t>
      </w:r>
      <w:proofErr w:type="spellStart"/>
      <w:r>
        <w:rPr>
          <w:rStyle w:val="mw-headline"/>
          <w:lang w:val="el-GR"/>
        </w:rPr>
        <w:t>προηγουμενους</w:t>
      </w:r>
      <w:proofErr w:type="spellEnd"/>
      <w:r>
        <w:rPr>
          <w:rStyle w:val="mw-headline"/>
          <w:lang w:val="el-GR"/>
        </w:rPr>
        <w:t xml:space="preserve"> </w:t>
      </w:r>
      <w:proofErr w:type="spellStart"/>
      <w:r>
        <w:rPr>
          <w:rStyle w:val="mw-headline"/>
          <w:lang w:val="el-GR"/>
        </w:rPr>
        <w:t>πολιτισμου</w:t>
      </w:r>
      <w:r w:rsidR="00B54287">
        <w:rPr>
          <w:rStyle w:val="mw-headline"/>
          <w:lang w:val="el-GR"/>
        </w:rPr>
        <w:t>ς</w:t>
      </w:r>
      <w:proofErr w:type="spellEnd"/>
    </w:p>
    <w:p w14:paraId="19CFA62E" w14:textId="77777777" w:rsidR="00B54287" w:rsidRDefault="00B54287" w:rsidP="00042FE2">
      <w:pPr>
        <w:rPr>
          <w:rStyle w:val="mw-headline"/>
          <w:lang w:val="el-GR"/>
        </w:rPr>
      </w:pPr>
    </w:p>
    <w:p w14:paraId="00F486FD" w14:textId="057B0FE6" w:rsidR="00B54287" w:rsidRPr="00B54287" w:rsidRDefault="00B54287" w:rsidP="00B54287">
      <w:pPr>
        <w:rPr>
          <w:rStyle w:val="mw-headline"/>
          <w:lang w:val="el-GR"/>
        </w:rPr>
      </w:pPr>
      <w:r>
        <w:rPr>
          <w:rStyle w:val="mw-headline"/>
          <w:lang w:val="el-GR"/>
        </w:rPr>
        <w:tab/>
        <w:t xml:space="preserve">ΛΙΚΝΟ </w:t>
      </w:r>
      <w:proofErr w:type="spellStart"/>
      <w:r>
        <w:rPr>
          <w:rStyle w:val="mw-headline"/>
          <w:lang w:val="el-GR"/>
        </w:rPr>
        <w:t>ετυμολογια</w:t>
      </w:r>
      <w:proofErr w:type="spellEnd"/>
    </w:p>
    <w:p w14:paraId="489BB280" w14:textId="7C2259D7" w:rsidR="00B54287" w:rsidRDefault="00B54287" w:rsidP="00B54287">
      <w:pPr>
        <w:rPr>
          <w:rStyle w:val="mw-headline"/>
          <w:lang w:val="el-GR"/>
        </w:rPr>
      </w:pPr>
      <w:r w:rsidRPr="00B54287">
        <w:rPr>
          <w:rStyle w:val="mw-headline"/>
          <w:lang w:val="el-GR"/>
        </w:rPr>
        <w:t xml:space="preserve">AI </w:t>
      </w:r>
      <w:proofErr w:type="spellStart"/>
      <w:r w:rsidRPr="00B54287">
        <w:rPr>
          <w:rStyle w:val="mw-headline"/>
          <w:lang w:val="el-GR"/>
        </w:rPr>
        <w:t>Overview</w:t>
      </w:r>
      <w:proofErr w:type="spellEnd"/>
      <w:r>
        <w:rPr>
          <w:rStyle w:val="mw-headline"/>
          <w:lang w:val="el-GR"/>
        </w:rPr>
        <w:t xml:space="preserve">, </w:t>
      </w:r>
      <w:r w:rsidRPr="00B54287">
        <w:rPr>
          <w:rStyle w:val="mw-headline"/>
          <w:lang w:val="el-GR"/>
        </w:rPr>
        <w:t>Η λέξη</w:t>
      </w:r>
      <w:r>
        <w:rPr>
          <w:rStyle w:val="mw-headline"/>
          <w:lang w:val="el-GR"/>
        </w:rPr>
        <w:t xml:space="preserve"> </w:t>
      </w:r>
      <w:r w:rsidRPr="00B54287">
        <w:rPr>
          <w:rStyle w:val="mw-headline"/>
          <w:lang w:val="el-GR"/>
        </w:rPr>
        <w:t xml:space="preserve">λίκνο προέρχεται από την αρχαία ελληνική λέξη </w:t>
      </w:r>
      <w:proofErr w:type="spellStart"/>
      <w:r w:rsidRPr="00B54287">
        <w:rPr>
          <w:rStyle w:val="mw-headline"/>
          <w:lang w:val="el-GR"/>
        </w:rPr>
        <w:t>λίκνον</w:t>
      </w:r>
      <w:proofErr w:type="spellEnd"/>
      <w:r w:rsidRPr="00B54287">
        <w:rPr>
          <w:rStyle w:val="mw-headline"/>
          <w:lang w:val="el-GR"/>
        </w:rPr>
        <w:t xml:space="preserve"> (το), που σήμαινε αρχικά το λίκνο/κόσκινο για το </w:t>
      </w:r>
      <w:proofErr w:type="spellStart"/>
      <w:r w:rsidRPr="00B54287">
        <w:rPr>
          <w:rStyle w:val="mw-headline"/>
          <w:lang w:val="el-GR"/>
        </w:rPr>
        <w:t>λιχν</w:t>
      </w:r>
      <w:r w:rsidR="008B6ED2">
        <w:rPr>
          <w:rStyle w:val="mw-headline"/>
          <w:lang w:val="el-GR"/>
        </w:rPr>
        <w:t>ι</w:t>
      </w:r>
      <w:r w:rsidRPr="00B54287">
        <w:rPr>
          <w:rStyle w:val="mw-headline"/>
          <w:lang w:val="el-GR"/>
        </w:rPr>
        <w:t>σμ</w:t>
      </w:r>
      <w:r w:rsidR="008B6ED2">
        <w:rPr>
          <w:rStyle w:val="mw-headline"/>
          <w:lang w:val="el-GR"/>
        </w:rPr>
        <w:t>α</w:t>
      </w:r>
      <w:proofErr w:type="spellEnd"/>
      <w:r w:rsidRPr="00B54287">
        <w:rPr>
          <w:rStyle w:val="mw-headline"/>
          <w:lang w:val="el-GR"/>
        </w:rPr>
        <w:t xml:space="preserve"> των δημητριακών (διαχωρισμός καρπού από άχυρο) και, μεταγενέστερα, το κρεβατάκι του μωρού (κούνια). Ετυμολογικά συνδέεται με τη ρίζα *</w:t>
      </w:r>
      <w:proofErr w:type="spellStart"/>
      <w:r w:rsidRPr="00B54287">
        <w:rPr>
          <w:rStyle w:val="mw-headline"/>
          <w:lang w:val="el-GR"/>
        </w:rPr>
        <w:t>neik</w:t>
      </w:r>
      <w:proofErr w:type="spellEnd"/>
      <w:r w:rsidRPr="00B54287">
        <w:rPr>
          <w:rStyle w:val="mw-headline"/>
          <w:lang w:val="el-GR"/>
        </w:rPr>
        <w:t>- (λιχνίζω)</w:t>
      </w:r>
    </w:p>
    <w:p w14:paraId="7B4A719E" w14:textId="77777777" w:rsidR="00B54287" w:rsidRPr="00A749BE" w:rsidRDefault="00B54287" w:rsidP="00042FE2">
      <w:pPr>
        <w:rPr>
          <w:lang w:val="el-GR"/>
        </w:rPr>
      </w:pPr>
    </w:p>
    <w:p w14:paraId="36FF99D7" w14:textId="77777777" w:rsidR="00042FE2" w:rsidRPr="0019451B" w:rsidRDefault="00042FE2" w:rsidP="00042FE2">
      <w:pPr>
        <w:rPr>
          <w:szCs w:val="48"/>
          <w:lang w:val="el-GR"/>
        </w:rPr>
      </w:pPr>
      <w:r w:rsidRPr="00A749BE">
        <w:rPr>
          <w:lang w:val="el-GR"/>
        </w:rPr>
        <w:tab/>
      </w:r>
      <w:r w:rsidRPr="00A749BE">
        <w:rPr>
          <w:lang w:val="el-GR"/>
        </w:rPr>
        <w:tab/>
      </w:r>
      <w:hyperlink r:id="rId6" w:history="1">
        <w:r w:rsidRPr="00147697">
          <w:rPr>
            <w:rStyle w:val="Hyperlink"/>
            <w:rFonts w:eastAsiaTheme="majorEastAsia"/>
            <w:szCs w:val="48"/>
          </w:rPr>
          <w:t>https</w:t>
        </w:r>
        <w:r w:rsidRPr="0019451B">
          <w:rPr>
            <w:rStyle w:val="Hyperlink"/>
            <w:rFonts w:eastAsiaTheme="majorEastAsia"/>
            <w:szCs w:val="48"/>
            <w:lang w:val="el-GR"/>
          </w:rPr>
          <w:t>://</w:t>
        </w:r>
        <w:proofErr w:type="spellStart"/>
        <w:r w:rsidRPr="00147697">
          <w:rPr>
            <w:rStyle w:val="Hyperlink"/>
            <w:rFonts w:eastAsiaTheme="majorEastAsia"/>
            <w:szCs w:val="48"/>
          </w:rPr>
          <w:t>en</w:t>
        </w:r>
        <w:proofErr w:type="spellEnd"/>
        <w:r w:rsidRPr="0019451B">
          <w:rPr>
            <w:rStyle w:val="Hyperlink"/>
            <w:rFonts w:eastAsiaTheme="majorEastAsia"/>
            <w:szCs w:val="48"/>
            <w:lang w:val="el-GR"/>
          </w:rPr>
          <w:t>.</w:t>
        </w:r>
        <w:proofErr w:type="spellStart"/>
        <w:r w:rsidRPr="00147697">
          <w:rPr>
            <w:rStyle w:val="Hyperlink"/>
            <w:rFonts w:eastAsiaTheme="majorEastAsia"/>
            <w:szCs w:val="48"/>
          </w:rPr>
          <w:t>wikipedia</w:t>
        </w:r>
        <w:proofErr w:type="spellEnd"/>
        <w:r w:rsidRPr="0019451B">
          <w:rPr>
            <w:rStyle w:val="Hyperlink"/>
            <w:rFonts w:eastAsiaTheme="majorEastAsia"/>
            <w:szCs w:val="48"/>
            <w:lang w:val="el-GR"/>
          </w:rPr>
          <w:t>.</w:t>
        </w:r>
        <w:r w:rsidRPr="00147697">
          <w:rPr>
            <w:rStyle w:val="Hyperlink"/>
            <w:rFonts w:eastAsiaTheme="majorEastAsia"/>
            <w:szCs w:val="48"/>
          </w:rPr>
          <w:t>org</w:t>
        </w:r>
        <w:r w:rsidRPr="0019451B">
          <w:rPr>
            <w:rStyle w:val="Hyperlink"/>
            <w:rFonts w:eastAsiaTheme="majorEastAsia"/>
            <w:szCs w:val="48"/>
            <w:lang w:val="el-GR"/>
          </w:rPr>
          <w:t>/</w:t>
        </w:r>
        <w:r w:rsidRPr="00147697">
          <w:rPr>
            <w:rStyle w:val="Hyperlink"/>
            <w:rFonts w:eastAsiaTheme="majorEastAsia"/>
            <w:szCs w:val="48"/>
          </w:rPr>
          <w:t>wiki</w:t>
        </w:r>
        <w:r w:rsidRPr="0019451B">
          <w:rPr>
            <w:rStyle w:val="Hyperlink"/>
            <w:rFonts w:eastAsiaTheme="majorEastAsia"/>
            <w:szCs w:val="48"/>
            <w:lang w:val="el-GR"/>
          </w:rPr>
          <w:t>/</w:t>
        </w:r>
        <w:r w:rsidRPr="00147697">
          <w:rPr>
            <w:rStyle w:val="Hyperlink"/>
            <w:rFonts w:eastAsiaTheme="majorEastAsia"/>
            <w:szCs w:val="48"/>
          </w:rPr>
          <w:t>Cradle</w:t>
        </w:r>
        <w:r w:rsidRPr="0019451B">
          <w:rPr>
            <w:rStyle w:val="Hyperlink"/>
            <w:rFonts w:eastAsiaTheme="majorEastAsia"/>
            <w:szCs w:val="48"/>
            <w:lang w:val="el-GR"/>
          </w:rPr>
          <w:t>_</w:t>
        </w:r>
        <w:r w:rsidRPr="00147697">
          <w:rPr>
            <w:rStyle w:val="Hyperlink"/>
            <w:rFonts w:eastAsiaTheme="majorEastAsia"/>
            <w:szCs w:val="48"/>
          </w:rPr>
          <w:t>of</w:t>
        </w:r>
        <w:r w:rsidRPr="0019451B">
          <w:rPr>
            <w:rStyle w:val="Hyperlink"/>
            <w:rFonts w:eastAsiaTheme="majorEastAsia"/>
            <w:szCs w:val="48"/>
            <w:lang w:val="el-GR"/>
          </w:rPr>
          <w:t>_</w:t>
        </w:r>
        <w:r w:rsidRPr="00147697">
          <w:rPr>
            <w:rStyle w:val="Hyperlink"/>
            <w:rFonts w:eastAsiaTheme="majorEastAsia"/>
            <w:szCs w:val="48"/>
          </w:rPr>
          <w:t>civilization</w:t>
        </w:r>
      </w:hyperlink>
      <w:r w:rsidRPr="0019451B">
        <w:rPr>
          <w:szCs w:val="48"/>
          <w:lang w:val="el-GR"/>
        </w:rPr>
        <w:t xml:space="preserve">, </w:t>
      </w:r>
    </w:p>
    <w:p w14:paraId="06BD95CA" w14:textId="77777777" w:rsidR="00042FE2" w:rsidRPr="00F843EE" w:rsidRDefault="00042FE2" w:rsidP="00042FE2">
      <w:pPr>
        <w:rPr>
          <w:szCs w:val="48"/>
        </w:rPr>
      </w:pPr>
      <w:r w:rsidRPr="00F843EE">
        <w:rPr>
          <w:szCs w:val="48"/>
        </w:rPr>
        <w:t>Scholarship generally identifies six areas where civilization emerged independently:[10][11]</w:t>
      </w:r>
    </w:p>
    <w:p w14:paraId="32282134" w14:textId="77777777" w:rsidR="00042FE2" w:rsidRDefault="00042FE2" w:rsidP="00042FE2">
      <w:pPr>
        <w:pStyle w:val="Heading5"/>
      </w:pPr>
      <w:r w:rsidRPr="00973D17">
        <w:rPr>
          <w:lang w:val="en-US"/>
        </w:rPr>
        <w:tab/>
      </w:r>
      <w:r w:rsidRPr="00F843EE">
        <w:t>Tigris–Euphrates Valley</w:t>
      </w:r>
      <w:r>
        <w:t xml:space="preserve">, </w:t>
      </w:r>
      <w:r w:rsidRPr="00F843EE">
        <w:t>Mesopotamia</w:t>
      </w:r>
      <w:r>
        <w:t xml:space="preserve">, (kai </w:t>
      </w:r>
      <w:r w:rsidRPr="00F843EE">
        <w:t>Fertile Crescent, and the Levant</w:t>
      </w:r>
      <w:r>
        <w:t xml:space="preserve">), </w:t>
      </w:r>
    </w:p>
    <w:p w14:paraId="488E91EB" w14:textId="77777777" w:rsidR="00042FE2" w:rsidRDefault="00042FE2" w:rsidP="00042FE2">
      <w:pPr>
        <w:rPr>
          <w:szCs w:val="48"/>
          <w:lang w:val="en-US"/>
        </w:rPr>
      </w:pPr>
      <w:proofErr w:type="spellStart"/>
      <w:r w:rsidRPr="00F4252A">
        <w:rPr>
          <w:b/>
          <w:bCs/>
          <w:szCs w:val="48"/>
          <w:lang w:val="el-GR"/>
        </w:rPr>
        <w:t>Απόρια</w:t>
      </w:r>
      <w:proofErr w:type="spellEnd"/>
      <w:r w:rsidRPr="00F4252A">
        <w:rPr>
          <w:b/>
          <w:bCs/>
          <w:szCs w:val="48"/>
          <w:lang w:val="en-US"/>
        </w:rPr>
        <w:t xml:space="preserve"> </w:t>
      </w:r>
      <w:proofErr w:type="spellStart"/>
      <w:r w:rsidRPr="00F4252A">
        <w:rPr>
          <w:b/>
          <w:bCs/>
          <w:szCs w:val="48"/>
          <w:lang w:val="el-GR"/>
        </w:rPr>
        <w:t>αυτου</w:t>
      </w:r>
      <w:proofErr w:type="spellEnd"/>
      <w:r w:rsidRPr="00F4252A">
        <w:rPr>
          <w:b/>
          <w:bCs/>
          <w:szCs w:val="48"/>
          <w:lang w:val="en-US"/>
        </w:rPr>
        <w:t xml:space="preserve"> </w:t>
      </w:r>
      <w:r w:rsidRPr="00F4252A">
        <w:rPr>
          <w:b/>
          <w:bCs/>
          <w:szCs w:val="48"/>
        </w:rPr>
        <w:t>THE WESTERN CIVILIZATION</w:t>
      </w:r>
      <w:r w:rsidRPr="00F3558F">
        <w:rPr>
          <w:szCs w:val="48"/>
          <w:lang w:val="en-US"/>
        </w:rPr>
        <w:t xml:space="preserve">. </w:t>
      </w:r>
      <w:proofErr w:type="spellStart"/>
      <w:r>
        <w:rPr>
          <w:szCs w:val="48"/>
          <w:lang w:val="el-GR"/>
        </w:rPr>
        <w:t>Περισσοτερα</w:t>
      </w:r>
      <w:proofErr w:type="spellEnd"/>
      <w:r w:rsidRPr="00F3558F">
        <w:rPr>
          <w:szCs w:val="48"/>
          <w:lang w:val="en-US"/>
        </w:rPr>
        <w:t xml:space="preserve"> </w:t>
      </w:r>
      <w:proofErr w:type="spellStart"/>
      <w:r>
        <w:rPr>
          <w:szCs w:val="48"/>
          <w:lang w:val="el-GR"/>
        </w:rPr>
        <w:t>κατωτερω</w:t>
      </w:r>
      <w:proofErr w:type="spellEnd"/>
      <w:r w:rsidRPr="00F3558F">
        <w:rPr>
          <w:szCs w:val="48"/>
          <w:lang w:val="en-US"/>
        </w:rPr>
        <w:t>.</w:t>
      </w:r>
    </w:p>
    <w:p w14:paraId="2080CFE5" w14:textId="77777777" w:rsidR="00042FE2" w:rsidRPr="005E6396" w:rsidRDefault="00042FE2" w:rsidP="00042FE2">
      <w:pPr>
        <w:rPr>
          <w:szCs w:val="48"/>
          <w:lang w:val="en-US"/>
        </w:rPr>
      </w:pPr>
      <w:r>
        <w:rPr>
          <w:szCs w:val="48"/>
          <w:lang w:val="en-US"/>
        </w:rPr>
        <w:tab/>
        <w:t xml:space="preserve">Staple, wheat barley, </w:t>
      </w:r>
    </w:p>
    <w:p w14:paraId="08B450C6" w14:textId="77777777" w:rsidR="00042FE2" w:rsidRPr="00F3558F" w:rsidRDefault="00042FE2" w:rsidP="00042FE2">
      <w:pPr>
        <w:pStyle w:val="Heading5"/>
        <w:rPr>
          <w:lang w:val="el-GR"/>
        </w:rPr>
      </w:pPr>
      <w:r w:rsidRPr="00973D17">
        <w:rPr>
          <w:lang w:val="en-US"/>
        </w:rPr>
        <w:tab/>
      </w:r>
      <w:r w:rsidRPr="00F843EE">
        <w:t>Nile</w:t>
      </w:r>
      <w:r w:rsidRPr="00F3558F">
        <w:rPr>
          <w:lang w:val="el-GR"/>
        </w:rPr>
        <w:t xml:space="preserve"> </w:t>
      </w:r>
      <w:r w:rsidRPr="00F843EE">
        <w:t>Valley</w:t>
      </w:r>
    </w:p>
    <w:p w14:paraId="088B6179" w14:textId="77777777" w:rsidR="00042FE2" w:rsidRPr="00042FE2" w:rsidRDefault="00042FE2" w:rsidP="00042FE2">
      <w:pPr>
        <w:rPr>
          <w:szCs w:val="48"/>
          <w:lang w:val="el-GR"/>
        </w:rPr>
      </w:pPr>
      <w:proofErr w:type="spellStart"/>
      <w:r>
        <w:rPr>
          <w:szCs w:val="48"/>
          <w:lang w:val="el-GR"/>
        </w:rPr>
        <w:t>Σιτηρα</w:t>
      </w:r>
      <w:proofErr w:type="spellEnd"/>
      <w:r>
        <w:rPr>
          <w:szCs w:val="48"/>
          <w:lang w:val="el-GR"/>
        </w:rPr>
        <w:t xml:space="preserve">. </w:t>
      </w:r>
    </w:p>
    <w:p w14:paraId="66271281" w14:textId="77777777" w:rsidR="00042FE2" w:rsidRPr="00536863" w:rsidRDefault="00042FE2" w:rsidP="00042FE2">
      <w:pPr>
        <w:rPr>
          <w:szCs w:val="48"/>
          <w:lang w:val="el-GR"/>
        </w:rPr>
      </w:pPr>
      <w:r>
        <w:rPr>
          <w:szCs w:val="48"/>
          <w:lang w:val="el-GR"/>
        </w:rPr>
        <w:t xml:space="preserve">ΗΡΟΔΟΤΟΣ: Η ΑΙΓΥΠΤΟΣ είναι </w:t>
      </w:r>
      <w:proofErr w:type="spellStart"/>
      <w:r>
        <w:rPr>
          <w:szCs w:val="48"/>
          <w:lang w:val="el-GR"/>
        </w:rPr>
        <w:t>δωρον</w:t>
      </w:r>
      <w:proofErr w:type="spellEnd"/>
      <w:r>
        <w:rPr>
          <w:szCs w:val="48"/>
          <w:lang w:val="el-GR"/>
        </w:rPr>
        <w:t xml:space="preserve"> του ΝΕΙΛΟΥ.</w:t>
      </w:r>
    </w:p>
    <w:p w14:paraId="03FDDDDF" w14:textId="77777777" w:rsidR="00042FE2" w:rsidRDefault="00042FE2" w:rsidP="00042FE2">
      <w:pPr>
        <w:pStyle w:val="Heading5"/>
      </w:pPr>
      <w:r w:rsidRPr="00A45055">
        <w:rPr>
          <w:lang w:val="el-GR"/>
        </w:rPr>
        <w:tab/>
      </w:r>
      <w:r w:rsidRPr="00F843EE">
        <w:t>Indo-Gangetic Plain</w:t>
      </w:r>
    </w:p>
    <w:p w14:paraId="3D3562EB" w14:textId="77777777" w:rsidR="00042FE2" w:rsidRPr="00C753B7" w:rsidRDefault="00042FE2" w:rsidP="00042FE2">
      <w:pPr>
        <w:rPr>
          <w:szCs w:val="48"/>
        </w:rPr>
      </w:pPr>
      <w:r w:rsidRPr="00C753B7">
        <w:rPr>
          <w:szCs w:val="48"/>
        </w:rPr>
        <w:t>The staple foods of the Indo-Gangetic civilization (encompassing the Harappan/Indus Valley and subsequent Vedic Gangetic cultures) were primarily</w:t>
      </w:r>
    </w:p>
    <w:p w14:paraId="44209FF9" w14:textId="77777777" w:rsidR="00042FE2" w:rsidRPr="00F843EE" w:rsidRDefault="00042FE2" w:rsidP="00042FE2">
      <w:pPr>
        <w:rPr>
          <w:szCs w:val="48"/>
        </w:rPr>
      </w:pPr>
      <w:r w:rsidRPr="00C753B7">
        <w:rPr>
          <w:b/>
          <w:bCs/>
          <w:szCs w:val="48"/>
        </w:rPr>
        <w:t>wheat and barley</w:t>
      </w:r>
      <w:r w:rsidRPr="00C753B7">
        <w:rPr>
          <w:szCs w:val="48"/>
        </w:rPr>
        <w:t xml:space="preserve">, supplemented heavily </w:t>
      </w:r>
      <w:r w:rsidRPr="00C753B7">
        <w:rPr>
          <w:b/>
          <w:bCs/>
          <w:szCs w:val="48"/>
        </w:rPr>
        <w:t>by rice,</w:t>
      </w:r>
      <w:r w:rsidRPr="00C753B7">
        <w:rPr>
          <w:szCs w:val="48"/>
        </w:rPr>
        <w:t xml:space="preserve"> dairy products, and various pulses. As agriculture developed, particularly with the migration into the Gangetic plains, rice became an increasingly dominant staple</w:t>
      </w:r>
    </w:p>
    <w:p w14:paraId="32A5DBB0" w14:textId="77777777" w:rsidR="00042FE2" w:rsidRPr="00042FE2" w:rsidRDefault="00042FE2" w:rsidP="00042FE2">
      <w:pPr>
        <w:pStyle w:val="Heading5"/>
        <w:rPr>
          <w:lang w:val="en-US"/>
        </w:rPr>
      </w:pPr>
      <w:r w:rsidRPr="00973D17">
        <w:rPr>
          <w:lang w:val="en-US"/>
        </w:rPr>
        <w:lastRenderedPageBreak/>
        <w:tab/>
      </w:r>
      <w:r w:rsidRPr="000D2E1E">
        <w:t>North China Plain</w:t>
      </w:r>
      <w:r w:rsidRPr="00F3558F">
        <w:rPr>
          <w:lang w:val="en-US"/>
        </w:rPr>
        <w:t xml:space="preserve">, </w:t>
      </w:r>
    </w:p>
    <w:p w14:paraId="1FE9CCAD" w14:textId="77777777" w:rsidR="00042FE2" w:rsidRDefault="00042FE2" w:rsidP="00042FE2">
      <w:pPr>
        <w:rPr>
          <w:szCs w:val="48"/>
          <w:lang w:val="en-US"/>
        </w:rPr>
      </w:pPr>
      <w:proofErr w:type="spellStart"/>
      <w:r w:rsidRPr="000D2E1E">
        <w:rPr>
          <w:szCs w:val="48"/>
          <w:lang w:val="el-GR"/>
        </w:rPr>
        <w:t>δημητριακα</w:t>
      </w:r>
      <w:proofErr w:type="spellEnd"/>
      <w:r w:rsidRPr="00F3558F">
        <w:rPr>
          <w:szCs w:val="48"/>
          <w:lang w:val="en-US"/>
        </w:rPr>
        <w:t xml:space="preserve">, </w:t>
      </w:r>
      <w:proofErr w:type="spellStart"/>
      <w:r w:rsidRPr="000D2E1E">
        <w:rPr>
          <w:szCs w:val="48"/>
          <w:lang w:val="el-GR"/>
        </w:rPr>
        <w:t>ρυζι</w:t>
      </w:r>
      <w:proofErr w:type="spellEnd"/>
      <w:r w:rsidRPr="00F3558F">
        <w:rPr>
          <w:szCs w:val="48"/>
          <w:lang w:val="en-US"/>
        </w:rPr>
        <w:t xml:space="preserve">, </w:t>
      </w:r>
    </w:p>
    <w:p w14:paraId="675DC53D" w14:textId="77777777" w:rsidR="00042FE2" w:rsidRDefault="00042FE2" w:rsidP="00042FE2">
      <w:pPr>
        <w:rPr>
          <w:szCs w:val="48"/>
          <w:lang w:val="en-US"/>
        </w:rPr>
      </w:pPr>
    </w:p>
    <w:p w14:paraId="13649E70" w14:textId="77777777" w:rsidR="00042FE2" w:rsidRDefault="00042FE2" w:rsidP="00042FE2">
      <w:pPr>
        <w:pStyle w:val="Heading5"/>
      </w:pPr>
      <w:r>
        <w:tab/>
      </w:r>
      <w:r>
        <w:tab/>
      </w:r>
      <w:r w:rsidRPr="00040AF0">
        <w:t>Mesoamerica</w:t>
      </w:r>
      <w:r>
        <w:rPr>
          <w:lang w:val="en-US"/>
        </w:rPr>
        <w:t xml:space="preserve">, </w:t>
      </w:r>
      <w:proofErr w:type="spellStart"/>
      <w:r>
        <w:t>κεντρικη</w:t>
      </w:r>
      <w:proofErr w:type="spellEnd"/>
      <w:r>
        <w:t xml:space="preserve"> α</w:t>
      </w:r>
      <w:proofErr w:type="spellStart"/>
      <w:r>
        <w:t>μερικη</w:t>
      </w:r>
      <w:proofErr w:type="spellEnd"/>
      <w:r>
        <w:t xml:space="preserve">, </w:t>
      </w:r>
      <w:r w:rsidRPr="003F0858">
        <w:rPr>
          <w:szCs w:val="48"/>
        </w:rPr>
        <w:t>Mesoamerica</w:t>
      </w:r>
      <w:r>
        <w:rPr>
          <w:szCs w:val="48"/>
          <w:lang w:val="en-US"/>
        </w:rPr>
        <w:t>n civilization</w:t>
      </w:r>
      <w:r w:rsidRPr="00B14090">
        <w:rPr>
          <w:szCs w:val="48"/>
          <w:lang w:val="en-US"/>
        </w:rPr>
        <w:t xml:space="preserve">, </w:t>
      </w:r>
    </w:p>
    <w:p w14:paraId="161EEA09" w14:textId="77777777" w:rsidR="00042FE2" w:rsidRDefault="00042FE2" w:rsidP="00042FE2">
      <w:pPr>
        <w:ind w:left="720"/>
        <w:rPr>
          <w:lang w:val="en-US"/>
        </w:rPr>
      </w:pPr>
      <w:hyperlink r:id="rId7" w:history="1">
        <w:r w:rsidRPr="00F3558F">
          <w:rPr>
            <w:rStyle w:val="Hyperlink"/>
            <w:rFonts w:eastAsiaTheme="majorEastAsia"/>
          </w:rPr>
          <w:t>https://en.wikipedia.org/wiki/Cradle_of_civilization</w:t>
        </w:r>
      </w:hyperlink>
      <w:r>
        <w:rPr>
          <w:lang w:val="en-US"/>
        </w:rPr>
        <w:t xml:space="preserve">, </w:t>
      </w:r>
    </w:p>
    <w:p w14:paraId="3B05095A" w14:textId="77777777" w:rsidR="00042FE2" w:rsidRPr="00F3558F" w:rsidRDefault="00042FE2" w:rsidP="00042FE2">
      <w:pPr>
        <w:ind w:left="720"/>
        <w:rPr>
          <w:lang w:val="en-US"/>
        </w:rPr>
      </w:pPr>
    </w:p>
    <w:p w14:paraId="4B44905F" w14:textId="77777777" w:rsidR="00042FE2" w:rsidRPr="0058000D" w:rsidRDefault="00042FE2" w:rsidP="00042FE2">
      <w:pPr>
        <w:rPr>
          <w:szCs w:val="48"/>
          <w:lang w:val="en-US"/>
        </w:rPr>
      </w:pPr>
      <w:r w:rsidRPr="003F0858">
        <w:rPr>
          <w:szCs w:val="48"/>
        </w:rPr>
        <w:t>Mesoamerica</w:t>
      </w:r>
      <w:r>
        <w:rPr>
          <w:szCs w:val="48"/>
          <w:lang w:val="en-US"/>
        </w:rPr>
        <w:t>n civilization (</w:t>
      </w:r>
      <w:r w:rsidRPr="0058000D">
        <w:rPr>
          <w:szCs w:val="48"/>
          <w:lang w:val="en-US"/>
        </w:rPr>
        <w:t xml:space="preserve">For thousands of years, this area was populated by groups such as the Olmec, Zapotec, Maya, Toltec, and </w:t>
      </w:r>
      <w:r w:rsidRPr="00BF463A">
        <w:rPr>
          <w:b/>
          <w:szCs w:val="48"/>
          <w:lang w:val="en-US"/>
        </w:rPr>
        <w:t>Aztec peoples</w:t>
      </w:r>
      <w:r>
        <w:rPr>
          <w:b/>
          <w:szCs w:val="48"/>
          <w:lang w:val="en-US"/>
        </w:rPr>
        <w:t xml:space="preserve"> (</w:t>
      </w:r>
      <w:r w:rsidRPr="002B18FF">
        <w:rPr>
          <w:b/>
          <w:szCs w:val="48"/>
          <w:lang w:val="en-US"/>
        </w:rPr>
        <w:t>Hernán Cortés</w:t>
      </w:r>
      <w:r>
        <w:rPr>
          <w:b/>
          <w:szCs w:val="48"/>
          <w:lang w:val="en-US"/>
        </w:rPr>
        <w:t>)</w:t>
      </w:r>
      <w:proofErr w:type="gramStart"/>
      <w:r w:rsidRPr="0058000D">
        <w:rPr>
          <w:szCs w:val="48"/>
          <w:lang w:val="en-US"/>
        </w:rPr>
        <w:t>.</w:t>
      </w:r>
      <w:r>
        <w:rPr>
          <w:szCs w:val="48"/>
          <w:lang w:val="en-US"/>
        </w:rPr>
        <w:t xml:space="preserve"> )</w:t>
      </w:r>
      <w:proofErr w:type="gramEnd"/>
      <w:r>
        <w:rPr>
          <w:szCs w:val="48"/>
          <w:lang w:val="en-US"/>
        </w:rPr>
        <w:t xml:space="preserve">. </w:t>
      </w:r>
    </w:p>
    <w:p w14:paraId="20635BB7" w14:textId="77777777" w:rsidR="00042FE2" w:rsidRPr="00B14090" w:rsidRDefault="00042FE2" w:rsidP="00042FE2">
      <w:pPr>
        <w:rPr>
          <w:lang w:val="en-US"/>
        </w:rPr>
      </w:pPr>
      <w:r w:rsidRPr="002B18FF">
        <w:rPr>
          <w:lang w:val="en-US"/>
        </w:rPr>
        <w:tab/>
      </w:r>
      <w:r>
        <w:rPr>
          <w:lang w:val="en-US"/>
        </w:rPr>
        <w:t xml:space="preserve">Staple </w:t>
      </w:r>
      <w:proofErr w:type="gramStart"/>
      <w:r>
        <w:rPr>
          <w:lang w:val="en-US"/>
        </w:rPr>
        <w:t xml:space="preserve">food, </w:t>
      </w:r>
      <w:r w:rsidRPr="00B14090">
        <w:rPr>
          <w:lang w:val="en-US"/>
        </w:rPr>
        <w:t xml:space="preserve"> Maize</w:t>
      </w:r>
      <w:proofErr w:type="gramEnd"/>
      <w:r w:rsidRPr="00B14090">
        <w:rPr>
          <w:lang w:val="en-US"/>
        </w:rPr>
        <w:t xml:space="preserve"> (</w:t>
      </w:r>
      <w:r w:rsidRPr="00B14090">
        <w:rPr>
          <w:lang w:val="el-GR"/>
        </w:rPr>
        <w:t>αραβόσιτος</w:t>
      </w:r>
      <w:r w:rsidRPr="00B14090">
        <w:rPr>
          <w:lang w:val="en-US"/>
        </w:rPr>
        <w:t xml:space="preserve"> </w:t>
      </w:r>
      <w:proofErr w:type="gramStart"/>
      <w:r w:rsidRPr="00B14090">
        <w:rPr>
          <w:lang w:val="en-US"/>
        </w:rPr>
        <w:t>corn )</w:t>
      </w:r>
      <w:proofErr w:type="gramEnd"/>
      <w:r w:rsidRPr="00B14090">
        <w:rPr>
          <w:lang w:val="en-US"/>
        </w:rPr>
        <w:t xml:space="preserve">, is believed to have been first domesticated in southern Mexico about 7000 </w:t>
      </w:r>
      <w:proofErr w:type="gramStart"/>
      <w:r w:rsidRPr="00B14090">
        <w:rPr>
          <w:lang w:val="en-US"/>
        </w:rPr>
        <w:t>BC.[</w:t>
      </w:r>
      <w:proofErr w:type="gramEnd"/>
    </w:p>
    <w:p w14:paraId="1EC22EBC" w14:textId="77777777" w:rsidR="00042FE2" w:rsidRDefault="00042FE2" w:rsidP="00042FE2">
      <w:pPr>
        <w:rPr>
          <w:szCs w:val="48"/>
          <w:lang w:val="en-US"/>
        </w:rPr>
      </w:pPr>
    </w:p>
    <w:p w14:paraId="1A879F11" w14:textId="77777777" w:rsidR="00042FE2" w:rsidRPr="00F3558F" w:rsidRDefault="00042FE2" w:rsidP="00042FE2">
      <w:pPr>
        <w:rPr>
          <w:szCs w:val="48"/>
          <w:lang w:val="en-US"/>
        </w:rPr>
      </w:pPr>
    </w:p>
    <w:p w14:paraId="5FEE0E90" w14:textId="77777777" w:rsidR="00042FE2" w:rsidRPr="00C753B7" w:rsidRDefault="00042FE2" w:rsidP="00042FE2">
      <w:pPr>
        <w:pStyle w:val="Heading5"/>
        <w:rPr>
          <w:szCs w:val="48"/>
          <w:lang w:val="en-US"/>
        </w:rPr>
      </w:pPr>
      <w:r w:rsidRPr="00C753B7">
        <w:rPr>
          <w:lang w:val="en-US"/>
        </w:rPr>
        <w:tab/>
      </w:r>
      <w:r w:rsidRPr="00F843EE">
        <w:t xml:space="preserve">Andean </w:t>
      </w:r>
      <w:proofErr w:type="gramStart"/>
      <w:r w:rsidRPr="00F843EE">
        <w:t>Coast</w:t>
      </w:r>
      <w:r>
        <w:t xml:space="preserve">, </w:t>
      </w:r>
      <w:r w:rsidRPr="00F843EE">
        <w:t xml:space="preserve"> </w:t>
      </w:r>
      <w:r>
        <w:t>(</w:t>
      </w:r>
      <w:proofErr w:type="gramEnd"/>
      <w:r w:rsidRPr="00F843EE">
        <w:t xml:space="preserve"> </w:t>
      </w:r>
      <w:r>
        <w:t xml:space="preserve">staple </w:t>
      </w:r>
      <w:proofErr w:type="spellStart"/>
      <w:r w:rsidRPr="00C753B7">
        <w:rPr>
          <w:lang w:val="el-GR"/>
        </w:rPr>
        <w:t>πατατες</w:t>
      </w:r>
      <w:proofErr w:type="spellEnd"/>
      <w:r w:rsidRPr="00C753B7">
        <w:rPr>
          <w:lang w:val="en-US"/>
        </w:rPr>
        <w:t xml:space="preserve"> </w:t>
      </w:r>
      <w:proofErr w:type="spellStart"/>
      <w:r w:rsidRPr="00C753B7">
        <w:rPr>
          <w:lang w:val="el-GR"/>
        </w:rPr>
        <w:t>ψαρια</w:t>
      </w:r>
      <w:proofErr w:type="spellEnd"/>
      <w:r w:rsidRPr="00C753B7">
        <w:rPr>
          <w:lang w:val="en-US"/>
        </w:rPr>
        <w:t>,</w:t>
      </w:r>
      <w:r>
        <w:rPr>
          <w:lang w:val="en-US"/>
        </w:rPr>
        <w:t>)</w:t>
      </w:r>
      <w:r w:rsidRPr="00C753B7">
        <w:rPr>
          <w:lang w:val="en-US"/>
        </w:rPr>
        <w:t xml:space="preserve"> </w:t>
      </w:r>
      <w:r w:rsidRPr="00C753B7">
        <w:rPr>
          <w:lang w:val="el-GR"/>
        </w:rPr>
        <w:t>και</w:t>
      </w:r>
      <w:r w:rsidRPr="00C753B7">
        <w:rPr>
          <w:lang w:val="en-US"/>
        </w:rPr>
        <w:t xml:space="preserve"> </w:t>
      </w:r>
      <w:r w:rsidRPr="00F843EE">
        <w:t>Mesoamerican Gulf Coast</w:t>
      </w:r>
      <w:r w:rsidRPr="00C753B7">
        <w:rPr>
          <w:lang w:val="en-US"/>
        </w:rPr>
        <w:t xml:space="preserve">, </w:t>
      </w:r>
      <w:r>
        <w:rPr>
          <w:lang w:val="en-US"/>
        </w:rPr>
        <w:t xml:space="preserve">(staple </w:t>
      </w:r>
      <w:proofErr w:type="spellStart"/>
      <w:r w:rsidRPr="00C753B7">
        <w:rPr>
          <w:szCs w:val="48"/>
          <w:lang w:val="el-GR"/>
        </w:rPr>
        <w:t>καλαμποκι</w:t>
      </w:r>
      <w:proofErr w:type="spellEnd"/>
      <w:r w:rsidRPr="00C753B7">
        <w:rPr>
          <w:szCs w:val="48"/>
          <w:lang w:val="en-US"/>
        </w:rPr>
        <w:t>,</w:t>
      </w:r>
    </w:p>
    <w:p w14:paraId="4AB19DC7" w14:textId="77777777" w:rsidR="00042FE2" w:rsidRPr="00A45055" w:rsidRDefault="00042FE2" w:rsidP="00042FE2">
      <w:pPr>
        <w:rPr>
          <w:szCs w:val="48"/>
          <w:lang w:val="en-US"/>
        </w:rPr>
      </w:pPr>
    </w:p>
    <w:p w14:paraId="1AFEB19D" w14:textId="77777777" w:rsidR="00042FE2" w:rsidRPr="00A45055" w:rsidRDefault="00042FE2" w:rsidP="00042FE2">
      <w:pPr>
        <w:rPr>
          <w:szCs w:val="48"/>
          <w:lang w:val="en-US"/>
        </w:rPr>
      </w:pPr>
      <w:r w:rsidRPr="00A45055">
        <w:rPr>
          <w:szCs w:val="48"/>
          <w:lang w:val="en-US"/>
        </w:rPr>
        <w:tab/>
      </w:r>
      <w:r w:rsidRPr="00F843EE">
        <w:rPr>
          <w:szCs w:val="48"/>
        </w:rPr>
        <w:t xml:space="preserve">A question that intrigues scholars is why </w:t>
      </w:r>
      <w:r w:rsidRPr="00D25C24">
        <w:rPr>
          <w:b/>
          <w:szCs w:val="48"/>
        </w:rPr>
        <w:t>pristine</w:t>
      </w:r>
      <w:r w:rsidRPr="002E2620">
        <w:rPr>
          <w:szCs w:val="48"/>
          <w:lang w:val="en-US"/>
        </w:rPr>
        <w:t xml:space="preserve"> (</w:t>
      </w:r>
      <w:r w:rsidRPr="00491BC3">
        <w:rPr>
          <w:szCs w:val="48"/>
        </w:rPr>
        <w:t xml:space="preserve">in its original condition; </w:t>
      </w:r>
      <w:proofErr w:type="gramStart"/>
      <w:r w:rsidRPr="00491BC3">
        <w:rPr>
          <w:szCs w:val="48"/>
        </w:rPr>
        <w:t>unsp</w:t>
      </w:r>
      <w:r>
        <w:rPr>
          <w:szCs w:val="48"/>
        </w:rPr>
        <w:t xml:space="preserve">oilt, </w:t>
      </w:r>
      <w:r w:rsidRPr="00491BC3">
        <w:rPr>
          <w:szCs w:val="48"/>
        </w:rPr>
        <w:t xml:space="preserve">  </w:t>
      </w:r>
      <w:proofErr w:type="gramEnd"/>
      <w:r w:rsidRPr="00491BC3">
        <w:rPr>
          <w:szCs w:val="48"/>
        </w:rPr>
        <w:t xml:space="preserve">  clean and fresh as if new; spotless</w:t>
      </w:r>
      <w:r w:rsidRPr="00C27C76">
        <w:rPr>
          <w:b/>
          <w:szCs w:val="48"/>
        </w:rPr>
        <w:t>.</w:t>
      </w:r>
      <w:r w:rsidRPr="002E2620">
        <w:rPr>
          <w:b/>
          <w:szCs w:val="48"/>
          <w:lang w:val="en-US"/>
        </w:rPr>
        <w:t>)</w:t>
      </w:r>
      <w:r w:rsidRPr="00C27C76">
        <w:rPr>
          <w:b/>
          <w:szCs w:val="48"/>
        </w:rPr>
        <w:t xml:space="preserve"> civilizations rose when and where they did</w:t>
      </w:r>
      <w:r w:rsidRPr="00F843EE">
        <w:rPr>
          <w:szCs w:val="48"/>
        </w:rPr>
        <w:t xml:space="preserve">. The economies of all of the </w:t>
      </w:r>
      <w:r w:rsidRPr="00CE0DC8">
        <w:rPr>
          <w:b/>
          <w:szCs w:val="48"/>
        </w:rPr>
        <w:t>pristine civilizations depended upon agriculture</w:t>
      </w:r>
      <w:r w:rsidRPr="00F843EE">
        <w:rPr>
          <w:szCs w:val="48"/>
        </w:rPr>
        <w:t xml:space="preserve">, with the possible exception of the Andean coast civilization which may have initially relied as much or more on marine resources. </w:t>
      </w:r>
    </w:p>
    <w:p w14:paraId="37F0911A" w14:textId="77777777" w:rsidR="00042FE2" w:rsidRDefault="00042FE2" w:rsidP="00042FE2">
      <w:pPr>
        <w:rPr>
          <w:szCs w:val="48"/>
          <w:lang w:val="en-US"/>
        </w:rPr>
      </w:pPr>
    </w:p>
    <w:p w14:paraId="22FB6DB6" w14:textId="77777777" w:rsidR="00042FE2" w:rsidRDefault="00042FE2" w:rsidP="00042FE2">
      <w:pPr>
        <w:spacing w:after="200" w:line="276" w:lineRule="auto"/>
        <w:rPr>
          <w:szCs w:val="48"/>
          <w:lang w:val="en-US"/>
        </w:rPr>
      </w:pPr>
      <w:r>
        <w:rPr>
          <w:szCs w:val="48"/>
          <w:lang w:val="en-US"/>
        </w:rPr>
        <w:br w:type="page"/>
      </w:r>
    </w:p>
    <w:p w14:paraId="22AC9BBC" w14:textId="77777777" w:rsidR="00042FE2" w:rsidRPr="00443986" w:rsidRDefault="00042FE2" w:rsidP="00042FE2">
      <w:pPr>
        <w:rPr>
          <w:szCs w:val="48"/>
          <w:lang w:val="en-US"/>
        </w:rPr>
      </w:pPr>
    </w:p>
    <w:p w14:paraId="52DF531D" w14:textId="77777777" w:rsidR="00042FE2" w:rsidRDefault="00042FE2" w:rsidP="00042FE2">
      <w:pPr>
        <w:pStyle w:val="Heading4"/>
      </w:pPr>
      <w:r w:rsidRPr="0019451B">
        <w:rPr>
          <w:lang w:val="en-US"/>
        </w:rPr>
        <w:tab/>
      </w:r>
      <w:r w:rsidRPr="0019451B">
        <w:rPr>
          <w:lang w:val="en-US"/>
        </w:rPr>
        <w:tab/>
      </w:r>
      <w:r>
        <w:rPr>
          <w:lang w:val="en-US"/>
        </w:rPr>
        <w:t xml:space="preserve">FIRTILE </w:t>
      </w:r>
      <w:r>
        <w:t>CRESCENT, Maps</w:t>
      </w:r>
    </w:p>
    <w:p w14:paraId="5C8454E1" w14:textId="77777777" w:rsidR="00042FE2" w:rsidRPr="00042FE2" w:rsidRDefault="00042FE2" w:rsidP="00042FE2">
      <w:pPr>
        <w:rPr>
          <w:lang w:val="en-US"/>
        </w:rPr>
      </w:pPr>
      <w:hyperlink r:id="rId8" w:history="1">
        <w:r w:rsidRPr="006B2F89">
          <w:rPr>
            <w:rStyle w:val="Hyperlink"/>
            <w:rFonts w:eastAsiaTheme="majorEastAsia"/>
            <w:lang w:val="en-US"/>
          </w:rPr>
          <w:t>https</w:t>
        </w:r>
        <w:r w:rsidRPr="00042FE2">
          <w:rPr>
            <w:rStyle w:val="Hyperlink"/>
            <w:rFonts w:eastAsiaTheme="majorEastAsia"/>
            <w:lang w:val="en-US"/>
          </w:rPr>
          <w:t>://</w:t>
        </w:r>
        <w:r w:rsidRPr="006B2F89">
          <w:rPr>
            <w:rStyle w:val="Hyperlink"/>
            <w:rFonts w:eastAsiaTheme="majorEastAsia"/>
            <w:lang w:val="en-US"/>
          </w:rPr>
          <w:t>en</w:t>
        </w:r>
        <w:r w:rsidRPr="00042FE2">
          <w:rPr>
            <w:rStyle w:val="Hyperlink"/>
            <w:rFonts w:eastAsiaTheme="majorEastAsia"/>
            <w:lang w:val="en-US"/>
          </w:rPr>
          <w:t>.</w:t>
        </w:r>
        <w:r w:rsidRPr="006B2F89">
          <w:rPr>
            <w:rStyle w:val="Hyperlink"/>
            <w:rFonts w:eastAsiaTheme="majorEastAsia"/>
            <w:lang w:val="en-US"/>
          </w:rPr>
          <w:t>wikipedia</w:t>
        </w:r>
        <w:r w:rsidRPr="00042FE2">
          <w:rPr>
            <w:rStyle w:val="Hyperlink"/>
            <w:rFonts w:eastAsiaTheme="majorEastAsia"/>
            <w:lang w:val="en-US"/>
          </w:rPr>
          <w:t>.</w:t>
        </w:r>
        <w:r w:rsidRPr="006B2F89">
          <w:rPr>
            <w:rStyle w:val="Hyperlink"/>
            <w:rFonts w:eastAsiaTheme="majorEastAsia"/>
            <w:lang w:val="en-US"/>
          </w:rPr>
          <w:t>org</w:t>
        </w:r>
        <w:r w:rsidRPr="00042FE2">
          <w:rPr>
            <w:rStyle w:val="Hyperlink"/>
            <w:rFonts w:eastAsiaTheme="majorEastAsia"/>
            <w:lang w:val="en-US"/>
          </w:rPr>
          <w:t>/</w:t>
        </w:r>
        <w:r w:rsidRPr="006B2F89">
          <w:rPr>
            <w:rStyle w:val="Hyperlink"/>
            <w:rFonts w:eastAsiaTheme="majorEastAsia"/>
            <w:lang w:val="en-US"/>
          </w:rPr>
          <w:t>wiki</w:t>
        </w:r>
        <w:r w:rsidRPr="00042FE2">
          <w:rPr>
            <w:rStyle w:val="Hyperlink"/>
            <w:rFonts w:eastAsiaTheme="majorEastAsia"/>
            <w:lang w:val="en-US"/>
          </w:rPr>
          <w:t>/</w:t>
        </w:r>
        <w:r w:rsidRPr="006B2F89">
          <w:rPr>
            <w:rStyle w:val="Hyperlink"/>
            <w:rFonts w:eastAsiaTheme="majorEastAsia"/>
            <w:lang w:val="en-US"/>
          </w:rPr>
          <w:t>Fertile</w:t>
        </w:r>
        <w:r w:rsidRPr="00042FE2">
          <w:rPr>
            <w:rStyle w:val="Hyperlink"/>
            <w:rFonts w:eastAsiaTheme="majorEastAsia"/>
            <w:lang w:val="en-US"/>
          </w:rPr>
          <w:t>_</w:t>
        </w:r>
        <w:r w:rsidRPr="006B2F89">
          <w:rPr>
            <w:rStyle w:val="Hyperlink"/>
            <w:rFonts w:eastAsiaTheme="majorEastAsia"/>
            <w:lang w:val="en-US"/>
          </w:rPr>
          <w:t>Crescent</w:t>
        </w:r>
      </w:hyperlink>
      <w:r w:rsidRPr="00042FE2">
        <w:rPr>
          <w:lang w:val="en-US"/>
        </w:rPr>
        <w:t xml:space="preserve">, </w:t>
      </w:r>
    </w:p>
    <w:p w14:paraId="5BB9114E" w14:textId="77777777" w:rsidR="00042FE2" w:rsidRDefault="00042FE2" w:rsidP="00042FE2">
      <w:pPr>
        <w:rPr>
          <w:szCs w:val="48"/>
        </w:rPr>
      </w:pPr>
      <w:r>
        <w:rPr>
          <w:noProof/>
          <w:lang w:val="el-GR" w:eastAsia="el-GR"/>
        </w:rPr>
        <w:drawing>
          <wp:inline distT="0" distB="0" distL="0" distR="0" wp14:anchorId="3AE6D075" wp14:editId="43D7ECE0">
            <wp:extent cx="5274310" cy="5456434"/>
            <wp:effectExtent l="0" t="0" r="2540" b="0"/>
            <wp:docPr id="198751589" name="Picture 198751589" descr="File:Fertile crescent Neolithic B circa 7500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Fertile crescent Neolithic B circa 7500 B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456434"/>
                    </a:xfrm>
                    <a:prstGeom prst="rect">
                      <a:avLst/>
                    </a:prstGeom>
                    <a:noFill/>
                    <a:ln>
                      <a:noFill/>
                    </a:ln>
                  </pic:spPr>
                </pic:pic>
              </a:graphicData>
            </a:graphic>
          </wp:inline>
        </w:drawing>
      </w:r>
    </w:p>
    <w:p w14:paraId="65D9C7CF" w14:textId="77777777" w:rsidR="00042FE2" w:rsidRPr="004848C5" w:rsidRDefault="00042FE2" w:rsidP="00042FE2">
      <w:pPr>
        <w:rPr>
          <w:b/>
          <w:szCs w:val="48"/>
        </w:rPr>
      </w:pPr>
      <w:r>
        <w:rPr>
          <w:szCs w:val="48"/>
        </w:rPr>
        <w:tab/>
      </w:r>
      <w:r w:rsidRPr="004848C5">
        <w:rPr>
          <w:b/>
        </w:rPr>
        <w:t>Map of the Fertile Crescent</w:t>
      </w:r>
    </w:p>
    <w:p w14:paraId="6ED32E4E" w14:textId="77777777" w:rsidR="00042FE2" w:rsidRDefault="00042FE2" w:rsidP="00042FE2">
      <w:pPr>
        <w:rPr>
          <w:szCs w:val="48"/>
        </w:rPr>
      </w:pPr>
      <w:r w:rsidRPr="00A60926">
        <w:rPr>
          <w:szCs w:val="48"/>
        </w:rPr>
        <w:t xml:space="preserve">Area of the fertile crescent, circa 7500 BCE, with main sites </w:t>
      </w:r>
      <w:r w:rsidRPr="004465F5">
        <w:rPr>
          <w:b/>
          <w:szCs w:val="48"/>
        </w:rPr>
        <w:t>of the Pre-Pottery</w:t>
      </w:r>
      <w:r w:rsidRPr="00A60926">
        <w:rPr>
          <w:szCs w:val="48"/>
        </w:rPr>
        <w:t xml:space="preserve"> Neolithic period. The area of Mesopotamia proper was not yet settled by humans. Includes </w:t>
      </w:r>
      <w:proofErr w:type="spellStart"/>
      <w:r w:rsidRPr="00A60926">
        <w:rPr>
          <w:szCs w:val="48"/>
        </w:rPr>
        <w:t>Göbekli</w:t>
      </w:r>
      <w:proofErr w:type="spellEnd"/>
      <w:r w:rsidRPr="00A60926">
        <w:rPr>
          <w:szCs w:val="48"/>
        </w:rPr>
        <w:t xml:space="preserve"> Tepe, a site in modern-day Turkey that is dated circa 9000 BCE.</w:t>
      </w:r>
    </w:p>
    <w:p w14:paraId="36A46BEF" w14:textId="77777777" w:rsidR="00042FE2" w:rsidRDefault="00042FE2" w:rsidP="00042FE2">
      <w:pPr>
        <w:rPr>
          <w:szCs w:val="48"/>
        </w:rPr>
      </w:pPr>
      <w:r w:rsidRPr="004465F5">
        <w:rPr>
          <w:szCs w:val="48"/>
        </w:rPr>
        <w:t xml:space="preserve">Fertile crescent Neolithic B circa 7500 BC; </w:t>
      </w:r>
      <w:r w:rsidRPr="004D00DF">
        <w:rPr>
          <w:b/>
          <w:szCs w:val="48"/>
        </w:rPr>
        <w:t>black squares indicate pre-agricultural sites</w:t>
      </w:r>
    </w:p>
    <w:p w14:paraId="5CCD8491" w14:textId="77777777" w:rsidR="00042FE2" w:rsidRPr="00F3558F" w:rsidRDefault="00042FE2" w:rsidP="00042FE2">
      <w:pPr>
        <w:rPr>
          <w:szCs w:val="48"/>
          <w:lang w:val="en-US"/>
        </w:rPr>
      </w:pPr>
      <w:r w:rsidRPr="00F3558F">
        <w:rPr>
          <w:szCs w:val="48"/>
          <w:lang w:val="en-US"/>
        </w:rPr>
        <w:tab/>
      </w:r>
    </w:p>
    <w:p w14:paraId="53639939" w14:textId="77777777" w:rsidR="00042FE2" w:rsidRPr="00443986" w:rsidRDefault="00042FE2" w:rsidP="00042FE2">
      <w:pPr>
        <w:spacing w:after="200" w:line="276" w:lineRule="auto"/>
        <w:rPr>
          <w:lang w:val="en-US"/>
        </w:rPr>
      </w:pPr>
      <w:r w:rsidRPr="00443986">
        <w:rPr>
          <w:lang w:val="en-US"/>
        </w:rPr>
        <w:br w:type="page"/>
      </w:r>
    </w:p>
    <w:p w14:paraId="2EFA04C9" w14:textId="77777777" w:rsidR="00042FE2" w:rsidRPr="00D24F07" w:rsidRDefault="00042FE2" w:rsidP="00042FE2">
      <w:pPr>
        <w:pStyle w:val="Heading4"/>
        <w:numPr>
          <w:ilvl w:val="3"/>
          <w:numId w:val="0"/>
        </w:numPr>
        <w:tabs>
          <w:tab w:val="num" w:pos="360"/>
        </w:tabs>
        <w:rPr>
          <w:rStyle w:val="hgkelc"/>
          <w:lang w:val="en"/>
        </w:rPr>
      </w:pPr>
      <w:r w:rsidRPr="00443986">
        <w:rPr>
          <w:rStyle w:val="hgkelc"/>
          <w:lang w:val="en-US"/>
        </w:rPr>
        <w:lastRenderedPageBreak/>
        <w:tab/>
      </w:r>
      <w:r w:rsidRPr="00443986">
        <w:rPr>
          <w:rStyle w:val="hgkelc"/>
          <w:lang w:val="en-US"/>
        </w:rPr>
        <w:tab/>
      </w:r>
      <w:r w:rsidRPr="00D24F07">
        <w:rPr>
          <w:rStyle w:val="hgkelc"/>
          <w:lang w:val="en"/>
        </w:rPr>
        <w:t>Ancient Egypt</w:t>
      </w:r>
    </w:p>
    <w:p w14:paraId="48966E22" w14:textId="77777777" w:rsidR="00042FE2" w:rsidRDefault="00042FE2" w:rsidP="00042FE2">
      <w:pPr>
        <w:rPr>
          <w:rStyle w:val="hgkelc"/>
          <w:bCs/>
          <w:lang w:val="en"/>
        </w:rPr>
      </w:pPr>
      <w:r>
        <w:rPr>
          <w:rStyle w:val="hgkelc"/>
          <w:bCs/>
          <w:lang w:val="en"/>
        </w:rPr>
        <w:tab/>
      </w:r>
      <w:hyperlink r:id="rId10" w:history="1">
        <w:r w:rsidRPr="00D2015A">
          <w:rPr>
            <w:rStyle w:val="Hyperlink"/>
            <w:rFonts w:eastAsiaTheme="majorEastAsia"/>
            <w:bCs/>
            <w:lang w:val="en"/>
          </w:rPr>
          <w:t>https://en.wikipedia.org/wiki/Cradle_of_civilization</w:t>
        </w:r>
      </w:hyperlink>
      <w:r>
        <w:rPr>
          <w:rStyle w:val="hgkelc"/>
          <w:bCs/>
          <w:lang w:val="en"/>
        </w:rPr>
        <w:t xml:space="preserve">, </w:t>
      </w:r>
    </w:p>
    <w:p w14:paraId="4E0BE365" w14:textId="77777777" w:rsidR="00042FE2" w:rsidRDefault="00042FE2" w:rsidP="00042FE2">
      <w:pPr>
        <w:rPr>
          <w:rStyle w:val="hgkelc"/>
          <w:bCs/>
          <w:lang w:val="en"/>
        </w:rPr>
      </w:pPr>
      <w:r>
        <w:rPr>
          <w:rStyle w:val="hgkelc"/>
          <w:bCs/>
          <w:lang w:val="en"/>
        </w:rPr>
        <w:tab/>
      </w:r>
      <w:r>
        <w:rPr>
          <w:noProof/>
          <w:lang w:val="el-GR" w:eastAsia="el-GR"/>
        </w:rPr>
        <w:drawing>
          <wp:inline distT="0" distB="0" distL="0" distR="0" wp14:anchorId="4DA71515" wp14:editId="1DE099F4">
            <wp:extent cx="2948940" cy="6027420"/>
            <wp:effectExtent l="0" t="0" r="3810" b="0"/>
            <wp:docPr id="81" name="Picture 81" descr="https://upload.wikimedia.org/wikipedia/commons/thumb/1/17/Ancient_Egypt_map-en.svg/310px-Ancient_Egypt_map-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1/17/Ancient_Egypt_map-en.svg/310px-Ancient_Egypt_map-en.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8940" cy="6027420"/>
                    </a:xfrm>
                    <a:prstGeom prst="rect">
                      <a:avLst/>
                    </a:prstGeom>
                    <a:noFill/>
                    <a:ln>
                      <a:noFill/>
                    </a:ln>
                  </pic:spPr>
                </pic:pic>
              </a:graphicData>
            </a:graphic>
          </wp:inline>
        </w:drawing>
      </w:r>
    </w:p>
    <w:p w14:paraId="391F79C0" w14:textId="77777777" w:rsidR="00042FE2" w:rsidRPr="00042FE2" w:rsidRDefault="00042FE2" w:rsidP="00042FE2">
      <w:pPr>
        <w:rPr>
          <w:rStyle w:val="hgkelc"/>
          <w:bCs/>
          <w:lang w:val="en-US"/>
        </w:rPr>
      </w:pPr>
      <w:r w:rsidRPr="000A303E">
        <w:rPr>
          <w:rStyle w:val="hgkelc"/>
          <w:bCs/>
          <w:lang w:val="en"/>
        </w:rPr>
        <w:t>Map of Ancient Egypt, showing the Nile up to the fifth cataract, and major cities and sites of the Dynastic period (c. 3150 BC to 30 BC). Cairo and Jerusalem are shown as reference cities.</w:t>
      </w:r>
    </w:p>
    <w:p w14:paraId="078E8F59" w14:textId="77777777" w:rsidR="00042FE2" w:rsidRDefault="00042FE2" w:rsidP="00042FE2">
      <w:pPr>
        <w:rPr>
          <w:rStyle w:val="hgkelc"/>
          <w:bCs/>
          <w:lang w:val="en"/>
        </w:rPr>
      </w:pPr>
    </w:p>
    <w:p w14:paraId="031DFF96" w14:textId="77777777" w:rsidR="00042FE2" w:rsidRPr="00042FE2" w:rsidRDefault="00042FE2" w:rsidP="00042FE2">
      <w:pPr>
        <w:pStyle w:val="Heading5"/>
        <w:rPr>
          <w:rStyle w:val="hgkelc"/>
          <w:bCs/>
          <w:lang w:val="en-US"/>
        </w:rPr>
      </w:pPr>
      <w:r>
        <w:rPr>
          <w:rStyle w:val="hgkelc"/>
          <w:bCs/>
          <w:lang w:val="en"/>
        </w:rPr>
        <w:tab/>
      </w:r>
      <w:r>
        <w:rPr>
          <w:rStyle w:val="hgkelc"/>
          <w:bCs/>
          <w:lang w:val="el-GR"/>
        </w:rPr>
        <w:t>ΣΥΜΠΛΗΡΩΜΑΤΑ</w:t>
      </w:r>
    </w:p>
    <w:p w14:paraId="30E2BE16" w14:textId="77777777" w:rsidR="00042FE2" w:rsidRDefault="00042FE2" w:rsidP="00042FE2">
      <w:pPr>
        <w:rPr>
          <w:rStyle w:val="hgkelc"/>
          <w:bCs/>
          <w:lang w:val="en"/>
        </w:rPr>
      </w:pPr>
      <w:r w:rsidRPr="001964DE">
        <w:rPr>
          <w:rStyle w:val="hgkelc"/>
          <w:bCs/>
          <w:lang w:val="en"/>
        </w:rPr>
        <w:t xml:space="preserve">By about 5500 BC, small tribes living in the Nile valley had developed into a series of inter-related cultures as far south as Sudan, demonstrating firm control of agriculture and animal husbandry, and identifiable by their pottery and personal items, such as combs, bracelets, and beads. The largest of these early cultures in upper Southern Egypt was the Badari, which probably originated in the Western Desert; it was known for its high quality ceramics, stone tools, and use of copper.[64] The oldest known domesticated bovine in Africa are from Fayum dating to around 4400 BC.[65] The Badari cultures was followed by the </w:t>
      </w:r>
      <w:proofErr w:type="spellStart"/>
      <w:r w:rsidRPr="001964DE">
        <w:rPr>
          <w:rStyle w:val="hgkelc"/>
          <w:bCs/>
          <w:lang w:val="en"/>
        </w:rPr>
        <w:t>Naqada</w:t>
      </w:r>
      <w:proofErr w:type="spellEnd"/>
      <w:r w:rsidRPr="001964DE">
        <w:rPr>
          <w:rStyle w:val="hgkelc"/>
          <w:bCs/>
          <w:lang w:val="en"/>
        </w:rPr>
        <w:t xml:space="preserve"> culture, which brought a number of </w:t>
      </w:r>
      <w:r w:rsidRPr="001964DE">
        <w:rPr>
          <w:rStyle w:val="hgkelc"/>
          <w:bCs/>
          <w:lang w:val="en"/>
        </w:rPr>
        <w:lastRenderedPageBreak/>
        <w:t xml:space="preserve">technological improvements.[66] As early as the first </w:t>
      </w:r>
      <w:proofErr w:type="spellStart"/>
      <w:r w:rsidRPr="001964DE">
        <w:rPr>
          <w:rStyle w:val="hgkelc"/>
          <w:bCs/>
          <w:lang w:val="en"/>
        </w:rPr>
        <w:t>Naqada</w:t>
      </w:r>
      <w:proofErr w:type="spellEnd"/>
      <w:r w:rsidRPr="001964DE">
        <w:rPr>
          <w:rStyle w:val="hgkelc"/>
          <w:bCs/>
          <w:lang w:val="en"/>
        </w:rPr>
        <w:t xml:space="preserve"> Period, </w:t>
      </w:r>
      <w:proofErr w:type="spellStart"/>
      <w:r w:rsidRPr="001964DE">
        <w:rPr>
          <w:rStyle w:val="hgkelc"/>
          <w:bCs/>
          <w:lang w:val="en"/>
        </w:rPr>
        <w:t>Amratia</w:t>
      </w:r>
      <w:proofErr w:type="spellEnd"/>
      <w:r w:rsidRPr="001964DE">
        <w:rPr>
          <w:rStyle w:val="hgkelc"/>
          <w:bCs/>
          <w:lang w:val="en"/>
        </w:rPr>
        <w:t>, Egyptians imported obsidian from Ethiopia, used to shape blades and other objects from flakes.[67] By 3300 BC, just before the first Egyptian dynasty, Egypt was divided into two kingdoms, known as Upper Egypt to the south, and Lower Egypt to the north.[68]</w:t>
      </w:r>
    </w:p>
    <w:p w14:paraId="05A32C5D" w14:textId="77777777" w:rsidR="00042FE2" w:rsidRPr="00AE57BF" w:rsidRDefault="00042FE2" w:rsidP="00042FE2">
      <w:pPr>
        <w:rPr>
          <w:rStyle w:val="hgkelc"/>
          <w:bCs/>
          <w:lang w:val="en"/>
        </w:rPr>
      </w:pPr>
    </w:p>
    <w:p w14:paraId="5FE99226" w14:textId="77777777" w:rsidR="00042FE2" w:rsidRDefault="00042FE2" w:rsidP="00042FE2">
      <w:pPr>
        <w:spacing w:after="200" w:line="276" w:lineRule="auto"/>
        <w:rPr>
          <w:szCs w:val="48"/>
          <w:lang w:val="en-US"/>
        </w:rPr>
      </w:pPr>
      <w:r>
        <w:rPr>
          <w:szCs w:val="48"/>
          <w:lang w:val="en-US"/>
        </w:rPr>
        <w:br w:type="page"/>
      </w:r>
    </w:p>
    <w:p w14:paraId="1E9895A5" w14:textId="77777777" w:rsidR="00042FE2" w:rsidRPr="00717801" w:rsidRDefault="00042FE2" w:rsidP="00042FE2">
      <w:pPr>
        <w:rPr>
          <w:szCs w:val="48"/>
          <w:lang w:val="en-US"/>
        </w:rPr>
      </w:pPr>
    </w:p>
    <w:p w14:paraId="5EB1AC9D" w14:textId="77777777" w:rsidR="00042FE2" w:rsidRPr="00F3558F" w:rsidRDefault="00042FE2" w:rsidP="00042FE2">
      <w:pPr>
        <w:pStyle w:val="Heading4"/>
        <w:rPr>
          <w:lang w:val="en-US"/>
        </w:rPr>
      </w:pPr>
      <w:r w:rsidRPr="00F3558F">
        <w:rPr>
          <w:lang w:val="en-US"/>
        </w:rPr>
        <w:tab/>
      </w:r>
      <w:r w:rsidRPr="00F3558F">
        <w:rPr>
          <w:lang w:val="en-US"/>
        </w:rPr>
        <w:tab/>
        <w:t xml:space="preserve">Indus </w:t>
      </w:r>
      <w:proofErr w:type="spellStart"/>
      <w:r w:rsidRPr="00F3558F">
        <w:rPr>
          <w:lang w:val="en-US"/>
        </w:rPr>
        <w:t>Civilisation</w:t>
      </w:r>
      <w:proofErr w:type="spellEnd"/>
      <w:r w:rsidRPr="00F3558F">
        <w:rPr>
          <w:lang w:val="en-US"/>
        </w:rPr>
        <w:t xml:space="preserve"> (or the Harappan </w:t>
      </w:r>
      <w:proofErr w:type="spellStart"/>
      <w:r w:rsidRPr="00F3558F">
        <w:rPr>
          <w:lang w:val="en-US"/>
        </w:rPr>
        <w:t>Civilisation</w:t>
      </w:r>
      <w:proofErr w:type="spellEnd"/>
      <w:r w:rsidRPr="00F3558F">
        <w:rPr>
          <w:lang w:val="en-US"/>
        </w:rPr>
        <w:t>)</w:t>
      </w:r>
    </w:p>
    <w:p w14:paraId="6137DC6C" w14:textId="77777777" w:rsidR="00042FE2" w:rsidRDefault="00042FE2" w:rsidP="00042FE2">
      <w:pPr>
        <w:rPr>
          <w:szCs w:val="48"/>
        </w:rPr>
      </w:pPr>
      <w:r>
        <w:rPr>
          <w:szCs w:val="48"/>
        </w:rPr>
        <w:tab/>
      </w:r>
      <w:hyperlink r:id="rId12" w:history="1">
        <w:r w:rsidRPr="00D2015A">
          <w:rPr>
            <w:rStyle w:val="Hyperlink"/>
            <w:rFonts w:eastAsiaTheme="majorEastAsia"/>
            <w:szCs w:val="48"/>
          </w:rPr>
          <w:t>https://en.wikipedia.org/wiki/Indus_Valley_Civilisation</w:t>
        </w:r>
      </w:hyperlink>
      <w:r>
        <w:rPr>
          <w:szCs w:val="48"/>
        </w:rPr>
        <w:t xml:space="preserve">, </w:t>
      </w:r>
    </w:p>
    <w:p w14:paraId="37100FD3" w14:textId="77777777" w:rsidR="00042FE2" w:rsidRDefault="00042FE2" w:rsidP="00042FE2">
      <w:pPr>
        <w:rPr>
          <w:szCs w:val="48"/>
        </w:rPr>
      </w:pPr>
      <w:r w:rsidRPr="00B90838">
        <w:rPr>
          <w:b/>
          <w:szCs w:val="48"/>
        </w:rPr>
        <w:t xml:space="preserve">The Indus Valley </w:t>
      </w:r>
      <w:proofErr w:type="gramStart"/>
      <w:r w:rsidRPr="00B90838">
        <w:rPr>
          <w:b/>
          <w:szCs w:val="48"/>
        </w:rPr>
        <w:t>Civilisation</w:t>
      </w:r>
      <w:r w:rsidRPr="003D1790">
        <w:rPr>
          <w:szCs w:val="48"/>
        </w:rPr>
        <w:t>[</w:t>
      </w:r>
      <w:proofErr w:type="gramEnd"/>
      <w:r w:rsidRPr="003D1790">
        <w:rPr>
          <w:szCs w:val="48"/>
        </w:rPr>
        <w:t xml:space="preserve">1] (IVC), also known as the Indus Civilisation or the </w:t>
      </w:r>
      <w:r w:rsidRPr="00A60926">
        <w:rPr>
          <w:b/>
          <w:szCs w:val="48"/>
        </w:rPr>
        <w:t>Harappan Civilisation</w:t>
      </w:r>
      <w:r w:rsidRPr="003D1790">
        <w:rPr>
          <w:szCs w:val="48"/>
        </w:rPr>
        <w:t xml:space="preserve"> was a Bronze Age civilisation in the northwestern regions of South Asia, lasting from </w:t>
      </w:r>
      <w:r w:rsidRPr="006A7D75">
        <w:rPr>
          <w:b/>
          <w:szCs w:val="48"/>
        </w:rPr>
        <w:t>3300 BCE to 1300 BCE,</w:t>
      </w:r>
      <w:r w:rsidRPr="003D1790">
        <w:rPr>
          <w:szCs w:val="48"/>
        </w:rPr>
        <w:t xml:space="preserve"> and in its mature </w:t>
      </w:r>
      <w:r>
        <w:rPr>
          <w:szCs w:val="48"/>
        </w:rPr>
        <w:t>form 2600 BCE to 1900 BCE.[</w:t>
      </w:r>
      <w:proofErr w:type="gramStart"/>
      <w:r>
        <w:rPr>
          <w:szCs w:val="48"/>
        </w:rPr>
        <w:t>2][</w:t>
      </w:r>
      <w:proofErr w:type="gramEnd"/>
      <w:r>
        <w:rPr>
          <w:szCs w:val="48"/>
        </w:rPr>
        <w:t>a</w:t>
      </w:r>
    </w:p>
    <w:p w14:paraId="7E3BDD67" w14:textId="77777777" w:rsidR="00042FE2" w:rsidRDefault="00042FE2" w:rsidP="00042FE2">
      <w:pPr>
        <w:rPr>
          <w:szCs w:val="48"/>
        </w:rPr>
      </w:pPr>
      <w:r>
        <w:rPr>
          <w:szCs w:val="48"/>
        </w:rPr>
        <w:tab/>
        <w:t xml:space="preserve">Staple food, </w:t>
      </w:r>
      <w:r w:rsidRPr="00CB2B6E">
        <w:rPr>
          <w:szCs w:val="48"/>
        </w:rPr>
        <w:t>wheat and barley</w:t>
      </w:r>
      <w:r>
        <w:rPr>
          <w:szCs w:val="48"/>
        </w:rPr>
        <w:t xml:space="preserve">, </w:t>
      </w:r>
    </w:p>
    <w:p w14:paraId="59A9AAC2" w14:textId="77777777" w:rsidR="00042FE2" w:rsidRDefault="00042FE2" w:rsidP="00042FE2">
      <w:pPr>
        <w:rPr>
          <w:szCs w:val="48"/>
        </w:rPr>
      </w:pPr>
    </w:p>
    <w:p w14:paraId="5D08B582" w14:textId="77777777" w:rsidR="00042FE2" w:rsidRDefault="00042FE2" w:rsidP="00042FE2">
      <w:pPr>
        <w:rPr>
          <w:szCs w:val="48"/>
        </w:rPr>
      </w:pPr>
      <w:r>
        <w:rPr>
          <w:szCs w:val="48"/>
        </w:rPr>
        <w:tab/>
      </w:r>
      <w:hyperlink r:id="rId13" w:history="1">
        <w:r w:rsidRPr="00F60953">
          <w:rPr>
            <w:rStyle w:val="Hyperlink"/>
            <w:rFonts w:eastAsiaTheme="majorEastAsia"/>
            <w:szCs w:val="48"/>
          </w:rPr>
          <w:t>https://en.wikipedia.org/wiki/Indo-Gangetic_Plain</w:t>
        </w:r>
      </w:hyperlink>
      <w:r>
        <w:rPr>
          <w:szCs w:val="48"/>
        </w:rPr>
        <w:t xml:space="preserve">, </w:t>
      </w:r>
    </w:p>
    <w:p w14:paraId="32281EAF" w14:textId="77777777" w:rsidR="00042FE2" w:rsidRDefault="00042FE2" w:rsidP="00042FE2">
      <w:pPr>
        <w:rPr>
          <w:szCs w:val="48"/>
        </w:rPr>
      </w:pPr>
      <w:r>
        <w:rPr>
          <w:noProof/>
          <w:lang w:val="el-GR" w:eastAsia="el-GR"/>
        </w:rPr>
        <w:drawing>
          <wp:inline distT="0" distB="0" distL="0" distR="0" wp14:anchorId="4C7ED884" wp14:editId="3945269B">
            <wp:extent cx="5274310" cy="3606193"/>
            <wp:effectExtent l="0" t="0" r="2540" b="0"/>
            <wp:docPr id="83" name="Picture 83" descr="File:Indo-Gangetic 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Indo-Gangetic Pla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606193"/>
                    </a:xfrm>
                    <a:prstGeom prst="rect">
                      <a:avLst/>
                    </a:prstGeom>
                    <a:noFill/>
                    <a:ln>
                      <a:noFill/>
                    </a:ln>
                  </pic:spPr>
                </pic:pic>
              </a:graphicData>
            </a:graphic>
          </wp:inline>
        </w:drawing>
      </w:r>
    </w:p>
    <w:p w14:paraId="482DECFA" w14:textId="77777777" w:rsidR="00042FE2" w:rsidRDefault="00042FE2" w:rsidP="00042FE2">
      <w:pPr>
        <w:rPr>
          <w:szCs w:val="48"/>
        </w:rPr>
      </w:pPr>
      <w:r w:rsidRPr="00322B7C">
        <w:rPr>
          <w:szCs w:val="48"/>
        </w:rPr>
        <w:t>Indo-Gangetic Plain</w:t>
      </w:r>
    </w:p>
    <w:p w14:paraId="24E8FEA6" w14:textId="77777777" w:rsidR="00042FE2" w:rsidRDefault="00042FE2" w:rsidP="00042FE2">
      <w:pPr>
        <w:rPr>
          <w:szCs w:val="48"/>
        </w:rPr>
      </w:pPr>
    </w:p>
    <w:p w14:paraId="197DF941" w14:textId="77777777" w:rsidR="00042FE2" w:rsidRDefault="00042FE2" w:rsidP="00042FE2">
      <w:pPr>
        <w:rPr>
          <w:szCs w:val="48"/>
        </w:rPr>
      </w:pPr>
      <w:r>
        <w:rPr>
          <w:noProof/>
          <w:lang w:val="el-GR" w:eastAsia="el-GR"/>
        </w:rPr>
        <w:lastRenderedPageBreak/>
        <w:drawing>
          <wp:inline distT="0" distB="0" distL="0" distR="0" wp14:anchorId="2CE6DC4E" wp14:editId="2F9E6791">
            <wp:extent cx="5274310" cy="4293976"/>
            <wp:effectExtent l="0" t="0" r="2540" b="0"/>
            <wp:docPr id="80" name="Picture 80" descr="File:Indus Valley Civilization, Mature Phase (2600-1900 B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Indus Valley Civilization, Mature Phase (2600-1900 BC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293976"/>
                    </a:xfrm>
                    <a:prstGeom prst="rect">
                      <a:avLst/>
                    </a:prstGeom>
                    <a:noFill/>
                    <a:ln>
                      <a:noFill/>
                    </a:ln>
                  </pic:spPr>
                </pic:pic>
              </a:graphicData>
            </a:graphic>
          </wp:inline>
        </w:drawing>
      </w:r>
    </w:p>
    <w:p w14:paraId="10CFE904" w14:textId="77777777" w:rsidR="00042FE2" w:rsidRPr="00A60926" w:rsidRDefault="00042FE2" w:rsidP="00042FE2">
      <w:pPr>
        <w:rPr>
          <w:szCs w:val="48"/>
        </w:rPr>
      </w:pPr>
      <w:r w:rsidRPr="00A60926">
        <w:rPr>
          <w:szCs w:val="48"/>
        </w:rPr>
        <w:t>Alternative names</w:t>
      </w:r>
      <w:r w:rsidRPr="00A60926">
        <w:rPr>
          <w:szCs w:val="48"/>
        </w:rPr>
        <w:tab/>
        <w:t>Harappan civilisation</w:t>
      </w:r>
      <w:r w:rsidRPr="00F3558F">
        <w:rPr>
          <w:szCs w:val="48"/>
          <w:lang w:val="en-US"/>
        </w:rPr>
        <w:t xml:space="preserve">, </w:t>
      </w:r>
      <w:r w:rsidRPr="00A60926">
        <w:rPr>
          <w:szCs w:val="48"/>
        </w:rPr>
        <w:t>ancient Indus</w:t>
      </w:r>
      <w:r w:rsidRPr="00F3558F">
        <w:rPr>
          <w:szCs w:val="48"/>
          <w:lang w:val="en-US"/>
        </w:rPr>
        <w:t xml:space="preserve">, </w:t>
      </w:r>
      <w:r w:rsidRPr="00A60926">
        <w:rPr>
          <w:szCs w:val="48"/>
        </w:rPr>
        <w:t>Indus civilisation</w:t>
      </w:r>
    </w:p>
    <w:p w14:paraId="132AECFD" w14:textId="77777777" w:rsidR="00042FE2" w:rsidRPr="00A60926" w:rsidRDefault="00042FE2" w:rsidP="00042FE2">
      <w:pPr>
        <w:rPr>
          <w:szCs w:val="48"/>
        </w:rPr>
      </w:pPr>
      <w:r w:rsidRPr="00A60926">
        <w:rPr>
          <w:szCs w:val="48"/>
        </w:rPr>
        <w:t>Geographical range</w:t>
      </w:r>
      <w:r w:rsidRPr="00A60926">
        <w:rPr>
          <w:szCs w:val="48"/>
        </w:rPr>
        <w:tab/>
        <w:t xml:space="preserve">Basins of the </w:t>
      </w:r>
      <w:proofErr w:type="gramStart"/>
      <w:r w:rsidRPr="00A60926">
        <w:rPr>
          <w:szCs w:val="48"/>
        </w:rPr>
        <w:t>Indus river</w:t>
      </w:r>
      <w:proofErr w:type="gramEnd"/>
      <w:r w:rsidRPr="00A60926">
        <w:rPr>
          <w:szCs w:val="48"/>
        </w:rPr>
        <w:t>, Pakistan and the seasonal Ghaggar-</w:t>
      </w:r>
      <w:proofErr w:type="spellStart"/>
      <w:r w:rsidRPr="00A60926">
        <w:rPr>
          <w:szCs w:val="48"/>
        </w:rPr>
        <w:t>Hakra</w:t>
      </w:r>
      <w:proofErr w:type="spellEnd"/>
      <w:r w:rsidRPr="00A60926">
        <w:rPr>
          <w:szCs w:val="48"/>
        </w:rPr>
        <w:t xml:space="preserve"> river, eastern Pakistan and northwestern India</w:t>
      </w:r>
    </w:p>
    <w:p w14:paraId="70D251AA" w14:textId="77777777" w:rsidR="00042FE2" w:rsidRPr="00A60926" w:rsidRDefault="00042FE2" w:rsidP="00042FE2">
      <w:pPr>
        <w:rPr>
          <w:szCs w:val="48"/>
        </w:rPr>
      </w:pPr>
      <w:r w:rsidRPr="00A60926">
        <w:rPr>
          <w:szCs w:val="48"/>
        </w:rPr>
        <w:t>Period</w:t>
      </w:r>
      <w:r w:rsidRPr="00A60926">
        <w:rPr>
          <w:szCs w:val="48"/>
        </w:rPr>
        <w:tab/>
        <w:t>Bronze Age South Asia</w:t>
      </w:r>
    </w:p>
    <w:p w14:paraId="4F93E9F5" w14:textId="77777777" w:rsidR="00042FE2" w:rsidRDefault="00042FE2" w:rsidP="00042FE2">
      <w:pPr>
        <w:rPr>
          <w:szCs w:val="48"/>
        </w:rPr>
      </w:pPr>
      <w:r w:rsidRPr="00A60926">
        <w:rPr>
          <w:szCs w:val="48"/>
        </w:rPr>
        <w:t>Dates</w:t>
      </w:r>
      <w:r w:rsidRPr="00A60926">
        <w:rPr>
          <w:szCs w:val="48"/>
        </w:rPr>
        <w:tab/>
        <w:t>c. 3300 – c. 1300 BCE</w:t>
      </w:r>
    </w:p>
    <w:p w14:paraId="788337F0" w14:textId="77777777" w:rsidR="00042FE2" w:rsidRDefault="00042FE2" w:rsidP="00042FE2">
      <w:pPr>
        <w:rPr>
          <w:szCs w:val="48"/>
        </w:rPr>
      </w:pPr>
      <w:r>
        <w:rPr>
          <w:szCs w:val="48"/>
        </w:rPr>
        <w:tab/>
      </w:r>
      <w:hyperlink r:id="rId16" w:history="1">
        <w:r w:rsidRPr="00D2015A">
          <w:rPr>
            <w:rStyle w:val="Hyperlink"/>
            <w:rFonts w:eastAsiaTheme="majorEastAsia"/>
            <w:szCs w:val="48"/>
          </w:rPr>
          <w:t>https://en.wikipedia.org/wiki/Indus_Valley_Civilisation</w:t>
        </w:r>
      </w:hyperlink>
      <w:r>
        <w:rPr>
          <w:szCs w:val="48"/>
        </w:rPr>
        <w:t xml:space="preserve">, </w:t>
      </w:r>
    </w:p>
    <w:p w14:paraId="5D05ED85" w14:textId="77777777" w:rsidR="00042FE2" w:rsidRPr="00AE57BF" w:rsidRDefault="00042FE2" w:rsidP="00042FE2">
      <w:pPr>
        <w:rPr>
          <w:rStyle w:val="hgkelc"/>
          <w:bCs/>
        </w:rPr>
      </w:pPr>
    </w:p>
    <w:p w14:paraId="4775E08E" w14:textId="77777777" w:rsidR="00042FE2" w:rsidRDefault="00042FE2" w:rsidP="00042FE2">
      <w:pPr>
        <w:spacing w:after="200" w:line="276" w:lineRule="auto"/>
        <w:rPr>
          <w:szCs w:val="48"/>
        </w:rPr>
      </w:pPr>
      <w:r>
        <w:rPr>
          <w:rStyle w:val="hgkelc"/>
          <w:bCs/>
          <w:lang w:val="en"/>
        </w:rPr>
        <w:br w:type="page"/>
      </w:r>
    </w:p>
    <w:p w14:paraId="10348E3E" w14:textId="77777777" w:rsidR="00042FE2" w:rsidRDefault="00042FE2" w:rsidP="00042FE2">
      <w:pPr>
        <w:pStyle w:val="Heading4"/>
        <w:rPr>
          <w:lang w:val="en-US"/>
        </w:rPr>
      </w:pPr>
      <w:r w:rsidRPr="00F3558F">
        <w:lastRenderedPageBreak/>
        <w:tab/>
      </w:r>
      <w:r w:rsidRPr="00F3558F">
        <w:tab/>
      </w:r>
      <w:r>
        <w:t xml:space="preserve">ΠΟΛΙΤΙΣΜΟΙ </w:t>
      </w:r>
      <w:proofErr w:type="spellStart"/>
      <w:r>
        <w:t>στην</w:t>
      </w:r>
      <w:proofErr w:type="spellEnd"/>
      <w:r>
        <w:t xml:space="preserve"> ΑΜΕΡΙΚΑΝΙΚΗ ΗΠΕΙΡΟ, </w:t>
      </w:r>
    </w:p>
    <w:p w14:paraId="4B418E28" w14:textId="77777777" w:rsidR="00042FE2" w:rsidRPr="00D31D50" w:rsidRDefault="00042FE2" w:rsidP="00042FE2">
      <w:pPr>
        <w:rPr>
          <w:lang w:val="en-US"/>
        </w:rPr>
      </w:pPr>
    </w:p>
    <w:p w14:paraId="2CF75FC3" w14:textId="77777777" w:rsidR="00042FE2" w:rsidRDefault="00042FE2" w:rsidP="00042FE2">
      <w:pPr>
        <w:pStyle w:val="Heading5"/>
      </w:pPr>
      <w:r>
        <w:tab/>
      </w:r>
      <w:r>
        <w:tab/>
      </w:r>
      <w:r w:rsidRPr="00040AF0">
        <w:t>Mesoamerica</w:t>
      </w:r>
      <w:r>
        <w:rPr>
          <w:lang w:val="en-US"/>
        </w:rPr>
        <w:t>, (</w:t>
      </w:r>
      <w:proofErr w:type="spellStart"/>
      <w:r>
        <w:t>κεντρικη</w:t>
      </w:r>
      <w:proofErr w:type="spellEnd"/>
      <w:r>
        <w:t xml:space="preserve"> α</w:t>
      </w:r>
      <w:proofErr w:type="spellStart"/>
      <w:r>
        <w:t>μερικη</w:t>
      </w:r>
      <w:proofErr w:type="spellEnd"/>
      <w:r>
        <w:t xml:space="preserve">), </w:t>
      </w:r>
      <w:r w:rsidRPr="003F0858">
        <w:rPr>
          <w:szCs w:val="48"/>
        </w:rPr>
        <w:t>Mesoamerica</w:t>
      </w:r>
      <w:r>
        <w:rPr>
          <w:szCs w:val="48"/>
          <w:lang w:val="en-US"/>
        </w:rPr>
        <w:t>n civilization</w:t>
      </w:r>
      <w:r w:rsidRPr="00B14090">
        <w:rPr>
          <w:szCs w:val="48"/>
          <w:lang w:val="en-US"/>
        </w:rPr>
        <w:t xml:space="preserve">, </w:t>
      </w:r>
    </w:p>
    <w:p w14:paraId="29217D67" w14:textId="77777777" w:rsidR="00042FE2" w:rsidRDefault="00042FE2" w:rsidP="00042FE2">
      <w:pPr>
        <w:ind w:left="720"/>
        <w:rPr>
          <w:lang w:val="en-US"/>
        </w:rPr>
      </w:pPr>
      <w:hyperlink r:id="rId17" w:history="1">
        <w:r w:rsidRPr="00F3558F">
          <w:rPr>
            <w:rStyle w:val="Hyperlink"/>
            <w:rFonts w:eastAsiaTheme="majorEastAsia"/>
          </w:rPr>
          <w:t>https://en.wikipedia.org/wiki/Cradle_of_civilization</w:t>
        </w:r>
      </w:hyperlink>
      <w:r>
        <w:rPr>
          <w:lang w:val="en-US"/>
        </w:rPr>
        <w:t xml:space="preserve">, </w:t>
      </w:r>
    </w:p>
    <w:p w14:paraId="04D4AFCA" w14:textId="77777777" w:rsidR="00042FE2" w:rsidRPr="00F3558F" w:rsidRDefault="00042FE2" w:rsidP="00042FE2">
      <w:pPr>
        <w:ind w:left="720"/>
        <w:rPr>
          <w:lang w:val="en-US"/>
        </w:rPr>
      </w:pPr>
    </w:p>
    <w:p w14:paraId="6E6883EA" w14:textId="77777777" w:rsidR="00042FE2" w:rsidRPr="0058000D" w:rsidRDefault="00042FE2" w:rsidP="00042FE2">
      <w:pPr>
        <w:rPr>
          <w:szCs w:val="48"/>
          <w:lang w:val="en-US"/>
        </w:rPr>
      </w:pPr>
      <w:r w:rsidRPr="003F0858">
        <w:rPr>
          <w:szCs w:val="48"/>
        </w:rPr>
        <w:t>Mesoamerica</w:t>
      </w:r>
      <w:r>
        <w:rPr>
          <w:szCs w:val="48"/>
          <w:lang w:val="en-US"/>
        </w:rPr>
        <w:t>n civilization (</w:t>
      </w:r>
      <w:r w:rsidRPr="0058000D">
        <w:rPr>
          <w:szCs w:val="48"/>
          <w:lang w:val="en-US"/>
        </w:rPr>
        <w:t xml:space="preserve">For thousands of years, this area was populated by groups such as the Olmec, Zapotec, Maya, Toltec, and </w:t>
      </w:r>
      <w:r w:rsidRPr="00BF463A">
        <w:rPr>
          <w:b/>
          <w:szCs w:val="48"/>
          <w:lang w:val="en-US"/>
        </w:rPr>
        <w:t>Aztec peoples</w:t>
      </w:r>
      <w:r>
        <w:rPr>
          <w:b/>
          <w:szCs w:val="48"/>
          <w:lang w:val="en-US"/>
        </w:rPr>
        <w:t xml:space="preserve"> (</w:t>
      </w:r>
      <w:r w:rsidRPr="001B04DE">
        <w:rPr>
          <w:b/>
          <w:szCs w:val="48"/>
          <w:lang w:val="en-US"/>
        </w:rPr>
        <w:t>Hernán Cortés</w:t>
      </w:r>
      <w:r>
        <w:rPr>
          <w:b/>
          <w:szCs w:val="48"/>
          <w:lang w:val="en-US"/>
        </w:rPr>
        <w:t>)</w:t>
      </w:r>
      <w:proofErr w:type="gramStart"/>
      <w:r w:rsidRPr="0058000D">
        <w:rPr>
          <w:szCs w:val="48"/>
          <w:lang w:val="en-US"/>
        </w:rPr>
        <w:t>.</w:t>
      </w:r>
      <w:r>
        <w:rPr>
          <w:szCs w:val="48"/>
          <w:lang w:val="en-US"/>
        </w:rPr>
        <w:t xml:space="preserve"> )</w:t>
      </w:r>
      <w:proofErr w:type="gramEnd"/>
      <w:r>
        <w:rPr>
          <w:szCs w:val="48"/>
          <w:lang w:val="en-US"/>
        </w:rPr>
        <w:t xml:space="preserve">. </w:t>
      </w:r>
    </w:p>
    <w:p w14:paraId="3A99964E" w14:textId="77777777" w:rsidR="00042FE2" w:rsidRPr="00B14090" w:rsidRDefault="00042FE2" w:rsidP="00042FE2">
      <w:pPr>
        <w:rPr>
          <w:lang w:val="en-US"/>
        </w:rPr>
      </w:pPr>
      <w:r w:rsidRPr="001B04DE">
        <w:rPr>
          <w:lang w:val="en-US"/>
        </w:rPr>
        <w:tab/>
      </w:r>
      <w:r>
        <w:rPr>
          <w:lang w:val="en-US"/>
        </w:rPr>
        <w:t xml:space="preserve">Staple </w:t>
      </w:r>
      <w:proofErr w:type="gramStart"/>
      <w:r>
        <w:rPr>
          <w:lang w:val="en-US"/>
        </w:rPr>
        <w:t xml:space="preserve">food, </w:t>
      </w:r>
      <w:r w:rsidRPr="00B14090">
        <w:rPr>
          <w:lang w:val="en-US"/>
        </w:rPr>
        <w:t xml:space="preserve"> Maize</w:t>
      </w:r>
      <w:proofErr w:type="gramEnd"/>
      <w:r w:rsidRPr="00B14090">
        <w:rPr>
          <w:lang w:val="en-US"/>
        </w:rPr>
        <w:t xml:space="preserve"> (</w:t>
      </w:r>
      <w:r w:rsidRPr="00B14090">
        <w:rPr>
          <w:lang w:val="el-GR"/>
        </w:rPr>
        <w:t>αραβόσιτος</w:t>
      </w:r>
      <w:r>
        <w:rPr>
          <w:lang w:val="en-US"/>
        </w:rPr>
        <w:t xml:space="preserve">, </w:t>
      </w:r>
      <w:proofErr w:type="gramStart"/>
      <w:r w:rsidRPr="00B14090">
        <w:rPr>
          <w:lang w:val="en-US"/>
        </w:rPr>
        <w:t>corn )</w:t>
      </w:r>
      <w:proofErr w:type="gramEnd"/>
      <w:r w:rsidRPr="00B14090">
        <w:rPr>
          <w:lang w:val="en-US"/>
        </w:rPr>
        <w:t xml:space="preserve">, is believed to have been first domesticated in southern Mexico about 7000 </w:t>
      </w:r>
      <w:proofErr w:type="gramStart"/>
      <w:r w:rsidRPr="00B14090">
        <w:rPr>
          <w:lang w:val="en-US"/>
        </w:rPr>
        <w:t>BC.[</w:t>
      </w:r>
      <w:proofErr w:type="gramEnd"/>
    </w:p>
    <w:p w14:paraId="3127F033" w14:textId="77777777" w:rsidR="00042FE2" w:rsidRDefault="00042FE2" w:rsidP="00042FE2">
      <w:pPr>
        <w:rPr>
          <w:lang w:val="el-GR"/>
        </w:rPr>
      </w:pPr>
      <w:r>
        <w:rPr>
          <w:noProof/>
          <w:lang w:val="el-GR" w:eastAsia="el-GR"/>
        </w:rPr>
        <w:drawing>
          <wp:inline distT="0" distB="0" distL="0" distR="0" wp14:anchorId="6AF7E73C" wp14:editId="436EE687">
            <wp:extent cx="5274310" cy="3819964"/>
            <wp:effectExtent l="0" t="0" r="2540" b="9525"/>
            <wp:docPr id="85" name="Picture 85" descr="File:Mesoamerica 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esoamerica english.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819964"/>
                    </a:xfrm>
                    <a:prstGeom prst="rect">
                      <a:avLst/>
                    </a:prstGeom>
                    <a:noFill/>
                    <a:ln>
                      <a:noFill/>
                    </a:ln>
                  </pic:spPr>
                </pic:pic>
              </a:graphicData>
            </a:graphic>
          </wp:inline>
        </w:drawing>
      </w:r>
    </w:p>
    <w:p w14:paraId="6436A167" w14:textId="77777777" w:rsidR="00042FE2" w:rsidRPr="00F3558F" w:rsidRDefault="00042FE2" w:rsidP="00042FE2">
      <w:pPr>
        <w:rPr>
          <w:lang w:val="el-GR"/>
        </w:rPr>
      </w:pPr>
      <w:hyperlink r:id="rId19" w:history="1">
        <w:r w:rsidRPr="00D74C27">
          <w:rPr>
            <w:rStyle w:val="Hyperlink"/>
            <w:rFonts w:eastAsiaTheme="majorEastAsia"/>
            <w:lang w:val="el-GR"/>
          </w:rPr>
          <w:t>https://en.wikipedia.org/wiki/Mesoamerica</w:t>
        </w:r>
      </w:hyperlink>
      <w:r w:rsidRPr="00F3558F">
        <w:rPr>
          <w:lang w:val="el-GR"/>
        </w:rPr>
        <w:t xml:space="preserve">, </w:t>
      </w:r>
    </w:p>
    <w:p w14:paraId="1EDAD432" w14:textId="77777777" w:rsidR="00042FE2" w:rsidRDefault="00042FE2" w:rsidP="00042FE2">
      <w:pPr>
        <w:rPr>
          <w:szCs w:val="48"/>
          <w:lang w:val="en-US"/>
        </w:rPr>
      </w:pPr>
      <w:r>
        <w:rPr>
          <w:rStyle w:val="mw-mmv-title"/>
        </w:rPr>
        <w:t>Mesoamerica and its cultural areas</w:t>
      </w:r>
    </w:p>
    <w:p w14:paraId="4C0B4B98" w14:textId="77777777" w:rsidR="00042FE2" w:rsidRPr="008860B5" w:rsidRDefault="00042FE2" w:rsidP="00042FE2">
      <w:pPr>
        <w:rPr>
          <w:lang w:val="en-US"/>
        </w:rPr>
      </w:pPr>
      <w:hyperlink r:id="rId20" w:anchor="/media/File:Olmec_Heartland_Overview_4.svg" w:history="1">
        <w:r w:rsidRPr="00F3558F">
          <w:rPr>
            <w:rStyle w:val="Hyperlink"/>
            <w:rFonts w:eastAsiaTheme="majorEastAsia"/>
            <w:lang w:val="en-US"/>
          </w:rPr>
          <w:t>https://en.wikipedia.org/wiki/Cradle_of_civilization#/media/File:Olmec_Heartland_Overview_4.svg</w:t>
        </w:r>
      </w:hyperlink>
      <w:r w:rsidRPr="00F3558F">
        <w:rPr>
          <w:lang w:val="en-US"/>
        </w:rPr>
        <w:t xml:space="preserve">, </w:t>
      </w:r>
    </w:p>
    <w:p w14:paraId="685FE05B" w14:textId="77777777" w:rsidR="00042FE2" w:rsidRPr="00F3558F" w:rsidRDefault="00042FE2" w:rsidP="00042FE2">
      <w:pPr>
        <w:rPr>
          <w:lang w:val="en-US"/>
        </w:rPr>
      </w:pPr>
      <w:proofErr w:type="gramStart"/>
      <w:r w:rsidRPr="00F3558F">
        <w:rPr>
          <w:b/>
          <w:lang w:val="en-US"/>
        </w:rPr>
        <w:t>Tenochtitlan,[</w:t>
      </w:r>
      <w:proofErr w:type="gramEnd"/>
      <w:r w:rsidRPr="00F3558F">
        <w:rPr>
          <w:lang w:val="en-US"/>
        </w:rPr>
        <w:t>a] also known as Mexico-</w:t>
      </w:r>
      <w:proofErr w:type="gramStart"/>
      <w:r w:rsidRPr="00F3558F">
        <w:rPr>
          <w:lang w:val="en-US"/>
        </w:rPr>
        <w:t>Tenochtitlan,[</w:t>
      </w:r>
      <w:proofErr w:type="gramEnd"/>
      <w:r w:rsidRPr="00F3558F">
        <w:rPr>
          <w:lang w:val="en-US"/>
        </w:rPr>
        <w:t xml:space="preserve">b] was a large Mexican altepetl in what is now the historic center of Mexico City. The exact date of the founding of the city is unclear, but the date 13 March 1325 was chosen in 1925 to celebrate the 600th anniversary of the city.[2] The city was built on an island in what was then Lake Texcoco in the Valley of Mexico. The city was the capital of the expanding </w:t>
      </w:r>
      <w:r w:rsidRPr="00F3558F">
        <w:rPr>
          <w:b/>
          <w:lang w:val="en-US"/>
        </w:rPr>
        <w:t>Aztec Empire</w:t>
      </w:r>
      <w:r w:rsidRPr="00F3558F">
        <w:rPr>
          <w:lang w:val="en-US"/>
        </w:rPr>
        <w:t xml:space="preserve"> in the 15th </w:t>
      </w:r>
      <w:proofErr w:type="gramStart"/>
      <w:r w:rsidRPr="00F3558F">
        <w:rPr>
          <w:lang w:val="en-US"/>
        </w:rPr>
        <w:t>century[</w:t>
      </w:r>
      <w:proofErr w:type="gramEnd"/>
      <w:r w:rsidRPr="00F3558F">
        <w:rPr>
          <w:lang w:val="en-US"/>
        </w:rPr>
        <w:t xml:space="preserve">3] until it was captured </w:t>
      </w:r>
      <w:r w:rsidRPr="00F3558F">
        <w:rPr>
          <w:b/>
          <w:lang w:val="en-US"/>
        </w:rPr>
        <w:t>by the Spanish in 1521</w:t>
      </w:r>
      <w:r w:rsidRPr="00F3558F">
        <w:rPr>
          <w:lang w:val="en-US"/>
        </w:rPr>
        <w:t>.</w:t>
      </w:r>
    </w:p>
    <w:p w14:paraId="412EF09B" w14:textId="77777777" w:rsidR="00042FE2" w:rsidRPr="00F3558F" w:rsidRDefault="00042FE2" w:rsidP="00042FE2">
      <w:pPr>
        <w:rPr>
          <w:b/>
          <w:lang w:val="en-US"/>
        </w:rPr>
      </w:pPr>
      <w:r w:rsidRPr="00F3558F">
        <w:rPr>
          <w:lang w:val="en-US"/>
        </w:rPr>
        <w:tab/>
      </w:r>
      <w:r w:rsidRPr="00F3558F">
        <w:rPr>
          <w:b/>
          <w:lang w:val="en-US"/>
        </w:rPr>
        <w:t>Altepetl</w:t>
      </w:r>
      <w:r w:rsidRPr="000F5B8C">
        <w:rPr>
          <w:b/>
          <w:lang w:val="en-US"/>
        </w:rPr>
        <w:t xml:space="preserve">, </w:t>
      </w:r>
      <w:r w:rsidRPr="00F3558F">
        <w:rPr>
          <w:b/>
          <w:lang w:val="en-US"/>
        </w:rPr>
        <w:t>Wikipedia</w:t>
      </w:r>
    </w:p>
    <w:p w14:paraId="40D13337" w14:textId="77777777" w:rsidR="00042FE2" w:rsidRPr="00F3558F" w:rsidRDefault="00042FE2" w:rsidP="00042FE2">
      <w:pPr>
        <w:rPr>
          <w:lang w:val="en-US"/>
        </w:rPr>
      </w:pPr>
      <w:r w:rsidRPr="00F3558F">
        <w:rPr>
          <w:lang w:val="en-US"/>
        </w:rPr>
        <w:t>The altepetl was the local, ethnically-based political entity, usually translated into English as "city-state," of pre-Columbian Nahuatl-speaking societies ...</w:t>
      </w:r>
    </w:p>
    <w:p w14:paraId="34A694B5" w14:textId="77777777" w:rsidR="00042FE2" w:rsidRPr="00F3558F" w:rsidRDefault="00042FE2" w:rsidP="00042FE2">
      <w:pPr>
        <w:rPr>
          <w:lang w:val="en-US"/>
        </w:rPr>
      </w:pPr>
    </w:p>
    <w:p w14:paraId="75A3A16B" w14:textId="77777777" w:rsidR="00042FE2" w:rsidRDefault="00042FE2" w:rsidP="00042FE2">
      <w:pPr>
        <w:rPr>
          <w:lang w:val="el-GR"/>
        </w:rPr>
      </w:pPr>
      <w:r>
        <w:rPr>
          <w:noProof/>
          <w:lang w:val="el-GR" w:eastAsia="el-GR"/>
        </w:rPr>
        <w:lastRenderedPageBreak/>
        <w:drawing>
          <wp:inline distT="0" distB="0" distL="0" distR="0" wp14:anchorId="108E9B18" wp14:editId="49E09739">
            <wp:extent cx="5274310" cy="3512399"/>
            <wp:effectExtent l="0" t="0" r="2540" b="0"/>
            <wp:docPr id="88" name="Picture 88" descr="File:Aztec Emp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Aztec Empi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512399"/>
                    </a:xfrm>
                    <a:prstGeom prst="rect">
                      <a:avLst/>
                    </a:prstGeom>
                    <a:noFill/>
                    <a:ln>
                      <a:noFill/>
                    </a:ln>
                  </pic:spPr>
                </pic:pic>
              </a:graphicData>
            </a:graphic>
          </wp:inline>
        </w:drawing>
      </w:r>
    </w:p>
    <w:p w14:paraId="21747285" w14:textId="77777777" w:rsidR="00042FE2" w:rsidRPr="00F3558F" w:rsidRDefault="00042FE2" w:rsidP="00042FE2">
      <w:pPr>
        <w:rPr>
          <w:lang w:val="en-US"/>
        </w:rPr>
      </w:pPr>
      <w:r>
        <w:t xml:space="preserve">The Aztec Empire in 1512, </w:t>
      </w:r>
    </w:p>
    <w:p w14:paraId="0B5A1A7B" w14:textId="77777777" w:rsidR="00042FE2" w:rsidRPr="00803FBD" w:rsidRDefault="00042FE2" w:rsidP="00042FE2">
      <w:pPr>
        <w:rPr>
          <w:lang w:val="en-US"/>
        </w:rPr>
      </w:pPr>
      <w:hyperlink r:id="rId22" w:history="1">
        <w:r w:rsidRPr="00F3558F">
          <w:rPr>
            <w:rStyle w:val="Hyperlink"/>
            <w:rFonts w:eastAsiaTheme="majorEastAsia"/>
            <w:lang w:val="en-US"/>
          </w:rPr>
          <w:t>https://en.wikipedia.org/wiki/Mesoamerica</w:t>
        </w:r>
      </w:hyperlink>
      <w:r>
        <w:rPr>
          <w:lang w:val="en-US"/>
        </w:rPr>
        <w:t xml:space="preserve">, </w:t>
      </w:r>
    </w:p>
    <w:p w14:paraId="1AB6A313" w14:textId="77777777" w:rsidR="00042FE2" w:rsidRPr="00C27C76" w:rsidRDefault="00042FE2" w:rsidP="00042FE2">
      <w:pPr>
        <w:rPr>
          <w:lang w:val="en-US"/>
        </w:rPr>
      </w:pPr>
      <w:proofErr w:type="spellStart"/>
      <w:r>
        <w:rPr>
          <w:lang w:val="el-GR"/>
        </w:rPr>
        <w:t>Αυτους</w:t>
      </w:r>
      <w:proofErr w:type="spellEnd"/>
      <w:r>
        <w:rPr>
          <w:lang w:val="el-GR"/>
        </w:rPr>
        <w:t xml:space="preserve"> </w:t>
      </w:r>
      <w:proofErr w:type="spellStart"/>
      <w:r>
        <w:rPr>
          <w:lang w:val="el-GR"/>
        </w:rPr>
        <w:t>βρηκε</w:t>
      </w:r>
      <w:proofErr w:type="spellEnd"/>
      <w:r>
        <w:rPr>
          <w:lang w:val="el-GR"/>
        </w:rPr>
        <w:t xml:space="preserve"> ο </w:t>
      </w:r>
      <w:proofErr w:type="spellStart"/>
      <w:r w:rsidRPr="00C27C76">
        <w:rPr>
          <w:lang w:val="el-GR"/>
        </w:rPr>
        <w:t>Hernán</w:t>
      </w:r>
      <w:proofErr w:type="spellEnd"/>
      <w:r w:rsidRPr="00C27C76">
        <w:rPr>
          <w:lang w:val="el-GR"/>
        </w:rPr>
        <w:t xml:space="preserve"> </w:t>
      </w:r>
      <w:proofErr w:type="spellStart"/>
      <w:r w:rsidRPr="00C27C76">
        <w:rPr>
          <w:lang w:val="el-GR"/>
        </w:rPr>
        <w:t>Cortés</w:t>
      </w:r>
      <w:proofErr w:type="spellEnd"/>
      <w:r w:rsidRPr="00C27C76">
        <w:rPr>
          <w:lang w:val="el-GR"/>
        </w:rPr>
        <w:t xml:space="preserve"> (b. 1485–d. </w:t>
      </w:r>
      <w:r w:rsidRPr="00F3558F">
        <w:rPr>
          <w:lang w:val="en-US"/>
        </w:rPr>
        <w:t>1547)</w:t>
      </w:r>
    </w:p>
    <w:p w14:paraId="6B9AC0D4" w14:textId="77777777" w:rsidR="00042FE2" w:rsidRPr="00F3558F" w:rsidRDefault="00042FE2" w:rsidP="00042FE2">
      <w:pPr>
        <w:rPr>
          <w:lang w:val="en-US"/>
        </w:rPr>
      </w:pPr>
    </w:p>
    <w:p w14:paraId="2AE4764F" w14:textId="77777777" w:rsidR="00042FE2" w:rsidRPr="00D23630" w:rsidRDefault="00042FE2" w:rsidP="00042FE2">
      <w:pPr>
        <w:pStyle w:val="HTMLPreformatted"/>
        <w:rPr>
          <w:rFonts w:ascii="Times New Roman" w:hAnsi="Times New Roman" w:cs="Times New Roman"/>
          <w:sz w:val="24"/>
          <w:szCs w:val="24"/>
          <w:lang w:val="en-US"/>
        </w:rPr>
      </w:pPr>
      <w:r w:rsidRPr="00F3558F">
        <w:rPr>
          <w:rFonts w:ascii="Times New Roman" w:hAnsi="Times New Roman" w:cs="Times New Roman"/>
          <w:b/>
          <w:sz w:val="24"/>
          <w:szCs w:val="24"/>
          <w:lang w:val="en-US"/>
        </w:rPr>
        <w:t xml:space="preserve">Maize </w:t>
      </w:r>
      <w:r w:rsidRPr="008860B5">
        <w:rPr>
          <w:rFonts w:ascii="Times New Roman" w:hAnsi="Times New Roman" w:cs="Times New Roman"/>
          <w:b/>
          <w:sz w:val="24"/>
          <w:szCs w:val="24"/>
          <w:lang w:val="en-US"/>
        </w:rPr>
        <w:t>(</w:t>
      </w:r>
      <w:r w:rsidRPr="008860B5">
        <w:rPr>
          <w:rStyle w:val="y2iqfc"/>
          <w:rFonts w:ascii="Times New Roman" w:hAnsi="Times New Roman" w:cs="Times New Roman"/>
          <w:b/>
          <w:sz w:val="24"/>
          <w:szCs w:val="24"/>
        </w:rPr>
        <w:t>αραβόσιτος</w:t>
      </w:r>
      <w:r w:rsidRPr="008860B5">
        <w:rPr>
          <w:rStyle w:val="y2iqfc"/>
          <w:rFonts w:ascii="Times New Roman" w:hAnsi="Times New Roman" w:cs="Times New Roman"/>
          <w:b/>
          <w:sz w:val="24"/>
          <w:szCs w:val="24"/>
          <w:lang w:val="en-US"/>
        </w:rPr>
        <w:t xml:space="preserve"> </w:t>
      </w:r>
      <w:r>
        <w:rPr>
          <w:rStyle w:val="y2iqfc"/>
          <w:rFonts w:ascii="Times New Roman" w:hAnsi="Times New Roman" w:cs="Times New Roman"/>
          <w:b/>
          <w:sz w:val="24"/>
          <w:szCs w:val="24"/>
          <w:lang w:val="en-US"/>
        </w:rPr>
        <w:t>corn</w:t>
      </w:r>
      <w:r w:rsidRPr="00F3558F">
        <w:rPr>
          <w:rFonts w:ascii="Times New Roman" w:hAnsi="Times New Roman" w:cs="Times New Roman"/>
          <w:b/>
          <w:sz w:val="24"/>
          <w:szCs w:val="24"/>
          <w:lang w:val="en-US"/>
        </w:rPr>
        <w:t xml:space="preserve"> </w:t>
      </w:r>
      <w:r w:rsidRPr="008860B5">
        <w:rPr>
          <w:rFonts w:ascii="Times New Roman" w:hAnsi="Times New Roman" w:cs="Times New Roman"/>
          <w:b/>
          <w:sz w:val="24"/>
          <w:szCs w:val="24"/>
          <w:lang w:val="en-US"/>
        </w:rPr>
        <w:t xml:space="preserve">), </w:t>
      </w:r>
      <w:r w:rsidRPr="00F3558F">
        <w:rPr>
          <w:rFonts w:ascii="Times New Roman" w:hAnsi="Times New Roman" w:cs="Times New Roman"/>
          <w:b/>
          <w:sz w:val="24"/>
          <w:szCs w:val="24"/>
          <w:lang w:val="en-US"/>
        </w:rPr>
        <w:t>is believed to have been first domesticated in southern Mexico about 7000 BC</w:t>
      </w:r>
      <w:r w:rsidRPr="00F3558F">
        <w:rPr>
          <w:rFonts w:ascii="Times New Roman" w:hAnsi="Times New Roman" w:cs="Times New Roman"/>
          <w:sz w:val="24"/>
          <w:szCs w:val="24"/>
          <w:lang w:val="en-US"/>
        </w:rPr>
        <w:t xml:space="preserve">.[161][162] The </w:t>
      </w:r>
      <w:proofErr w:type="spellStart"/>
      <w:r w:rsidRPr="00F3558F">
        <w:rPr>
          <w:rFonts w:ascii="Times New Roman" w:hAnsi="Times New Roman" w:cs="Times New Roman"/>
          <w:sz w:val="24"/>
          <w:szCs w:val="24"/>
          <w:lang w:val="en-US"/>
        </w:rPr>
        <w:t>Coxcatlan</w:t>
      </w:r>
      <w:proofErr w:type="spellEnd"/>
      <w:r w:rsidRPr="00F3558F">
        <w:rPr>
          <w:rFonts w:ascii="Times New Roman" w:hAnsi="Times New Roman" w:cs="Times New Roman"/>
          <w:sz w:val="24"/>
          <w:szCs w:val="24"/>
          <w:lang w:val="en-US"/>
        </w:rPr>
        <w:t xml:space="preserve"> caves in the Valley of </w:t>
      </w:r>
      <w:proofErr w:type="spellStart"/>
      <w:r w:rsidRPr="00F3558F">
        <w:rPr>
          <w:rFonts w:ascii="Times New Roman" w:hAnsi="Times New Roman" w:cs="Times New Roman"/>
          <w:sz w:val="24"/>
          <w:szCs w:val="24"/>
          <w:lang w:val="en-US"/>
        </w:rPr>
        <w:t>Tehuacán</w:t>
      </w:r>
      <w:proofErr w:type="spellEnd"/>
      <w:r w:rsidRPr="00F3558F">
        <w:rPr>
          <w:rFonts w:ascii="Times New Roman" w:hAnsi="Times New Roman" w:cs="Times New Roman"/>
          <w:sz w:val="24"/>
          <w:szCs w:val="24"/>
          <w:lang w:val="en-US"/>
        </w:rPr>
        <w:t xml:space="preserve"> provide evidence for agriculture in components dated between 5000 and 3400 BC.[163] Similarly, sites such as </w:t>
      </w:r>
      <w:proofErr w:type="spellStart"/>
      <w:r w:rsidRPr="00F3558F">
        <w:rPr>
          <w:rFonts w:ascii="Times New Roman" w:hAnsi="Times New Roman" w:cs="Times New Roman"/>
          <w:sz w:val="24"/>
          <w:szCs w:val="24"/>
          <w:lang w:val="en-US"/>
        </w:rPr>
        <w:t>Sipacate</w:t>
      </w:r>
      <w:proofErr w:type="spellEnd"/>
      <w:r w:rsidRPr="00F3558F">
        <w:rPr>
          <w:rFonts w:ascii="Times New Roman" w:hAnsi="Times New Roman" w:cs="Times New Roman"/>
          <w:sz w:val="24"/>
          <w:szCs w:val="24"/>
          <w:lang w:val="en-US"/>
        </w:rPr>
        <w:t xml:space="preserve"> in Guatemala provide maize pollen samples dating to 3500 BC.[164] Around 1900 BC, the Mokaya domesticated one of the dozen species of cacao.[165][166] A Mokaya archaeological site provides evidence of cacao beverages dating to this time.[167] The Mokaya are also thought to have been among the first cultures in Mesoamerica to develop a hierarchical society. What would become the Olmec civilization had its roots in early farming cultures of Tabasco, which began around 5100 to 4600 BC.[168]</w:t>
      </w:r>
    </w:p>
    <w:p w14:paraId="199B80C1" w14:textId="77777777" w:rsidR="00042FE2" w:rsidRPr="002C1F83" w:rsidRDefault="00042FE2" w:rsidP="00042FE2">
      <w:pPr>
        <w:pStyle w:val="Heading6"/>
        <w:rPr>
          <w:lang w:val="en-US"/>
        </w:rPr>
      </w:pPr>
      <w:r>
        <w:tab/>
      </w:r>
      <w:r>
        <w:rPr>
          <w:lang w:val="en-US"/>
        </w:rPr>
        <w:t>INFO</w:t>
      </w:r>
    </w:p>
    <w:p w14:paraId="7DA72D99" w14:textId="77777777" w:rsidR="00042FE2" w:rsidRDefault="00042FE2" w:rsidP="00042FE2">
      <w:pPr>
        <w:pStyle w:val="HTMLPreformatted"/>
        <w:rPr>
          <w:rFonts w:ascii="Times New Roman" w:hAnsi="Times New Roman" w:cs="Times New Roman"/>
          <w:b/>
          <w:sz w:val="24"/>
          <w:szCs w:val="24"/>
          <w:lang w:val="en-US"/>
        </w:rPr>
      </w:pPr>
      <w:r w:rsidRPr="00F3558F">
        <w:rPr>
          <w:rFonts w:ascii="Times New Roman" w:hAnsi="Times New Roman" w:cs="Times New Roman"/>
          <w:sz w:val="24"/>
          <w:szCs w:val="24"/>
          <w:lang w:val="en-US"/>
        </w:rPr>
        <w:tab/>
      </w:r>
      <w:r>
        <w:rPr>
          <w:rFonts w:ascii="Times New Roman" w:hAnsi="Times New Roman" w:cs="Times New Roman"/>
          <w:sz w:val="24"/>
          <w:szCs w:val="24"/>
          <w:lang w:val="en-US"/>
        </w:rPr>
        <w:t xml:space="preserve">REMARK. </w:t>
      </w:r>
      <w:r w:rsidRPr="004655FA">
        <w:rPr>
          <w:rFonts w:ascii="Times New Roman" w:hAnsi="Times New Roman" w:cs="Times New Roman"/>
          <w:b/>
          <w:sz w:val="24"/>
          <w:szCs w:val="24"/>
          <w:lang w:val="en-US"/>
        </w:rPr>
        <w:t>What’s the difference between corn and maize?</w:t>
      </w:r>
      <w:r w:rsidRPr="004655FA">
        <w:rPr>
          <w:rFonts w:ascii="Times New Roman" w:hAnsi="Times New Roman" w:cs="Times New Roman"/>
          <w:sz w:val="24"/>
          <w:szCs w:val="24"/>
          <w:lang w:val="en-US"/>
        </w:rPr>
        <w:t xml:space="preserve"> Not much! Corn and maize are both terms that reference the same cereal grain. Corn is primarily used in the North American </w:t>
      </w:r>
      <w:proofErr w:type="spellStart"/>
      <w:r w:rsidRPr="004655FA">
        <w:rPr>
          <w:rFonts w:ascii="Times New Roman" w:hAnsi="Times New Roman" w:cs="Times New Roman"/>
          <w:sz w:val="24"/>
          <w:szCs w:val="24"/>
          <w:lang w:val="en-US"/>
        </w:rPr>
        <w:t>english</w:t>
      </w:r>
      <w:proofErr w:type="spellEnd"/>
      <w:r w:rsidRPr="004655FA">
        <w:rPr>
          <w:rFonts w:ascii="Times New Roman" w:hAnsi="Times New Roman" w:cs="Times New Roman"/>
          <w:sz w:val="24"/>
          <w:szCs w:val="24"/>
          <w:lang w:val="en-US"/>
        </w:rPr>
        <w:t xml:space="preserve"> vernacular, </w:t>
      </w:r>
      <w:r w:rsidRPr="002610D0">
        <w:rPr>
          <w:rFonts w:ascii="Times New Roman" w:hAnsi="Times New Roman" w:cs="Times New Roman"/>
          <w:b/>
          <w:sz w:val="24"/>
          <w:szCs w:val="24"/>
          <w:lang w:val="en-US"/>
        </w:rPr>
        <w:t xml:space="preserve">whereas maize is used in the British </w:t>
      </w:r>
      <w:proofErr w:type="spellStart"/>
      <w:r w:rsidRPr="002610D0">
        <w:rPr>
          <w:rFonts w:ascii="Times New Roman" w:hAnsi="Times New Roman" w:cs="Times New Roman"/>
          <w:b/>
          <w:sz w:val="24"/>
          <w:szCs w:val="24"/>
          <w:lang w:val="en-US"/>
        </w:rPr>
        <w:t>english</w:t>
      </w:r>
      <w:proofErr w:type="spellEnd"/>
      <w:r w:rsidRPr="002610D0">
        <w:rPr>
          <w:rFonts w:ascii="Times New Roman" w:hAnsi="Times New Roman" w:cs="Times New Roman"/>
          <w:b/>
          <w:sz w:val="24"/>
          <w:szCs w:val="24"/>
          <w:lang w:val="en-US"/>
        </w:rPr>
        <w:t xml:space="preserve"> vernacular.</w:t>
      </w:r>
    </w:p>
    <w:p w14:paraId="118D3D59" w14:textId="77777777" w:rsidR="00042FE2" w:rsidRPr="00D23630" w:rsidRDefault="00042FE2" w:rsidP="00042FE2">
      <w:pPr>
        <w:pStyle w:val="HTMLPreformatted"/>
        <w:rPr>
          <w:rFonts w:ascii="Times New Roman" w:hAnsi="Times New Roman" w:cs="Times New Roman"/>
          <w:b/>
          <w:sz w:val="24"/>
          <w:szCs w:val="24"/>
          <w:lang w:val="en-US"/>
        </w:rPr>
      </w:pPr>
      <w:r>
        <w:rPr>
          <w:rFonts w:ascii="Times New Roman" w:hAnsi="Times New Roman" w:cs="Times New Roman"/>
          <w:b/>
          <w:sz w:val="24"/>
          <w:szCs w:val="24"/>
          <w:lang w:val="en-US"/>
        </w:rPr>
        <w:tab/>
        <w:t>Vernacular,</w:t>
      </w:r>
    </w:p>
    <w:p w14:paraId="72772F0F" w14:textId="77777777" w:rsidR="00042FE2" w:rsidRPr="002C1F83" w:rsidRDefault="00042FE2" w:rsidP="00042FE2">
      <w:pPr>
        <w:pStyle w:val="HTMLPreformatted"/>
        <w:rPr>
          <w:rFonts w:ascii="Times New Roman" w:hAnsi="Times New Roman" w:cs="Times New Roman"/>
          <w:bCs/>
          <w:sz w:val="24"/>
          <w:szCs w:val="24"/>
          <w:lang w:val="en-US"/>
        </w:rPr>
      </w:pPr>
      <w:r w:rsidRPr="002C1F83">
        <w:rPr>
          <w:rFonts w:ascii="Times New Roman" w:hAnsi="Times New Roman" w:cs="Times New Roman"/>
          <w:bCs/>
          <w:sz w:val="24"/>
          <w:szCs w:val="24"/>
          <w:lang w:val="en-US"/>
        </w:rPr>
        <w:t xml:space="preserve"> the language or dialect spoken by the ordinary people in a particular country or region.</w:t>
      </w:r>
    </w:p>
    <w:p w14:paraId="61554756" w14:textId="77777777" w:rsidR="00042FE2" w:rsidRDefault="00042FE2" w:rsidP="00042FE2">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ab/>
        <w:t xml:space="preserve">REMARK. STAPLE, basic food, </w:t>
      </w:r>
    </w:p>
    <w:p w14:paraId="1F9E95DF" w14:textId="77777777" w:rsidR="00042FE2" w:rsidRDefault="00042FE2" w:rsidP="00042FE2">
      <w:pPr>
        <w:pStyle w:val="HTMLPreformatted"/>
        <w:rPr>
          <w:rFonts w:ascii="Times New Roman" w:hAnsi="Times New Roman" w:cs="Times New Roman"/>
          <w:sz w:val="24"/>
          <w:szCs w:val="24"/>
          <w:lang w:val="en-US"/>
        </w:rPr>
      </w:pPr>
      <w:r w:rsidRPr="00764EB8">
        <w:rPr>
          <w:rFonts w:ascii="Times New Roman" w:hAnsi="Times New Roman" w:cs="Times New Roman"/>
          <w:sz w:val="24"/>
          <w:szCs w:val="24"/>
          <w:lang w:val="en-US"/>
        </w:rPr>
        <w:t xml:space="preserve">Rice, corn (maize), and wheat make up two-thirds of this. Other food staples include millet and sorghum; tubers such as potatoes, cassava, yams, and taro; and animal products such as meat, fish, and dairy. </w:t>
      </w:r>
      <w:r w:rsidRPr="000A50D7">
        <w:rPr>
          <w:rFonts w:ascii="Times New Roman" w:hAnsi="Times New Roman" w:cs="Times New Roman"/>
          <w:b/>
          <w:sz w:val="24"/>
          <w:szCs w:val="24"/>
          <w:lang w:val="en-US"/>
        </w:rPr>
        <w:t>Food staples traditionally depend on what plants are native to a region</w:t>
      </w:r>
      <w:r w:rsidRPr="00764EB8">
        <w:rPr>
          <w:rFonts w:ascii="Times New Roman" w:hAnsi="Times New Roman" w:cs="Times New Roman"/>
          <w:sz w:val="24"/>
          <w:szCs w:val="24"/>
          <w:lang w:val="en-US"/>
        </w:rPr>
        <w:t>.</w:t>
      </w:r>
    </w:p>
    <w:p w14:paraId="21E84782" w14:textId="77777777" w:rsidR="00042FE2" w:rsidRDefault="00042FE2" w:rsidP="00042FE2">
      <w:pPr>
        <w:pStyle w:val="HTMLPreformatted"/>
        <w:rPr>
          <w:rFonts w:ascii="Times New Roman" w:hAnsi="Times New Roman" w:cs="Times New Roman"/>
          <w:sz w:val="24"/>
          <w:szCs w:val="24"/>
          <w:lang w:val="en-US"/>
        </w:rPr>
      </w:pPr>
    </w:p>
    <w:p w14:paraId="670C023E" w14:textId="77777777" w:rsidR="00042FE2" w:rsidRDefault="00042FE2" w:rsidP="00042FE2">
      <w:pPr>
        <w:spacing w:after="200" w:line="276" w:lineRule="auto"/>
        <w:rPr>
          <w:lang w:val="en-US" w:eastAsia="el-GR"/>
        </w:rPr>
      </w:pPr>
      <w:r>
        <w:rPr>
          <w:lang w:val="en-US"/>
        </w:rPr>
        <w:br w:type="page"/>
      </w:r>
    </w:p>
    <w:p w14:paraId="52BEF152" w14:textId="77777777" w:rsidR="00042FE2" w:rsidRDefault="00042FE2" w:rsidP="00042FE2">
      <w:pPr>
        <w:pStyle w:val="Heading5"/>
        <w:rPr>
          <w:lang w:val="en-US"/>
        </w:rPr>
      </w:pPr>
      <w:r>
        <w:rPr>
          <w:lang w:val="en-US"/>
        </w:rPr>
        <w:lastRenderedPageBreak/>
        <w:tab/>
        <w:t xml:space="preserve">ANDEAN civilization, </w:t>
      </w:r>
    </w:p>
    <w:p w14:paraId="023CA6BE" w14:textId="77777777" w:rsidR="00042FE2" w:rsidRPr="00FA5A30" w:rsidRDefault="00042FE2" w:rsidP="00042FE2">
      <w:pPr>
        <w:rPr>
          <w:szCs w:val="48"/>
          <w:lang w:val="en-US"/>
        </w:rPr>
      </w:pPr>
    </w:p>
    <w:p w14:paraId="6BD5733B" w14:textId="77777777" w:rsidR="00042FE2" w:rsidRPr="00772677" w:rsidRDefault="00042FE2" w:rsidP="00042FE2">
      <w:pPr>
        <w:pStyle w:val="Heading6"/>
      </w:pPr>
      <w:r>
        <w:tab/>
      </w:r>
      <w:r>
        <w:tab/>
      </w:r>
      <w:r w:rsidRPr="00772677">
        <w:t>Ancient Andes</w:t>
      </w:r>
      <w:r w:rsidRPr="00042FE2">
        <w:rPr>
          <w:lang w:val="en-US"/>
        </w:rPr>
        <w:t xml:space="preserve">, </w:t>
      </w:r>
    </w:p>
    <w:p w14:paraId="76B27EB7" w14:textId="77777777" w:rsidR="00042FE2" w:rsidRPr="00772677" w:rsidRDefault="00042FE2" w:rsidP="00042FE2">
      <w:pPr>
        <w:rPr>
          <w:szCs w:val="48"/>
        </w:rPr>
      </w:pPr>
      <w:hyperlink r:id="rId23" w:history="1">
        <w:r w:rsidRPr="00D2015A">
          <w:rPr>
            <w:rStyle w:val="Hyperlink"/>
            <w:rFonts w:eastAsiaTheme="majorEastAsia"/>
            <w:szCs w:val="48"/>
          </w:rPr>
          <w:t>https://en.wikipedia.org/wiki/Cradle_of_civilization</w:t>
        </w:r>
      </w:hyperlink>
      <w:r>
        <w:rPr>
          <w:szCs w:val="48"/>
        </w:rPr>
        <w:t xml:space="preserve">, </w:t>
      </w:r>
    </w:p>
    <w:p w14:paraId="38B432FC" w14:textId="77777777" w:rsidR="00042FE2" w:rsidRDefault="00042FE2" w:rsidP="00042FE2">
      <w:pPr>
        <w:rPr>
          <w:szCs w:val="48"/>
        </w:rPr>
      </w:pPr>
      <w:r w:rsidRPr="00772677">
        <w:rPr>
          <w:szCs w:val="48"/>
        </w:rPr>
        <w:t xml:space="preserve">The earliest evidence of agriculture in the Andean region dates to around 9000 BC in Ecuador at sites of the Las Vegas culture. The bottle gourd may have been the first plant cultivated.[140] The oldest evidence of canal irrigation in South America dates to 4700 to 2500 BC in the </w:t>
      </w:r>
      <w:proofErr w:type="spellStart"/>
      <w:r w:rsidRPr="00772677">
        <w:rPr>
          <w:szCs w:val="48"/>
        </w:rPr>
        <w:t>Zaña</w:t>
      </w:r>
      <w:proofErr w:type="spellEnd"/>
      <w:r w:rsidRPr="00772677">
        <w:rPr>
          <w:szCs w:val="48"/>
        </w:rPr>
        <w:t xml:space="preserve"> Valley of northern Peru.[141] The earliest urban settlements of the Andes, as well as North and South America, are dated to 3500 BC at </w:t>
      </w:r>
      <w:proofErr w:type="spellStart"/>
      <w:r w:rsidRPr="00772677">
        <w:rPr>
          <w:szCs w:val="48"/>
        </w:rPr>
        <w:t>Huaricanga</w:t>
      </w:r>
      <w:proofErr w:type="spellEnd"/>
      <w:r w:rsidRPr="00772677">
        <w:rPr>
          <w:szCs w:val="48"/>
        </w:rPr>
        <w:t xml:space="preserve">, in the Fortaleza area,[10] and Sechin Bajo near the Sechin River. Both sites are in </w:t>
      </w:r>
      <w:proofErr w:type="gramStart"/>
      <w:r w:rsidRPr="00772677">
        <w:rPr>
          <w:szCs w:val="48"/>
        </w:rPr>
        <w:t>Peru.[</w:t>
      </w:r>
      <w:proofErr w:type="gramEnd"/>
    </w:p>
    <w:p w14:paraId="7414B4CD" w14:textId="77777777" w:rsidR="00042FE2" w:rsidRDefault="00042FE2" w:rsidP="00042FE2">
      <w:pPr>
        <w:rPr>
          <w:lang w:val="el-GR"/>
        </w:rPr>
      </w:pPr>
    </w:p>
    <w:p w14:paraId="596912B5" w14:textId="77777777" w:rsidR="00042FE2" w:rsidRDefault="00042FE2" w:rsidP="00042FE2">
      <w:pPr>
        <w:rPr>
          <w:lang w:val="el-GR"/>
        </w:rPr>
      </w:pPr>
      <w:r>
        <w:rPr>
          <w:noProof/>
          <w:lang w:val="el-GR" w:eastAsia="el-GR"/>
        </w:rPr>
        <w:drawing>
          <wp:inline distT="0" distB="0" distL="0" distR="0" wp14:anchorId="481645B1" wp14:editId="197C64EE">
            <wp:extent cx="3571875" cy="6272530"/>
            <wp:effectExtent l="0" t="0" r="9525" b="0"/>
            <wp:docPr id="89" name="Picture 89" descr="https://upload.wikimedia.org/wikipedia/commons/thumb/5/53/Inca_roads-en.svg/375px-Inca_roads-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5/53/Inca_roads-en.svg/375px-Inca_roads-en.sv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1875" cy="6272530"/>
                    </a:xfrm>
                    <a:prstGeom prst="rect">
                      <a:avLst/>
                    </a:prstGeom>
                    <a:noFill/>
                    <a:ln>
                      <a:noFill/>
                    </a:ln>
                  </pic:spPr>
                </pic:pic>
              </a:graphicData>
            </a:graphic>
          </wp:inline>
        </w:drawing>
      </w:r>
    </w:p>
    <w:p w14:paraId="2EFF9BDF" w14:textId="77777777" w:rsidR="00042FE2" w:rsidRPr="00F3558F" w:rsidRDefault="00042FE2" w:rsidP="00042FE2">
      <w:pPr>
        <w:rPr>
          <w:lang w:val="en-US"/>
        </w:rPr>
      </w:pPr>
      <w:r w:rsidRPr="0015386B">
        <w:rPr>
          <w:b/>
          <w:bCs/>
        </w:rPr>
        <w:t>The Inca Empire</w:t>
      </w:r>
      <w:r>
        <w:t xml:space="preserve"> and its road system encompassed most of the Andean civilization.</w:t>
      </w:r>
    </w:p>
    <w:p w14:paraId="1F0B85FE" w14:textId="77777777" w:rsidR="00042FE2" w:rsidRPr="00302DDB" w:rsidRDefault="00042FE2" w:rsidP="00042FE2">
      <w:pPr>
        <w:rPr>
          <w:lang w:val="en-US"/>
        </w:rPr>
      </w:pPr>
      <w:hyperlink r:id="rId25" w:history="1">
        <w:r w:rsidRPr="00F3558F">
          <w:rPr>
            <w:rStyle w:val="Hyperlink"/>
            <w:rFonts w:eastAsiaTheme="majorEastAsia"/>
            <w:lang w:val="en-US"/>
          </w:rPr>
          <w:t>https://en.wikipedia.org/wiki/Andean_civilizations</w:t>
        </w:r>
      </w:hyperlink>
      <w:r>
        <w:rPr>
          <w:lang w:val="en-US"/>
        </w:rPr>
        <w:t xml:space="preserve">, </w:t>
      </w:r>
    </w:p>
    <w:p w14:paraId="18201BCC" w14:textId="77777777" w:rsidR="00042FE2" w:rsidRPr="00F3558F" w:rsidRDefault="00042FE2" w:rsidP="00042FE2">
      <w:pPr>
        <w:rPr>
          <w:lang w:val="en-US"/>
        </w:rPr>
      </w:pPr>
    </w:p>
    <w:p w14:paraId="22D70F44" w14:textId="77777777" w:rsidR="00042FE2" w:rsidRPr="00F3558F" w:rsidRDefault="00042FE2" w:rsidP="00042FE2">
      <w:pPr>
        <w:pStyle w:val="Heading6"/>
        <w:rPr>
          <w:lang w:val="en-US"/>
        </w:rPr>
      </w:pPr>
      <w:r>
        <w:rPr>
          <w:lang w:val="en-US"/>
        </w:rPr>
        <w:tab/>
      </w:r>
      <w:r>
        <w:rPr>
          <w:lang w:val="en-US"/>
        </w:rPr>
        <w:tab/>
        <w:t xml:space="preserve">AI, </w:t>
      </w:r>
      <w:proofErr w:type="spellStart"/>
      <w:r w:rsidRPr="00B6791F">
        <w:rPr>
          <w:lang w:val="en-US"/>
        </w:rPr>
        <w:t>andean</w:t>
      </w:r>
      <w:proofErr w:type="spellEnd"/>
      <w:r w:rsidRPr="00B6791F">
        <w:rPr>
          <w:lang w:val="en-US"/>
        </w:rPr>
        <w:t xml:space="preserve"> coast civilization staple food</w:t>
      </w:r>
      <w:r>
        <w:rPr>
          <w:lang w:val="en-US"/>
        </w:rPr>
        <w:t xml:space="preserve">, </w:t>
      </w:r>
    </w:p>
    <w:p w14:paraId="2F717959" w14:textId="77777777" w:rsidR="00042FE2" w:rsidRPr="00B6791F" w:rsidRDefault="00042FE2" w:rsidP="00042FE2">
      <w:pPr>
        <w:rPr>
          <w:lang w:val="en-US"/>
        </w:rPr>
      </w:pPr>
      <w:r w:rsidRPr="00B6791F">
        <w:rPr>
          <w:lang w:val="en-US"/>
        </w:rPr>
        <w:t xml:space="preserve">The staple food of ancient Andean coastal civilizations was a combination of </w:t>
      </w:r>
      <w:r w:rsidRPr="00771442">
        <w:rPr>
          <w:b/>
          <w:bCs/>
          <w:lang w:val="en-US"/>
        </w:rPr>
        <w:t>cultivated crops and rich marine resources,</w:t>
      </w:r>
      <w:r w:rsidRPr="00B6791F">
        <w:rPr>
          <w:lang w:val="en-US"/>
        </w:rPr>
        <w:t xml:space="preserve"> which supported the development of complex societies (like the Moche, Nazca, and Chavin) through a "vertical archipelago" system that allowed them to trade for inland products</w:t>
      </w:r>
    </w:p>
    <w:p w14:paraId="2F491669" w14:textId="77777777" w:rsidR="00042FE2" w:rsidRDefault="00042FE2" w:rsidP="00042FE2">
      <w:pPr>
        <w:rPr>
          <w:lang w:val="en-US"/>
        </w:rPr>
      </w:pPr>
      <w:r w:rsidRPr="00B6791F">
        <w:rPr>
          <w:lang w:val="en-US"/>
        </w:rPr>
        <w:t xml:space="preserve">. While inland cultures relied heavily on potatoes and quinoa, coastal inhabitants depended on a different mix of staples. </w:t>
      </w:r>
    </w:p>
    <w:p w14:paraId="21ED9423" w14:textId="77777777" w:rsidR="00042FE2" w:rsidRPr="00B6791F" w:rsidRDefault="00042FE2" w:rsidP="00042FE2">
      <w:pPr>
        <w:rPr>
          <w:lang w:val="en-US"/>
        </w:rPr>
      </w:pPr>
      <w:r>
        <w:rPr>
          <w:lang w:val="en-US"/>
        </w:rPr>
        <w:tab/>
      </w:r>
      <w:r w:rsidRPr="00B6791F">
        <w:rPr>
          <w:lang w:val="en-US"/>
        </w:rPr>
        <w:t>Primary Plant Staples</w:t>
      </w:r>
    </w:p>
    <w:p w14:paraId="3258BBF6" w14:textId="77777777" w:rsidR="00042FE2" w:rsidRPr="00B6791F" w:rsidRDefault="00042FE2" w:rsidP="00042FE2">
      <w:pPr>
        <w:rPr>
          <w:lang w:val="en-US"/>
        </w:rPr>
      </w:pPr>
      <w:r w:rsidRPr="00B6791F">
        <w:rPr>
          <w:lang w:val="en-US"/>
        </w:rPr>
        <w:t xml:space="preserve">    Maize (Corn): Considered a cornerstone of the diet, particularly in later periods (around 500 BCE) and for ceremonial use.</w:t>
      </w:r>
    </w:p>
    <w:p w14:paraId="112F9D85" w14:textId="77777777" w:rsidR="00042FE2" w:rsidRPr="00B6791F" w:rsidRDefault="00042FE2" w:rsidP="00042FE2">
      <w:pPr>
        <w:rPr>
          <w:lang w:val="en-US"/>
        </w:rPr>
      </w:pPr>
      <w:r w:rsidRPr="00B6791F">
        <w:rPr>
          <w:lang w:val="en-US"/>
        </w:rPr>
        <w:t xml:space="preserve">    Sweet Potato (Camote): A major staple cultivated and consumed for thousands of years on the coast.</w:t>
      </w:r>
    </w:p>
    <w:p w14:paraId="6ABA9FED" w14:textId="77777777" w:rsidR="00042FE2" w:rsidRPr="00B6791F" w:rsidRDefault="00042FE2" w:rsidP="00042FE2">
      <w:pPr>
        <w:rPr>
          <w:lang w:val="en-US"/>
        </w:rPr>
      </w:pPr>
      <w:r w:rsidRPr="00B6791F">
        <w:rPr>
          <w:lang w:val="en-US"/>
        </w:rPr>
        <w:t xml:space="preserve">    Beans: Including Lima beans (named after the city) and Jack beans, which provided essential protein.</w:t>
      </w:r>
    </w:p>
    <w:p w14:paraId="1496322C" w14:textId="77777777" w:rsidR="00042FE2" w:rsidRPr="00B6791F" w:rsidRDefault="00042FE2" w:rsidP="00042FE2">
      <w:pPr>
        <w:rPr>
          <w:lang w:val="en-US"/>
        </w:rPr>
      </w:pPr>
      <w:r w:rsidRPr="00B6791F">
        <w:rPr>
          <w:lang w:val="en-US"/>
        </w:rPr>
        <w:t xml:space="preserve">    Squash</w:t>
      </w:r>
      <w:r>
        <w:rPr>
          <w:lang w:val="en-US"/>
        </w:rPr>
        <w:t xml:space="preserve"> (</w:t>
      </w:r>
      <w:r>
        <w:rPr>
          <w:lang w:val="el-GR"/>
        </w:rPr>
        <w:t>ΚΟΛΟΚΥΘΙΑ</w:t>
      </w:r>
      <w:r>
        <w:rPr>
          <w:lang w:val="en-US"/>
        </w:rPr>
        <w:t>)</w:t>
      </w:r>
      <w:r w:rsidRPr="00B6791F">
        <w:rPr>
          <w:lang w:val="en-US"/>
        </w:rPr>
        <w:t>: Cucurbita squash was a staple food consumed for over 10,000 years.</w:t>
      </w:r>
    </w:p>
    <w:p w14:paraId="610F8B1D" w14:textId="77777777" w:rsidR="00042FE2" w:rsidRPr="00B6791F" w:rsidRDefault="00042FE2" w:rsidP="00042FE2">
      <w:pPr>
        <w:rPr>
          <w:lang w:val="en-US"/>
        </w:rPr>
      </w:pPr>
      <w:r w:rsidRPr="00B6791F">
        <w:rPr>
          <w:lang w:val="en-US"/>
        </w:rPr>
        <w:t xml:space="preserve">    Yuca (Cassava): A vital starchy root crop.</w:t>
      </w:r>
    </w:p>
    <w:p w14:paraId="2C58BC2A" w14:textId="77777777" w:rsidR="00042FE2" w:rsidRPr="00B6791F" w:rsidRDefault="00042FE2" w:rsidP="00042FE2">
      <w:pPr>
        <w:rPr>
          <w:lang w:val="en-US"/>
        </w:rPr>
      </w:pPr>
      <w:r w:rsidRPr="00B6791F">
        <w:rPr>
          <w:lang w:val="en-US"/>
        </w:rPr>
        <w:t xml:space="preserve">    Fruits: </w:t>
      </w:r>
      <w:proofErr w:type="spellStart"/>
      <w:r w:rsidRPr="00B6791F">
        <w:rPr>
          <w:lang w:val="en-US"/>
        </w:rPr>
        <w:t>Pacae</w:t>
      </w:r>
      <w:proofErr w:type="spellEnd"/>
      <w:r w:rsidRPr="00B6791F">
        <w:rPr>
          <w:lang w:val="en-US"/>
        </w:rPr>
        <w:t xml:space="preserve"> (Inga </w:t>
      </w:r>
      <w:proofErr w:type="spellStart"/>
      <w:r w:rsidRPr="00B6791F">
        <w:rPr>
          <w:lang w:val="en-US"/>
        </w:rPr>
        <w:t>feuilleei</w:t>
      </w:r>
      <w:proofErr w:type="spellEnd"/>
      <w:r w:rsidRPr="00B6791F">
        <w:rPr>
          <w:lang w:val="en-US"/>
        </w:rPr>
        <w:t xml:space="preserve">) and Sapote were widely consumed, often featured in local pottery. </w:t>
      </w:r>
    </w:p>
    <w:p w14:paraId="63376EEC" w14:textId="77777777" w:rsidR="00042FE2" w:rsidRPr="00B6791F" w:rsidRDefault="00042FE2" w:rsidP="00042FE2">
      <w:pPr>
        <w:rPr>
          <w:lang w:val="en-US"/>
        </w:rPr>
      </w:pPr>
      <w:r w:rsidRPr="00D23630">
        <w:rPr>
          <w:lang w:val="en-US"/>
        </w:rPr>
        <w:tab/>
      </w:r>
      <w:r w:rsidRPr="00B6791F">
        <w:rPr>
          <w:lang w:val="en-US"/>
        </w:rPr>
        <w:t>Primary Coastal Protein Sources</w:t>
      </w:r>
    </w:p>
    <w:p w14:paraId="60A74181" w14:textId="77777777" w:rsidR="00042FE2" w:rsidRPr="00B6791F" w:rsidRDefault="00042FE2" w:rsidP="00042FE2">
      <w:pPr>
        <w:rPr>
          <w:lang w:val="en-US"/>
        </w:rPr>
      </w:pPr>
      <w:r w:rsidRPr="00B6791F">
        <w:rPr>
          <w:lang w:val="en-US"/>
        </w:rPr>
        <w:t xml:space="preserve">    Seafood: Fish (anchovies, bonito, mackerel), crustaceans, mollusks, and seaweed were primary sources of protein, often dried for storage.</w:t>
      </w:r>
    </w:p>
    <w:p w14:paraId="0B88CFAD" w14:textId="77777777" w:rsidR="00042FE2" w:rsidRPr="00B6791F" w:rsidRDefault="00042FE2" w:rsidP="00042FE2">
      <w:pPr>
        <w:rPr>
          <w:lang w:val="en-US"/>
        </w:rPr>
      </w:pPr>
      <w:r w:rsidRPr="00B6791F">
        <w:rPr>
          <w:lang w:val="en-US"/>
        </w:rPr>
        <w:t xml:space="preserve">    Marine Mammals &amp; Birds: Sea lions and seabirds were also part of the diet. </w:t>
      </w:r>
    </w:p>
    <w:p w14:paraId="1A93E336" w14:textId="77777777" w:rsidR="00042FE2" w:rsidRPr="00B6791F" w:rsidRDefault="00042FE2" w:rsidP="00042FE2">
      <w:pPr>
        <w:rPr>
          <w:lang w:val="en-US"/>
        </w:rPr>
      </w:pPr>
      <w:r w:rsidRPr="00D23630">
        <w:rPr>
          <w:lang w:val="en-US"/>
        </w:rPr>
        <w:tab/>
      </w:r>
      <w:r w:rsidRPr="00B6791F">
        <w:rPr>
          <w:lang w:val="en-US"/>
        </w:rPr>
        <w:t>Interaction with Inland Cultures</w:t>
      </w:r>
    </w:p>
    <w:p w14:paraId="36804D68" w14:textId="77777777" w:rsidR="00042FE2" w:rsidRPr="00B6791F" w:rsidRDefault="00042FE2" w:rsidP="00042FE2">
      <w:pPr>
        <w:rPr>
          <w:lang w:val="en-US"/>
        </w:rPr>
      </w:pPr>
      <w:r w:rsidRPr="00B6791F">
        <w:rPr>
          <w:lang w:val="en-US"/>
        </w:rPr>
        <w:t xml:space="preserve">Coastal civilizations traded their dried fish and agricultural products (cotton, peppers) with high-altitude Andean cultures for foods such as: </w:t>
      </w:r>
    </w:p>
    <w:p w14:paraId="732670DC" w14:textId="77777777" w:rsidR="00042FE2" w:rsidRPr="00B6791F" w:rsidRDefault="00042FE2" w:rsidP="00042FE2">
      <w:pPr>
        <w:rPr>
          <w:lang w:val="en-US"/>
        </w:rPr>
      </w:pPr>
      <w:r w:rsidRPr="00B6791F">
        <w:rPr>
          <w:lang w:val="en-US"/>
        </w:rPr>
        <w:t xml:space="preserve">    Potatoes &amp; </w:t>
      </w:r>
      <w:proofErr w:type="spellStart"/>
      <w:r w:rsidRPr="00B6791F">
        <w:rPr>
          <w:lang w:val="en-US"/>
        </w:rPr>
        <w:t>Chuño</w:t>
      </w:r>
      <w:proofErr w:type="spellEnd"/>
      <w:r w:rsidRPr="00B6791F">
        <w:rPr>
          <w:lang w:val="en-US"/>
        </w:rPr>
        <w:t>: Dehydrated, freeze-dried potatoes.</w:t>
      </w:r>
    </w:p>
    <w:p w14:paraId="24C49F36" w14:textId="77777777" w:rsidR="00042FE2" w:rsidRPr="00B6791F" w:rsidRDefault="00042FE2" w:rsidP="00042FE2">
      <w:pPr>
        <w:rPr>
          <w:lang w:val="en-US"/>
        </w:rPr>
      </w:pPr>
      <w:r w:rsidRPr="00B6791F">
        <w:rPr>
          <w:lang w:val="en-US"/>
        </w:rPr>
        <w:t xml:space="preserve">    Quinoa: A protein-rich grain.</w:t>
      </w:r>
    </w:p>
    <w:p w14:paraId="261C94B0" w14:textId="77777777" w:rsidR="00042FE2" w:rsidRDefault="00042FE2" w:rsidP="00042FE2">
      <w:pPr>
        <w:rPr>
          <w:lang w:val="en-US"/>
        </w:rPr>
      </w:pPr>
      <w:r w:rsidRPr="00B6791F">
        <w:rPr>
          <w:lang w:val="en-US"/>
        </w:rPr>
        <w:t xml:space="preserve">    Camelid Meat: Llama and alpaca, often in the form of charqui (dried meat/jerky)</w:t>
      </w:r>
    </w:p>
    <w:p w14:paraId="3180F503" w14:textId="77777777" w:rsidR="00042FE2" w:rsidRDefault="00042FE2" w:rsidP="00042FE2">
      <w:pPr>
        <w:rPr>
          <w:lang w:val="en-US"/>
        </w:rPr>
      </w:pPr>
    </w:p>
    <w:p w14:paraId="3B443C19" w14:textId="77777777" w:rsidR="00042FE2" w:rsidRDefault="00042FE2" w:rsidP="00042FE2">
      <w:pPr>
        <w:rPr>
          <w:lang w:val="en-US"/>
        </w:rPr>
      </w:pPr>
    </w:p>
    <w:p w14:paraId="43C253EA" w14:textId="77777777" w:rsidR="00042FE2" w:rsidRPr="00F3558F" w:rsidRDefault="00042FE2" w:rsidP="00042FE2">
      <w:pPr>
        <w:rPr>
          <w:lang w:val="en-US"/>
        </w:rPr>
      </w:pPr>
    </w:p>
    <w:p w14:paraId="111A00C4" w14:textId="77777777" w:rsidR="00042FE2" w:rsidRPr="00F3558F" w:rsidRDefault="00042FE2" w:rsidP="00042FE2">
      <w:pPr>
        <w:rPr>
          <w:lang w:val="en-US"/>
        </w:rPr>
      </w:pPr>
      <w:r>
        <w:rPr>
          <w:rStyle w:val="mw-mmv-title"/>
        </w:rPr>
        <w:t xml:space="preserve">Archaeological Site locations within Peru, including El Paraiso, Caral, and </w:t>
      </w:r>
      <w:proofErr w:type="spellStart"/>
      <w:r>
        <w:rPr>
          <w:rStyle w:val="mw-mmv-title"/>
        </w:rPr>
        <w:t>Aspero</w:t>
      </w:r>
      <w:proofErr w:type="spellEnd"/>
      <w:r>
        <w:rPr>
          <w:rStyle w:val="mw-mmv-title"/>
        </w:rPr>
        <w:t xml:space="preserve">, </w:t>
      </w:r>
    </w:p>
    <w:p w14:paraId="2D9C20FE" w14:textId="77777777" w:rsidR="00042FE2" w:rsidRPr="005221A5" w:rsidRDefault="00042FE2" w:rsidP="00042FE2">
      <w:pPr>
        <w:rPr>
          <w:lang w:val="en-US"/>
        </w:rPr>
      </w:pPr>
      <w:hyperlink r:id="rId26" w:anchor="/media/File:Peru_site_locations.png" w:history="1">
        <w:r w:rsidRPr="00F3558F">
          <w:rPr>
            <w:rStyle w:val="Hyperlink"/>
            <w:rFonts w:eastAsiaTheme="majorEastAsia"/>
            <w:lang w:val="en-US"/>
          </w:rPr>
          <w:t>https://en.wikipedia.org/wiki/Cradle_of_civilization#/media/File:Peru_site_locations.png</w:t>
        </w:r>
      </w:hyperlink>
      <w:r>
        <w:rPr>
          <w:lang w:val="en-US"/>
        </w:rPr>
        <w:t xml:space="preserve">, </w:t>
      </w:r>
    </w:p>
    <w:p w14:paraId="59AA762E" w14:textId="77777777" w:rsidR="00042FE2" w:rsidRDefault="00042FE2" w:rsidP="00042FE2">
      <w:pPr>
        <w:rPr>
          <w:szCs w:val="48"/>
        </w:rPr>
      </w:pPr>
      <w:r w:rsidRPr="00F3558F">
        <w:rPr>
          <w:lang w:val="en-US"/>
        </w:rPr>
        <w:tab/>
      </w:r>
      <w:r w:rsidRPr="00F3558F">
        <w:rPr>
          <w:lang w:val="en-US"/>
        </w:rPr>
        <w:tab/>
      </w:r>
      <w:r w:rsidRPr="003F0858">
        <w:rPr>
          <w:szCs w:val="48"/>
        </w:rPr>
        <w:t>the Central Andes</w:t>
      </w:r>
      <w:r>
        <w:rPr>
          <w:szCs w:val="48"/>
        </w:rPr>
        <w:t xml:space="preserve"> (Incas, Francisco Pisaro, </w:t>
      </w:r>
      <w:proofErr w:type="spellStart"/>
      <w:r>
        <w:rPr>
          <w:szCs w:val="48"/>
          <w:lang w:val="el-GR"/>
        </w:rPr>
        <w:t>πατατεσ</w:t>
      </w:r>
      <w:proofErr w:type="spellEnd"/>
      <w:r>
        <w:rPr>
          <w:szCs w:val="48"/>
        </w:rPr>
        <w:t xml:space="preserve">), </w:t>
      </w:r>
    </w:p>
    <w:p w14:paraId="7B84AE9B" w14:textId="77777777" w:rsidR="00042FE2" w:rsidRPr="00484775" w:rsidRDefault="00042FE2" w:rsidP="00042FE2">
      <w:pPr>
        <w:rPr>
          <w:szCs w:val="48"/>
        </w:rPr>
      </w:pPr>
      <w:r>
        <w:rPr>
          <w:szCs w:val="48"/>
        </w:rPr>
        <w:tab/>
      </w:r>
      <w:r>
        <w:rPr>
          <w:szCs w:val="48"/>
        </w:rPr>
        <w:tab/>
      </w:r>
      <w:r w:rsidRPr="00484775">
        <w:rPr>
          <w:szCs w:val="48"/>
        </w:rPr>
        <w:t>The staple foods of the Andean civilization were primarily</w:t>
      </w:r>
    </w:p>
    <w:p w14:paraId="2C2B5FBA" w14:textId="77777777" w:rsidR="00042FE2" w:rsidRDefault="00042FE2" w:rsidP="00042FE2">
      <w:pPr>
        <w:rPr>
          <w:szCs w:val="48"/>
        </w:rPr>
      </w:pPr>
      <w:r w:rsidRPr="00484775">
        <w:rPr>
          <w:szCs w:val="48"/>
        </w:rPr>
        <w:t>potatoes, quinoa, and maize (corn).</w:t>
      </w:r>
    </w:p>
    <w:p w14:paraId="1704404F" w14:textId="77777777" w:rsidR="00042FE2" w:rsidRDefault="00042FE2" w:rsidP="00042FE2">
      <w:pPr>
        <w:pStyle w:val="HTMLPreformatted"/>
        <w:rPr>
          <w:rFonts w:ascii="Times New Roman" w:hAnsi="Times New Roman" w:cs="Times New Roman"/>
          <w:sz w:val="24"/>
          <w:szCs w:val="24"/>
          <w:lang w:val="en-US"/>
        </w:rPr>
      </w:pPr>
    </w:p>
    <w:p w14:paraId="1923D318" w14:textId="77777777" w:rsidR="00042FE2" w:rsidRDefault="00042FE2" w:rsidP="00042FE2">
      <w:pPr>
        <w:spacing w:after="200" w:line="276" w:lineRule="auto"/>
        <w:rPr>
          <w:lang w:val="en-US" w:eastAsia="el-GR"/>
        </w:rPr>
      </w:pPr>
      <w:r>
        <w:rPr>
          <w:lang w:val="en-US"/>
        </w:rPr>
        <w:br w:type="page"/>
      </w:r>
    </w:p>
    <w:p w14:paraId="0E6602A2" w14:textId="77777777" w:rsidR="00042FE2" w:rsidRPr="00C232D0" w:rsidRDefault="00042FE2" w:rsidP="00042FE2">
      <w:pPr>
        <w:pStyle w:val="Heading5"/>
        <w:rPr>
          <w:lang w:val="el-GR"/>
        </w:rPr>
      </w:pPr>
      <w:r w:rsidRPr="0019451B">
        <w:rPr>
          <w:lang w:val="en-US"/>
        </w:rPr>
        <w:lastRenderedPageBreak/>
        <w:tab/>
      </w:r>
      <w:r>
        <w:rPr>
          <w:lang w:val="el-GR"/>
        </w:rPr>
        <w:t xml:space="preserve">ΣΥΜΠΛΗΡΩΜΑΤΑ, </w:t>
      </w:r>
    </w:p>
    <w:p w14:paraId="7A7FBC31" w14:textId="77777777" w:rsidR="00042FE2" w:rsidRPr="00042FE2" w:rsidRDefault="00042FE2" w:rsidP="00042FE2">
      <w:pPr>
        <w:pStyle w:val="Heading6"/>
        <w:rPr>
          <w:lang w:val="el-GR"/>
        </w:rPr>
      </w:pPr>
      <w:r w:rsidRPr="00042FE2">
        <w:rPr>
          <w:lang w:val="el-GR"/>
        </w:rPr>
        <w:tab/>
      </w:r>
      <w:r w:rsidRPr="00846772">
        <w:rPr>
          <w:lang w:val="en-US"/>
        </w:rPr>
        <w:t>Her</w:t>
      </w:r>
      <w:r>
        <w:rPr>
          <w:lang w:val="en-US"/>
        </w:rPr>
        <w:t>nan</w:t>
      </w:r>
      <w:r w:rsidRPr="00042FE2">
        <w:rPr>
          <w:lang w:val="el-GR"/>
        </w:rPr>
        <w:t xml:space="preserve"> </w:t>
      </w:r>
      <w:r>
        <w:rPr>
          <w:lang w:val="en-US"/>
        </w:rPr>
        <w:t>Corte</w:t>
      </w:r>
      <w:r w:rsidRPr="00846772">
        <w:rPr>
          <w:lang w:val="en-US"/>
        </w:rPr>
        <w:t>s</w:t>
      </w:r>
      <w:r w:rsidRPr="00042FE2">
        <w:rPr>
          <w:lang w:val="el-GR"/>
        </w:rPr>
        <w:t xml:space="preserve">, </w:t>
      </w:r>
      <w:proofErr w:type="spellStart"/>
      <w:r>
        <w:rPr>
          <w:lang w:val="el-GR"/>
        </w:rPr>
        <w:t>συμπληρωματα</w:t>
      </w:r>
      <w:proofErr w:type="spellEnd"/>
      <w:r>
        <w:rPr>
          <w:lang w:val="el-GR"/>
        </w:rPr>
        <w:t xml:space="preserve">, </w:t>
      </w:r>
    </w:p>
    <w:p w14:paraId="11639E9D" w14:textId="77777777" w:rsidR="00042FE2" w:rsidRPr="00042FE2" w:rsidRDefault="00042FE2" w:rsidP="00042FE2">
      <w:pPr>
        <w:rPr>
          <w:szCs w:val="48"/>
          <w:lang w:val="el-GR"/>
        </w:rPr>
      </w:pPr>
      <w:r w:rsidRPr="00042FE2">
        <w:rPr>
          <w:szCs w:val="48"/>
          <w:lang w:val="el-GR"/>
        </w:rPr>
        <w:tab/>
      </w:r>
      <w:hyperlink r:id="rId27" w:history="1">
        <w:r w:rsidRPr="005C17EB">
          <w:rPr>
            <w:rStyle w:val="Hyperlink"/>
            <w:rFonts w:eastAsiaTheme="majorEastAsia"/>
            <w:szCs w:val="48"/>
            <w:lang w:val="en-US"/>
          </w:rPr>
          <w:t>https</w:t>
        </w:r>
        <w:r w:rsidRPr="00042FE2">
          <w:rPr>
            <w:rStyle w:val="Hyperlink"/>
            <w:rFonts w:eastAsiaTheme="majorEastAsia"/>
            <w:szCs w:val="48"/>
            <w:lang w:val="el-GR"/>
          </w:rPr>
          <w:t>://</w:t>
        </w:r>
        <w:proofErr w:type="spellStart"/>
        <w:r w:rsidRPr="005C17EB">
          <w:rPr>
            <w:rStyle w:val="Hyperlink"/>
            <w:rFonts w:eastAsiaTheme="majorEastAsia"/>
            <w:szCs w:val="48"/>
            <w:lang w:val="en-US"/>
          </w:rPr>
          <w:t>en</w:t>
        </w:r>
        <w:proofErr w:type="spellEnd"/>
        <w:r w:rsidRPr="00042FE2">
          <w:rPr>
            <w:rStyle w:val="Hyperlink"/>
            <w:rFonts w:eastAsiaTheme="majorEastAsia"/>
            <w:szCs w:val="48"/>
            <w:lang w:val="el-GR"/>
          </w:rPr>
          <w:t>.</w:t>
        </w:r>
        <w:proofErr w:type="spellStart"/>
        <w:r w:rsidRPr="005C17EB">
          <w:rPr>
            <w:rStyle w:val="Hyperlink"/>
            <w:rFonts w:eastAsiaTheme="majorEastAsia"/>
            <w:szCs w:val="48"/>
            <w:lang w:val="en-US"/>
          </w:rPr>
          <w:t>wikipedia</w:t>
        </w:r>
        <w:proofErr w:type="spellEnd"/>
        <w:r w:rsidRPr="00042FE2">
          <w:rPr>
            <w:rStyle w:val="Hyperlink"/>
            <w:rFonts w:eastAsiaTheme="majorEastAsia"/>
            <w:szCs w:val="48"/>
            <w:lang w:val="el-GR"/>
          </w:rPr>
          <w:t>.</w:t>
        </w:r>
        <w:r w:rsidRPr="005C17EB">
          <w:rPr>
            <w:rStyle w:val="Hyperlink"/>
            <w:rFonts w:eastAsiaTheme="majorEastAsia"/>
            <w:szCs w:val="48"/>
            <w:lang w:val="en-US"/>
          </w:rPr>
          <w:t>org</w:t>
        </w:r>
        <w:r w:rsidRPr="00042FE2">
          <w:rPr>
            <w:rStyle w:val="Hyperlink"/>
            <w:rFonts w:eastAsiaTheme="majorEastAsia"/>
            <w:szCs w:val="48"/>
            <w:lang w:val="el-GR"/>
          </w:rPr>
          <w:t>/</w:t>
        </w:r>
        <w:r w:rsidRPr="005C17EB">
          <w:rPr>
            <w:rStyle w:val="Hyperlink"/>
            <w:rFonts w:eastAsiaTheme="majorEastAsia"/>
            <w:szCs w:val="48"/>
            <w:lang w:val="en-US"/>
          </w:rPr>
          <w:t>wiki</w:t>
        </w:r>
        <w:r w:rsidRPr="00042FE2">
          <w:rPr>
            <w:rStyle w:val="Hyperlink"/>
            <w:rFonts w:eastAsiaTheme="majorEastAsia"/>
            <w:szCs w:val="48"/>
            <w:lang w:val="el-GR"/>
          </w:rPr>
          <w:t>/</w:t>
        </w:r>
        <w:r w:rsidRPr="005C17EB">
          <w:rPr>
            <w:rStyle w:val="Hyperlink"/>
            <w:rFonts w:eastAsiaTheme="majorEastAsia"/>
            <w:szCs w:val="48"/>
            <w:lang w:val="en-US"/>
          </w:rPr>
          <w:t>Hern</w:t>
        </w:r>
        <w:r w:rsidRPr="00042FE2">
          <w:rPr>
            <w:rStyle w:val="Hyperlink"/>
            <w:rFonts w:eastAsiaTheme="majorEastAsia"/>
            <w:szCs w:val="48"/>
            <w:lang w:val="el-GR"/>
          </w:rPr>
          <w:t>%</w:t>
        </w:r>
        <w:r w:rsidRPr="005C17EB">
          <w:rPr>
            <w:rStyle w:val="Hyperlink"/>
            <w:rFonts w:eastAsiaTheme="majorEastAsia"/>
            <w:szCs w:val="48"/>
            <w:lang w:val="en-US"/>
          </w:rPr>
          <w:t>C</w:t>
        </w:r>
        <w:r w:rsidRPr="00042FE2">
          <w:rPr>
            <w:rStyle w:val="Hyperlink"/>
            <w:rFonts w:eastAsiaTheme="majorEastAsia"/>
            <w:szCs w:val="48"/>
            <w:lang w:val="el-GR"/>
          </w:rPr>
          <w:t>3%</w:t>
        </w:r>
        <w:r w:rsidRPr="005C17EB">
          <w:rPr>
            <w:rStyle w:val="Hyperlink"/>
            <w:rFonts w:eastAsiaTheme="majorEastAsia"/>
            <w:szCs w:val="48"/>
            <w:lang w:val="en-US"/>
          </w:rPr>
          <w:t>A</w:t>
        </w:r>
        <w:r w:rsidRPr="00042FE2">
          <w:rPr>
            <w:rStyle w:val="Hyperlink"/>
            <w:rFonts w:eastAsiaTheme="majorEastAsia"/>
            <w:szCs w:val="48"/>
            <w:lang w:val="el-GR"/>
          </w:rPr>
          <w:t>1</w:t>
        </w:r>
        <w:r w:rsidRPr="005C17EB">
          <w:rPr>
            <w:rStyle w:val="Hyperlink"/>
            <w:rFonts w:eastAsiaTheme="majorEastAsia"/>
            <w:szCs w:val="48"/>
            <w:lang w:val="en-US"/>
          </w:rPr>
          <w:t>n</w:t>
        </w:r>
        <w:r w:rsidRPr="00042FE2">
          <w:rPr>
            <w:rStyle w:val="Hyperlink"/>
            <w:rFonts w:eastAsiaTheme="majorEastAsia"/>
            <w:szCs w:val="48"/>
            <w:lang w:val="el-GR"/>
          </w:rPr>
          <w:t>_</w:t>
        </w:r>
        <w:r w:rsidRPr="005C17EB">
          <w:rPr>
            <w:rStyle w:val="Hyperlink"/>
            <w:rFonts w:eastAsiaTheme="majorEastAsia"/>
            <w:szCs w:val="48"/>
            <w:lang w:val="en-US"/>
          </w:rPr>
          <w:t>Cort</w:t>
        </w:r>
        <w:r w:rsidRPr="00042FE2">
          <w:rPr>
            <w:rStyle w:val="Hyperlink"/>
            <w:rFonts w:eastAsiaTheme="majorEastAsia"/>
            <w:szCs w:val="48"/>
            <w:lang w:val="el-GR"/>
          </w:rPr>
          <w:t>%</w:t>
        </w:r>
        <w:r w:rsidRPr="005C17EB">
          <w:rPr>
            <w:rStyle w:val="Hyperlink"/>
            <w:rFonts w:eastAsiaTheme="majorEastAsia"/>
            <w:szCs w:val="48"/>
            <w:lang w:val="en-US"/>
          </w:rPr>
          <w:t>C</w:t>
        </w:r>
        <w:r w:rsidRPr="00042FE2">
          <w:rPr>
            <w:rStyle w:val="Hyperlink"/>
            <w:rFonts w:eastAsiaTheme="majorEastAsia"/>
            <w:szCs w:val="48"/>
            <w:lang w:val="el-GR"/>
          </w:rPr>
          <w:t>3%</w:t>
        </w:r>
        <w:r w:rsidRPr="005C17EB">
          <w:rPr>
            <w:rStyle w:val="Hyperlink"/>
            <w:rFonts w:eastAsiaTheme="majorEastAsia"/>
            <w:szCs w:val="48"/>
            <w:lang w:val="en-US"/>
          </w:rPr>
          <w:t>A</w:t>
        </w:r>
        <w:r w:rsidRPr="00042FE2">
          <w:rPr>
            <w:rStyle w:val="Hyperlink"/>
            <w:rFonts w:eastAsiaTheme="majorEastAsia"/>
            <w:szCs w:val="48"/>
            <w:lang w:val="el-GR"/>
          </w:rPr>
          <w:t>9</w:t>
        </w:r>
        <w:r w:rsidRPr="005C17EB">
          <w:rPr>
            <w:rStyle w:val="Hyperlink"/>
            <w:rFonts w:eastAsiaTheme="majorEastAsia"/>
            <w:szCs w:val="48"/>
            <w:lang w:val="en-US"/>
          </w:rPr>
          <w:t>s</w:t>
        </w:r>
      </w:hyperlink>
      <w:r w:rsidRPr="00042FE2">
        <w:rPr>
          <w:szCs w:val="48"/>
          <w:lang w:val="el-GR"/>
        </w:rPr>
        <w:t xml:space="preserve">, </w:t>
      </w:r>
    </w:p>
    <w:p w14:paraId="35C8956C" w14:textId="77777777" w:rsidR="00042FE2" w:rsidRPr="00846772" w:rsidRDefault="00042FE2" w:rsidP="00042FE2">
      <w:pPr>
        <w:rPr>
          <w:szCs w:val="48"/>
          <w:lang w:val="en-US"/>
        </w:rPr>
      </w:pPr>
      <w:r w:rsidRPr="00846772">
        <w:rPr>
          <w:szCs w:val="48"/>
          <w:lang w:val="en-US"/>
        </w:rPr>
        <w:t>March on Tenochtitlán</w:t>
      </w:r>
    </w:p>
    <w:p w14:paraId="6B192666" w14:textId="77777777" w:rsidR="00042FE2" w:rsidRDefault="00042FE2" w:rsidP="00042FE2">
      <w:pPr>
        <w:rPr>
          <w:szCs w:val="48"/>
          <w:lang w:val="en-US"/>
        </w:rPr>
      </w:pPr>
      <w:r w:rsidRPr="00846772">
        <w:rPr>
          <w:szCs w:val="48"/>
          <w:lang w:val="en-US"/>
        </w:rPr>
        <w:t xml:space="preserve">In Veracruz, he met some of the tributaries of the Aztecs and asked them to arrange a meeting with Moctezuma II, the tlatoani (ruler) of the Aztec Empire.[18] Moctezuma repeatedly turned down the meeting, but Cortés was determined. Leaving a hundred men in Veracruz, Cortés marched on </w:t>
      </w:r>
      <w:r w:rsidRPr="00846772">
        <w:rPr>
          <w:b/>
          <w:szCs w:val="48"/>
          <w:lang w:val="en-US"/>
        </w:rPr>
        <w:t>Tenochtitlán in mid-August 1519</w:t>
      </w:r>
      <w:r w:rsidRPr="00846772">
        <w:rPr>
          <w:szCs w:val="48"/>
          <w:lang w:val="en-US"/>
        </w:rPr>
        <w:t xml:space="preserve">, along with </w:t>
      </w:r>
      <w:r w:rsidRPr="00846772">
        <w:rPr>
          <w:b/>
          <w:szCs w:val="48"/>
          <w:lang w:val="en-US"/>
        </w:rPr>
        <w:t>600 soldiers, 15 horsemen, 15 cannons, and hundreds of indigenous carriers and warriors</w:t>
      </w:r>
      <w:r w:rsidRPr="00846772">
        <w:rPr>
          <w:szCs w:val="48"/>
          <w:lang w:val="en-US"/>
        </w:rPr>
        <w:t>.[14]</w:t>
      </w:r>
    </w:p>
    <w:p w14:paraId="3EE312E9" w14:textId="77777777" w:rsidR="00042FE2" w:rsidRDefault="00042FE2" w:rsidP="00042FE2">
      <w:pPr>
        <w:rPr>
          <w:szCs w:val="48"/>
          <w:lang w:val="en-US"/>
        </w:rPr>
      </w:pPr>
    </w:p>
    <w:p w14:paraId="2859583A" w14:textId="77777777" w:rsidR="00042FE2" w:rsidRPr="000E0130" w:rsidRDefault="00042FE2" w:rsidP="00042FE2">
      <w:pPr>
        <w:pStyle w:val="Heading6"/>
      </w:pPr>
      <w:r w:rsidRPr="000E0130">
        <w:tab/>
      </w:r>
      <w:r w:rsidRPr="000E0130">
        <w:tab/>
        <w:t xml:space="preserve">Francisco Pizarro, Marquess of the </w:t>
      </w:r>
      <w:proofErr w:type="spellStart"/>
      <w:r w:rsidRPr="000E0130">
        <w:t>Atabillos</w:t>
      </w:r>
      <w:proofErr w:type="spellEnd"/>
      <w:r w:rsidRPr="000E0130">
        <w:t xml:space="preserve"> (/</w:t>
      </w:r>
      <w:proofErr w:type="spellStart"/>
      <w:r w:rsidRPr="000E0130">
        <w:t>pɪˈzɑːroʊ</w:t>
      </w:r>
      <w:proofErr w:type="spellEnd"/>
      <w:r w:rsidRPr="000E0130">
        <w:t>/; Spanish: [</w:t>
      </w:r>
      <w:proofErr w:type="spellStart"/>
      <w:r w:rsidRPr="000E0130">
        <w:t>fɾanˈθisko</w:t>
      </w:r>
      <w:proofErr w:type="spellEnd"/>
      <w:r w:rsidRPr="000E0130">
        <w:t xml:space="preserve"> </w:t>
      </w:r>
      <w:proofErr w:type="spellStart"/>
      <w:r w:rsidRPr="000E0130">
        <w:t>piˈθaro</w:t>
      </w:r>
      <w:proofErr w:type="spellEnd"/>
      <w:r w:rsidRPr="000E0130">
        <w:t xml:space="preserve">]; </w:t>
      </w:r>
    </w:p>
    <w:p w14:paraId="069A6BE9" w14:textId="77777777" w:rsidR="00042FE2" w:rsidRDefault="00042FE2" w:rsidP="00042FE2">
      <w:pPr>
        <w:rPr>
          <w:szCs w:val="48"/>
        </w:rPr>
      </w:pPr>
      <w:r w:rsidRPr="00B01B14">
        <w:rPr>
          <w:szCs w:val="48"/>
        </w:rPr>
        <w:t xml:space="preserve">c. 16 March 1478 – 26 June 1541) was a Spanish </w:t>
      </w:r>
      <w:r w:rsidRPr="00B01B14">
        <w:rPr>
          <w:b/>
          <w:szCs w:val="48"/>
        </w:rPr>
        <w:t>conquistador</w:t>
      </w:r>
      <w:r w:rsidRPr="00B01B14">
        <w:rPr>
          <w:szCs w:val="48"/>
        </w:rPr>
        <w:t>, best known for his expeditions that led to the Spanish conquest of the Inca Empire.</w:t>
      </w:r>
    </w:p>
    <w:p w14:paraId="6D2A7E04" w14:textId="77777777" w:rsidR="00042FE2" w:rsidRDefault="00042FE2" w:rsidP="00042FE2">
      <w:pPr>
        <w:rPr>
          <w:szCs w:val="48"/>
        </w:rPr>
      </w:pPr>
      <w:r>
        <w:rPr>
          <w:szCs w:val="48"/>
        </w:rPr>
        <w:tab/>
      </w:r>
      <w:hyperlink r:id="rId28" w:history="1">
        <w:r w:rsidRPr="005C17EB">
          <w:rPr>
            <w:rStyle w:val="Hyperlink"/>
            <w:rFonts w:eastAsiaTheme="majorEastAsia"/>
            <w:szCs w:val="48"/>
          </w:rPr>
          <w:t>https://en.wikipedia.org/wiki/Francisco_Pizarro</w:t>
        </w:r>
      </w:hyperlink>
      <w:r>
        <w:rPr>
          <w:szCs w:val="48"/>
        </w:rPr>
        <w:t xml:space="preserve">, </w:t>
      </w:r>
    </w:p>
    <w:p w14:paraId="12315E63" w14:textId="77777777" w:rsidR="00042FE2" w:rsidRPr="000E0130" w:rsidRDefault="00042FE2" w:rsidP="00042FE2">
      <w:pPr>
        <w:rPr>
          <w:szCs w:val="48"/>
        </w:rPr>
      </w:pPr>
      <w:r w:rsidRPr="000E0130">
        <w:rPr>
          <w:szCs w:val="48"/>
        </w:rPr>
        <w:t>First expedition (1524)</w:t>
      </w:r>
    </w:p>
    <w:p w14:paraId="0AFEA40E" w14:textId="77777777" w:rsidR="00042FE2" w:rsidRDefault="00042FE2" w:rsidP="00042FE2">
      <w:pPr>
        <w:rPr>
          <w:szCs w:val="48"/>
        </w:rPr>
      </w:pPr>
      <w:r w:rsidRPr="000E0130">
        <w:rPr>
          <w:szCs w:val="48"/>
        </w:rPr>
        <w:t xml:space="preserve">In November 1524, the first of three expeditions left Panama for the conquest of Peru with </w:t>
      </w:r>
      <w:r w:rsidRPr="00F34C51">
        <w:rPr>
          <w:b/>
          <w:szCs w:val="48"/>
        </w:rPr>
        <w:t>about 80 men and 4 horses</w:t>
      </w:r>
      <w:r w:rsidRPr="000E0130">
        <w:rPr>
          <w:szCs w:val="48"/>
        </w:rPr>
        <w:t>.[8]: </w:t>
      </w:r>
      <w:proofErr w:type="gramStart"/>
      <w:r w:rsidRPr="000E0130">
        <w:rPr>
          <w:szCs w:val="48"/>
        </w:rPr>
        <w:t>24  Juan</w:t>
      </w:r>
      <w:proofErr w:type="gramEnd"/>
      <w:r w:rsidRPr="000E0130">
        <w:rPr>
          <w:szCs w:val="48"/>
        </w:rPr>
        <w:t xml:space="preserve"> de Salcedo was the standard bearer, Nicolás de Ribera was the treasurer and Juan Carvallo was the inspector.[10]: 45, 47 </w:t>
      </w:r>
    </w:p>
    <w:p w14:paraId="65E86761" w14:textId="77777777" w:rsidR="00042FE2" w:rsidRDefault="00042FE2" w:rsidP="00042FE2">
      <w:pPr>
        <w:rPr>
          <w:szCs w:val="48"/>
        </w:rPr>
      </w:pPr>
    </w:p>
    <w:p w14:paraId="1FD2DA38" w14:textId="77777777" w:rsidR="00042FE2" w:rsidRDefault="00042FE2" w:rsidP="00042FE2">
      <w:pPr>
        <w:rPr>
          <w:szCs w:val="48"/>
        </w:rPr>
      </w:pPr>
      <w:r w:rsidRPr="00B01B14">
        <w:rPr>
          <w:szCs w:val="48"/>
        </w:rPr>
        <w:t xml:space="preserve">Pizarro </w:t>
      </w:r>
      <w:r w:rsidRPr="00B55E61">
        <w:rPr>
          <w:b/>
          <w:szCs w:val="48"/>
        </w:rPr>
        <w:t>eventually fell victim to political power struggles and was assassinated in 1541</w:t>
      </w:r>
      <w:r w:rsidRPr="00B01B14">
        <w:rPr>
          <w:szCs w:val="48"/>
        </w:rPr>
        <w:t>.[2]</w:t>
      </w:r>
    </w:p>
    <w:p w14:paraId="770A51FC" w14:textId="77777777" w:rsidR="00042FE2" w:rsidRDefault="00042FE2" w:rsidP="00042FE2">
      <w:pPr>
        <w:rPr>
          <w:szCs w:val="48"/>
        </w:rPr>
      </w:pPr>
    </w:p>
    <w:p w14:paraId="61F820DD" w14:textId="77777777" w:rsidR="00042FE2" w:rsidRPr="0098014F" w:rsidRDefault="00042FE2" w:rsidP="00042FE2">
      <w:pPr>
        <w:rPr>
          <w:szCs w:val="48"/>
          <w:lang w:val="el-GR"/>
        </w:rPr>
      </w:pPr>
      <w:r>
        <w:rPr>
          <w:szCs w:val="48"/>
        </w:rPr>
        <w:tab/>
      </w:r>
      <w:r>
        <w:rPr>
          <w:szCs w:val="48"/>
        </w:rPr>
        <w:tab/>
      </w:r>
      <w:r>
        <w:rPr>
          <w:szCs w:val="48"/>
          <w:lang w:val="el-GR"/>
        </w:rPr>
        <w:t xml:space="preserve">Οι δυο </w:t>
      </w:r>
      <w:proofErr w:type="spellStart"/>
      <w:r>
        <w:rPr>
          <w:szCs w:val="48"/>
          <w:lang w:val="el-GR"/>
        </w:rPr>
        <w:t>πολιτισμοι</w:t>
      </w:r>
      <w:proofErr w:type="spellEnd"/>
      <w:r>
        <w:rPr>
          <w:szCs w:val="48"/>
          <w:lang w:val="el-GR"/>
        </w:rPr>
        <w:t xml:space="preserve"> της </w:t>
      </w:r>
      <w:proofErr w:type="spellStart"/>
      <w:r>
        <w:rPr>
          <w:szCs w:val="48"/>
          <w:lang w:val="el-GR"/>
        </w:rPr>
        <w:t>Αμερικης</w:t>
      </w:r>
      <w:proofErr w:type="spellEnd"/>
      <w:r>
        <w:rPr>
          <w:szCs w:val="48"/>
          <w:lang w:val="el-GR"/>
        </w:rPr>
        <w:t xml:space="preserve">, ΔΕΝ </w:t>
      </w:r>
      <w:proofErr w:type="spellStart"/>
      <w:r>
        <w:rPr>
          <w:szCs w:val="48"/>
          <w:lang w:val="el-GR"/>
        </w:rPr>
        <w:t>εχουν</w:t>
      </w:r>
      <w:proofErr w:type="spellEnd"/>
      <w:r>
        <w:rPr>
          <w:szCs w:val="48"/>
          <w:lang w:val="el-GR"/>
        </w:rPr>
        <w:t xml:space="preserve"> </w:t>
      </w:r>
      <w:proofErr w:type="spellStart"/>
      <w:r>
        <w:rPr>
          <w:szCs w:val="48"/>
          <w:lang w:val="el-GR"/>
        </w:rPr>
        <w:t>ποταμια</w:t>
      </w:r>
      <w:proofErr w:type="spellEnd"/>
      <w:r>
        <w:rPr>
          <w:szCs w:val="48"/>
          <w:lang w:val="el-GR"/>
        </w:rPr>
        <w:t xml:space="preserve">, . </w:t>
      </w:r>
    </w:p>
    <w:p w14:paraId="0711A2EB" w14:textId="77777777" w:rsidR="00042FE2" w:rsidRPr="00F3558F" w:rsidRDefault="00042FE2" w:rsidP="00042FE2">
      <w:pPr>
        <w:rPr>
          <w:szCs w:val="48"/>
          <w:lang w:val="el-GR"/>
        </w:rPr>
      </w:pPr>
    </w:p>
    <w:p w14:paraId="4AA3C2AC" w14:textId="77777777" w:rsidR="00042FE2" w:rsidRDefault="00042FE2" w:rsidP="00042FE2">
      <w:pPr>
        <w:pStyle w:val="Heading5"/>
        <w:rPr>
          <w:lang w:val="el-GR"/>
        </w:rPr>
      </w:pPr>
      <w:r w:rsidRPr="00F3558F">
        <w:rPr>
          <w:lang w:val="el-GR"/>
        </w:rPr>
        <w:tab/>
      </w:r>
      <w:r>
        <w:rPr>
          <w:lang w:val="el-GR"/>
        </w:rPr>
        <w:t>ΓΙΑΤΙ ΕΠΙΚΡΑΤΗΣΕ Η ΕΥΡΩΠΗ</w:t>
      </w:r>
      <w:r w:rsidRPr="00D31D50">
        <w:rPr>
          <w:lang w:val="el-GR"/>
        </w:rPr>
        <w:t xml:space="preserve">, </w:t>
      </w:r>
      <w:r>
        <w:rPr>
          <w:lang w:val="el-GR"/>
        </w:rPr>
        <w:t xml:space="preserve">με </w:t>
      </w:r>
      <w:proofErr w:type="spellStart"/>
      <w:r>
        <w:rPr>
          <w:lang w:val="el-GR"/>
        </w:rPr>
        <w:t>μεγαλη</w:t>
      </w:r>
      <w:proofErr w:type="spellEnd"/>
      <w:r>
        <w:rPr>
          <w:lang w:val="el-GR"/>
        </w:rPr>
        <w:t xml:space="preserve"> </w:t>
      </w:r>
      <w:proofErr w:type="spellStart"/>
      <w:r>
        <w:rPr>
          <w:lang w:val="el-GR"/>
        </w:rPr>
        <w:t>ευκολια</w:t>
      </w:r>
      <w:proofErr w:type="spellEnd"/>
      <w:r>
        <w:rPr>
          <w:lang w:val="el-GR"/>
        </w:rPr>
        <w:t xml:space="preserve">,  </w:t>
      </w:r>
      <w:proofErr w:type="spellStart"/>
      <w:r>
        <w:rPr>
          <w:lang w:val="el-GR"/>
        </w:rPr>
        <w:t>επι</w:t>
      </w:r>
      <w:proofErr w:type="spellEnd"/>
      <w:r>
        <w:rPr>
          <w:lang w:val="el-GR"/>
        </w:rPr>
        <w:t xml:space="preserve"> των </w:t>
      </w:r>
      <w:proofErr w:type="spellStart"/>
      <w:r>
        <w:rPr>
          <w:lang w:val="el-GR"/>
        </w:rPr>
        <w:t>ιθαγενων</w:t>
      </w:r>
      <w:proofErr w:type="spellEnd"/>
      <w:r>
        <w:rPr>
          <w:lang w:val="el-GR"/>
        </w:rPr>
        <w:t xml:space="preserve"> της «ΑΜΕΡΙΚΗΣ», </w:t>
      </w:r>
    </w:p>
    <w:p w14:paraId="07702E42" w14:textId="77777777" w:rsidR="00042FE2" w:rsidRDefault="00042FE2" w:rsidP="00042FE2">
      <w:pPr>
        <w:rPr>
          <w:lang w:val="el-GR"/>
        </w:rPr>
      </w:pPr>
      <w:r>
        <w:rPr>
          <w:lang w:val="el-GR"/>
        </w:rPr>
        <w:tab/>
        <w:t>ΣΙΔΗΡΟΣ</w:t>
      </w:r>
    </w:p>
    <w:p w14:paraId="75AB516C" w14:textId="77777777" w:rsidR="00042FE2" w:rsidRDefault="00042FE2" w:rsidP="00042FE2">
      <w:pPr>
        <w:rPr>
          <w:lang w:val="el-GR"/>
        </w:rPr>
      </w:pPr>
      <w:r>
        <w:rPr>
          <w:lang w:val="el-GR"/>
        </w:rPr>
        <w:tab/>
        <w:t xml:space="preserve">ΠΥΡΟΒΟΛΙΚΟ, ΙΠΠΙΚΟ, </w:t>
      </w:r>
    </w:p>
    <w:p w14:paraId="485F85F5" w14:textId="77777777" w:rsidR="00042FE2" w:rsidRDefault="00042FE2" w:rsidP="00042FE2">
      <w:pPr>
        <w:rPr>
          <w:b/>
          <w:bCs/>
          <w:lang w:val="el-GR"/>
        </w:rPr>
      </w:pPr>
      <w:r w:rsidRPr="00A72AC0">
        <w:rPr>
          <w:b/>
          <w:bCs/>
          <w:lang w:val="el-GR"/>
        </w:rPr>
        <w:tab/>
        <w:t xml:space="preserve">ΕΣΩΤΕΡΙΚΕΣ ΔΙΑΜΑΧΕΣ, </w:t>
      </w:r>
    </w:p>
    <w:p w14:paraId="13A2ED3C" w14:textId="77777777" w:rsidR="00042FE2" w:rsidRPr="00042FE2" w:rsidRDefault="00042FE2" w:rsidP="00042FE2">
      <w:pPr>
        <w:rPr>
          <w:lang w:val="el-GR"/>
        </w:rPr>
      </w:pPr>
      <w:r w:rsidRPr="00F3558F">
        <w:rPr>
          <w:lang w:val="el-GR"/>
        </w:rPr>
        <w:tab/>
      </w:r>
      <w:r>
        <w:rPr>
          <w:lang w:val="el-GR"/>
        </w:rPr>
        <w:t>ΜΕΤΑΔΟΤΙΚΕΣ ΑΣΘΕΝΙΕΣ</w:t>
      </w:r>
      <w:r w:rsidRPr="00042FE2">
        <w:rPr>
          <w:lang w:val="el-GR"/>
        </w:rPr>
        <w:t xml:space="preserve">, </w:t>
      </w:r>
    </w:p>
    <w:p w14:paraId="6C73D97B" w14:textId="77777777" w:rsidR="00042FE2" w:rsidRDefault="00042FE2" w:rsidP="00042FE2">
      <w:pPr>
        <w:rPr>
          <w:szCs w:val="48"/>
          <w:lang w:val="el-GR"/>
        </w:rPr>
      </w:pPr>
    </w:p>
    <w:p w14:paraId="336B36D9" w14:textId="77777777" w:rsidR="00042FE2" w:rsidRPr="00AE57BF" w:rsidRDefault="00042FE2" w:rsidP="00042FE2">
      <w:pPr>
        <w:spacing w:after="200" w:line="276" w:lineRule="auto"/>
        <w:rPr>
          <w:szCs w:val="48"/>
          <w:lang w:val="el-GR"/>
        </w:rPr>
      </w:pPr>
      <w:r>
        <w:rPr>
          <w:szCs w:val="48"/>
          <w:lang w:val="el-GR"/>
        </w:rPr>
        <w:br w:type="page"/>
      </w:r>
    </w:p>
    <w:p w14:paraId="332403B7" w14:textId="77777777" w:rsidR="00042FE2" w:rsidRPr="00042FE2" w:rsidRDefault="00042FE2" w:rsidP="00042FE2">
      <w:pPr>
        <w:pStyle w:val="Heading4"/>
        <w:rPr>
          <w:lang w:val="el-GR"/>
        </w:rPr>
      </w:pPr>
      <w:r w:rsidRPr="00042FE2">
        <w:rPr>
          <w:lang w:val="el-GR"/>
        </w:rPr>
        <w:lastRenderedPageBreak/>
        <w:tab/>
      </w:r>
      <w:r w:rsidRPr="00042FE2">
        <w:rPr>
          <w:lang w:val="el-GR"/>
        </w:rPr>
        <w:tab/>
      </w:r>
      <w:r w:rsidRPr="00C23E33">
        <w:t>Ancient</w:t>
      </w:r>
      <w:r w:rsidRPr="00042FE2">
        <w:rPr>
          <w:lang w:val="el-GR"/>
        </w:rPr>
        <w:t xml:space="preserve"> </w:t>
      </w:r>
      <w:r w:rsidRPr="00C23E33">
        <w:t>China</w:t>
      </w:r>
    </w:p>
    <w:p w14:paraId="07AF5801" w14:textId="77777777" w:rsidR="00042FE2" w:rsidRPr="00F3558F" w:rsidRDefault="00042FE2" w:rsidP="00042FE2">
      <w:pPr>
        <w:rPr>
          <w:lang w:val="el-GR"/>
        </w:rPr>
      </w:pPr>
      <w:r>
        <w:rPr>
          <w:lang w:val="en-US"/>
        </w:rPr>
        <w:t>O</w:t>
      </w:r>
      <w:r w:rsidRPr="00F3558F">
        <w:rPr>
          <w:lang w:val="el-GR"/>
        </w:rPr>
        <w:t xml:space="preserve"> </w:t>
      </w:r>
      <w:r>
        <w:rPr>
          <w:lang w:val="el-GR"/>
        </w:rPr>
        <w:t xml:space="preserve">ΑΝΤΑΓΩΝΙΣΤΗΣ ΤΟΥ ΔΥΤΙΚΟΥ ΠΟΛΙΤΙΣΜΟΥ, </w:t>
      </w:r>
      <w:r w:rsidRPr="00F3558F">
        <w:rPr>
          <w:lang w:val="el-GR"/>
        </w:rPr>
        <w:t xml:space="preserve"> </w:t>
      </w:r>
    </w:p>
    <w:p w14:paraId="6CCFCDA4" w14:textId="77777777" w:rsidR="00042FE2" w:rsidRPr="00F3558F" w:rsidRDefault="00042FE2" w:rsidP="00042FE2">
      <w:pPr>
        <w:rPr>
          <w:szCs w:val="48"/>
          <w:lang w:val="el-GR"/>
        </w:rPr>
      </w:pPr>
      <w:r w:rsidRPr="00F3558F">
        <w:rPr>
          <w:szCs w:val="48"/>
          <w:lang w:val="el-GR"/>
        </w:rPr>
        <w:tab/>
      </w:r>
      <w:hyperlink r:id="rId29" w:history="1">
        <w:r w:rsidRPr="00D2015A">
          <w:rPr>
            <w:rStyle w:val="Hyperlink"/>
            <w:rFonts w:eastAsiaTheme="majorEastAsia"/>
            <w:szCs w:val="48"/>
            <w:lang w:val="en-US"/>
          </w:rPr>
          <w:t>https</w:t>
        </w:r>
        <w:r w:rsidRPr="00F3558F">
          <w:rPr>
            <w:rStyle w:val="Hyperlink"/>
            <w:rFonts w:eastAsiaTheme="majorEastAsia"/>
            <w:szCs w:val="48"/>
            <w:lang w:val="el-GR"/>
          </w:rPr>
          <w:t>://</w:t>
        </w:r>
        <w:proofErr w:type="spellStart"/>
        <w:r w:rsidRPr="00D2015A">
          <w:rPr>
            <w:rStyle w:val="Hyperlink"/>
            <w:rFonts w:eastAsiaTheme="majorEastAsia"/>
            <w:szCs w:val="48"/>
            <w:lang w:val="en-US"/>
          </w:rPr>
          <w:t>en</w:t>
        </w:r>
        <w:proofErr w:type="spellEnd"/>
        <w:r w:rsidRPr="00F3558F">
          <w:rPr>
            <w:rStyle w:val="Hyperlink"/>
            <w:rFonts w:eastAsiaTheme="majorEastAsia"/>
            <w:szCs w:val="48"/>
            <w:lang w:val="el-GR"/>
          </w:rPr>
          <w:t>.</w:t>
        </w:r>
        <w:proofErr w:type="spellStart"/>
        <w:r w:rsidRPr="00D2015A">
          <w:rPr>
            <w:rStyle w:val="Hyperlink"/>
            <w:rFonts w:eastAsiaTheme="majorEastAsia"/>
            <w:szCs w:val="48"/>
            <w:lang w:val="en-US"/>
          </w:rPr>
          <w:t>wikipedia</w:t>
        </w:r>
        <w:proofErr w:type="spellEnd"/>
        <w:r w:rsidRPr="00F3558F">
          <w:rPr>
            <w:rStyle w:val="Hyperlink"/>
            <w:rFonts w:eastAsiaTheme="majorEastAsia"/>
            <w:szCs w:val="48"/>
            <w:lang w:val="el-GR"/>
          </w:rPr>
          <w:t>.</w:t>
        </w:r>
        <w:r w:rsidRPr="00D2015A">
          <w:rPr>
            <w:rStyle w:val="Hyperlink"/>
            <w:rFonts w:eastAsiaTheme="majorEastAsia"/>
            <w:szCs w:val="48"/>
            <w:lang w:val="en-US"/>
          </w:rPr>
          <w:t>org</w:t>
        </w:r>
        <w:r w:rsidRPr="00F3558F">
          <w:rPr>
            <w:rStyle w:val="Hyperlink"/>
            <w:rFonts w:eastAsiaTheme="majorEastAsia"/>
            <w:szCs w:val="48"/>
            <w:lang w:val="el-GR"/>
          </w:rPr>
          <w:t>/</w:t>
        </w:r>
        <w:r w:rsidRPr="00D2015A">
          <w:rPr>
            <w:rStyle w:val="Hyperlink"/>
            <w:rFonts w:eastAsiaTheme="majorEastAsia"/>
            <w:szCs w:val="48"/>
            <w:lang w:val="en-US"/>
          </w:rPr>
          <w:t>wiki</w:t>
        </w:r>
        <w:r w:rsidRPr="00F3558F">
          <w:rPr>
            <w:rStyle w:val="Hyperlink"/>
            <w:rFonts w:eastAsiaTheme="majorEastAsia"/>
            <w:szCs w:val="48"/>
            <w:lang w:val="el-GR"/>
          </w:rPr>
          <w:t>/</w:t>
        </w:r>
        <w:r w:rsidRPr="00D2015A">
          <w:rPr>
            <w:rStyle w:val="Hyperlink"/>
            <w:rFonts w:eastAsiaTheme="majorEastAsia"/>
            <w:szCs w:val="48"/>
            <w:lang w:val="en-US"/>
          </w:rPr>
          <w:t>Cradle</w:t>
        </w:r>
        <w:r w:rsidRPr="00F3558F">
          <w:rPr>
            <w:rStyle w:val="Hyperlink"/>
            <w:rFonts w:eastAsiaTheme="majorEastAsia"/>
            <w:szCs w:val="48"/>
            <w:lang w:val="el-GR"/>
          </w:rPr>
          <w:t>_</w:t>
        </w:r>
        <w:r w:rsidRPr="00D2015A">
          <w:rPr>
            <w:rStyle w:val="Hyperlink"/>
            <w:rFonts w:eastAsiaTheme="majorEastAsia"/>
            <w:szCs w:val="48"/>
            <w:lang w:val="en-US"/>
          </w:rPr>
          <w:t>of</w:t>
        </w:r>
        <w:r w:rsidRPr="00F3558F">
          <w:rPr>
            <w:rStyle w:val="Hyperlink"/>
            <w:rFonts w:eastAsiaTheme="majorEastAsia"/>
            <w:szCs w:val="48"/>
            <w:lang w:val="el-GR"/>
          </w:rPr>
          <w:t>_</w:t>
        </w:r>
        <w:r w:rsidRPr="00D2015A">
          <w:rPr>
            <w:rStyle w:val="Hyperlink"/>
            <w:rFonts w:eastAsiaTheme="majorEastAsia"/>
            <w:szCs w:val="48"/>
            <w:lang w:val="en-US"/>
          </w:rPr>
          <w:t>civilization</w:t>
        </w:r>
      </w:hyperlink>
      <w:r w:rsidRPr="00F3558F">
        <w:rPr>
          <w:szCs w:val="48"/>
          <w:lang w:val="el-GR"/>
        </w:rPr>
        <w:t xml:space="preserve">, </w:t>
      </w:r>
    </w:p>
    <w:p w14:paraId="7B10FE04" w14:textId="77777777" w:rsidR="00042FE2" w:rsidRDefault="00042FE2" w:rsidP="00042FE2">
      <w:pPr>
        <w:rPr>
          <w:szCs w:val="48"/>
          <w:lang w:val="en-US"/>
        </w:rPr>
      </w:pPr>
      <w:r w:rsidRPr="00C23E33">
        <w:rPr>
          <w:szCs w:val="48"/>
          <w:lang w:val="en-US"/>
        </w:rPr>
        <w:t xml:space="preserve">Drawing on archaeology, geology and anthropology, modern scholars do not see the origins of the Chinese civilization or history as a linear story but rather the history of the interactions of different and distinct cultures and ethnic groups that influenced each other's development.[116] The specific cultural regions that developed Chinese civilization were the </w:t>
      </w:r>
      <w:r w:rsidRPr="006A7D75">
        <w:rPr>
          <w:b/>
          <w:szCs w:val="48"/>
          <w:lang w:val="en-US"/>
        </w:rPr>
        <w:t xml:space="preserve">Yellow River civilization, the Yangtze </w:t>
      </w:r>
      <w:r>
        <w:rPr>
          <w:b/>
          <w:szCs w:val="48"/>
          <w:lang w:val="en-US"/>
        </w:rPr>
        <w:t>(</w:t>
      </w:r>
      <w:proofErr w:type="spellStart"/>
      <w:r>
        <w:rPr>
          <w:b/>
          <w:szCs w:val="48"/>
          <w:lang w:val="el-GR"/>
        </w:rPr>
        <w:t>ποταμος</w:t>
      </w:r>
      <w:proofErr w:type="spellEnd"/>
      <w:r>
        <w:rPr>
          <w:b/>
          <w:szCs w:val="48"/>
          <w:lang w:val="en-US"/>
        </w:rPr>
        <w:t>)</w:t>
      </w:r>
      <w:r w:rsidRPr="00F3558F">
        <w:rPr>
          <w:b/>
          <w:szCs w:val="48"/>
          <w:lang w:val="en-US"/>
        </w:rPr>
        <w:t xml:space="preserve"> </w:t>
      </w:r>
      <w:r w:rsidRPr="006A7D75">
        <w:rPr>
          <w:b/>
          <w:szCs w:val="48"/>
          <w:lang w:val="en-US"/>
        </w:rPr>
        <w:t>civilization</w:t>
      </w:r>
      <w:r w:rsidRPr="00C23E33">
        <w:rPr>
          <w:szCs w:val="48"/>
          <w:lang w:val="en-US"/>
        </w:rPr>
        <w:t xml:space="preserve">, </w:t>
      </w:r>
      <w:r w:rsidRPr="00B90838">
        <w:rPr>
          <w:b/>
          <w:szCs w:val="48"/>
          <w:lang w:val="en-US"/>
        </w:rPr>
        <w:t xml:space="preserve">and Liao </w:t>
      </w:r>
      <w:r w:rsidRPr="00F3558F">
        <w:rPr>
          <w:b/>
          <w:szCs w:val="48"/>
          <w:lang w:val="en-US"/>
        </w:rPr>
        <w:t>(</w:t>
      </w:r>
      <w:proofErr w:type="spellStart"/>
      <w:r w:rsidRPr="00B90838">
        <w:rPr>
          <w:b/>
          <w:szCs w:val="48"/>
          <w:lang w:val="el-GR"/>
        </w:rPr>
        <w:t>ποταμος</w:t>
      </w:r>
      <w:proofErr w:type="spellEnd"/>
      <w:r w:rsidRPr="00F3558F">
        <w:rPr>
          <w:b/>
          <w:szCs w:val="48"/>
          <w:lang w:val="en-US"/>
        </w:rPr>
        <w:t>)</w:t>
      </w:r>
      <w:r w:rsidRPr="00F3558F">
        <w:rPr>
          <w:szCs w:val="48"/>
          <w:lang w:val="en-US"/>
        </w:rPr>
        <w:t xml:space="preserve"> </w:t>
      </w:r>
      <w:r w:rsidRPr="00C23E33">
        <w:rPr>
          <w:szCs w:val="48"/>
          <w:lang w:val="en-US"/>
        </w:rPr>
        <w:t xml:space="preserve">civilization. Early evidence for Chinese </w:t>
      </w:r>
      <w:r w:rsidRPr="00B55F52">
        <w:rPr>
          <w:b/>
          <w:szCs w:val="48"/>
          <w:lang w:val="en-US"/>
        </w:rPr>
        <w:t>millet (</w:t>
      </w:r>
      <w:r w:rsidRPr="00B55F52">
        <w:rPr>
          <w:b/>
          <w:szCs w:val="48"/>
          <w:lang w:val="el-GR"/>
        </w:rPr>
        <w:t>ΚΕΧΡΙ</w:t>
      </w:r>
      <w:r w:rsidRPr="00F3558F">
        <w:rPr>
          <w:b/>
          <w:szCs w:val="48"/>
          <w:lang w:val="en-US"/>
        </w:rPr>
        <w:t>),</w:t>
      </w:r>
      <w:r w:rsidRPr="00F3558F">
        <w:rPr>
          <w:szCs w:val="48"/>
          <w:lang w:val="en-US"/>
        </w:rPr>
        <w:t xml:space="preserve"> </w:t>
      </w:r>
      <w:r w:rsidRPr="00C23E33">
        <w:rPr>
          <w:szCs w:val="48"/>
          <w:lang w:val="en-US"/>
        </w:rPr>
        <w:t xml:space="preserve">agriculture is dated to around 7000 BC,[117] with the earliest evidence of cultivated </w:t>
      </w:r>
      <w:r w:rsidRPr="004B452A">
        <w:rPr>
          <w:b/>
          <w:szCs w:val="48"/>
          <w:lang w:val="en-US"/>
        </w:rPr>
        <w:t xml:space="preserve">rice found at </w:t>
      </w:r>
      <w:proofErr w:type="spellStart"/>
      <w:r w:rsidRPr="004B452A">
        <w:rPr>
          <w:b/>
          <w:szCs w:val="48"/>
          <w:lang w:val="en-US"/>
        </w:rPr>
        <w:t>Chengtoushan</w:t>
      </w:r>
      <w:proofErr w:type="spellEnd"/>
      <w:r w:rsidRPr="00C23E33">
        <w:rPr>
          <w:szCs w:val="48"/>
          <w:lang w:val="en-US"/>
        </w:rPr>
        <w:t xml:space="preserve"> near the Yangtze River, dated to 6500 BC. </w:t>
      </w:r>
      <w:proofErr w:type="spellStart"/>
      <w:r w:rsidRPr="00C23E33">
        <w:rPr>
          <w:szCs w:val="48"/>
          <w:lang w:val="en-US"/>
        </w:rPr>
        <w:t>Chengtoushan</w:t>
      </w:r>
      <w:proofErr w:type="spellEnd"/>
      <w:r w:rsidRPr="00C23E33">
        <w:rPr>
          <w:szCs w:val="48"/>
          <w:lang w:val="en-US"/>
        </w:rPr>
        <w:t xml:space="preserve"> may also be the site of the first walled city in China.[118]</w:t>
      </w:r>
    </w:p>
    <w:p w14:paraId="55EDDFF4" w14:textId="77777777" w:rsidR="00042FE2" w:rsidRPr="00484775" w:rsidRDefault="00042FE2" w:rsidP="00042FE2">
      <w:pPr>
        <w:rPr>
          <w:szCs w:val="48"/>
          <w:lang w:val="en-US"/>
        </w:rPr>
      </w:pPr>
      <w:r>
        <w:rPr>
          <w:szCs w:val="48"/>
          <w:lang w:val="en-US"/>
        </w:rPr>
        <w:tab/>
      </w:r>
      <w:r>
        <w:rPr>
          <w:szCs w:val="48"/>
          <w:lang w:val="en-US"/>
        </w:rPr>
        <w:tab/>
      </w:r>
      <w:r w:rsidRPr="00484775">
        <w:rPr>
          <w:szCs w:val="48"/>
          <w:lang w:val="en-US"/>
        </w:rPr>
        <w:t>The primary staple foods of Chinese civilization are</w:t>
      </w:r>
    </w:p>
    <w:p w14:paraId="21B58143" w14:textId="77777777" w:rsidR="00042FE2" w:rsidRDefault="00042FE2" w:rsidP="00042FE2">
      <w:pPr>
        <w:rPr>
          <w:szCs w:val="48"/>
          <w:lang w:val="en-US"/>
        </w:rPr>
      </w:pPr>
      <w:r w:rsidRPr="00484775">
        <w:rPr>
          <w:szCs w:val="48"/>
          <w:lang w:val="en-US"/>
        </w:rPr>
        <w:t>rice and wheat, which have traditionally divided the country into Southern (rice) and Northern (wheat) culinary regions. Rice, cultivated for over 9,000 years in the south, is the main staple, while wheat-based foods like noodles and buns dominate the north</w:t>
      </w:r>
      <w:r>
        <w:rPr>
          <w:szCs w:val="48"/>
          <w:lang w:val="en-US"/>
        </w:rPr>
        <w:t xml:space="preserve">, </w:t>
      </w:r>
    </w:p>
    <w:p w14:paraId="4B2CB737" w14:textId="77777777" w:rsidR="00042FE2" w:rsidRDefault="00042FE2" w:rsidP="00042FE2">
      <w:pPr>
        <w:rPr>
          <w:szCs w:val="48"/>
          <w:lang w:val="en-US"/>
        </w:rPr>
      </w:pPr>
    </w:p>
    <w:p w14:paraId="0D7D8496" w14:textId="77777777" w:rsidR="00042FE2" w:rsidRPr="00042FE2" w:rsidRDefault="00042FE2" w:rsidP="00042FE2">
      <w:pPr>
        <w:pStyle w:val="Heading5"/>
        <w:rPr>
          <w:lang w:val="en-US"/>
        </w:rPr>
      </w:pPr>
      <w:r>
        <w:rPr>
          <w:lang w:val="en-US"/>
        </w:rPr>
        <w:tab/>
      </w:r>
      <w:r w:rsidRPr="00662F25">
        <w:rPr>
          <w:lang w:val="en-US"/>
        </w:rPr>
        <w:t>Yellow River civilization</w:t>
      </w:r>
      <w:r w:rsidRPr="00042FE2">
        <w:rPr>
          <w:lang w:val="en-US"/>
        </w:rPr>
        <w:t xml:space="preserve">,   </w:t>
      </w:r>
    </w:p>
    <w:p w14:paraId="23542C89" w14:textId="77777777" w:rsidR="00042FE2" w:rsidRPr="00042FE2" w:rsidRDefault="00042FE2" w:rsidP="00042FE2">
      <w:pPr>
        <w:rPr>
          <w:szCs w:val="48"/>
          <w:lang w:val="en-US"/>
        </w:rPr>
      </w:pPr>
      <w:r w:rsidRPr="00042FE2">
        <w:rPr>
          <w:szCs w:val="48"/>
          <w:lang w:val="en-US"/>
        </w:rPr>
        <w:tab/>
      </w:r>
      <w:hyperlink r:id="rId30" w:history="1">
        <w:r w:rsidRPr="00F60953">
          <w:rPr>
            <w:rStyle w:val="Hyperlink"/>
            <w:rFonts w:eastAsiaTheme="majorEastAsia"/>
            <w:szCs w:val="48"/>
            <w:lang w:val="en-US"/>
          </w:rPr>
          <w:t>https</w:t>
        </w:r>
        <w:r w:rsidRPr="00042FE2">
          <w:rPr>
            <w:rStyle w:val="Hyperlink"/>
            <w:rFonts w:eastAsiaTheme="majorEastAsia"/>
            <w:szCs w:val="48"/>
            <w:lang w:val="en-US"/>
          </w:rPr>
          <w:t>://</w:t>
        </w:r>
        <w:r w:rsidRPr="00F60953">
          <w:rPr>
            <w:rStyle w:val="Hyperlink"/>
            <w:rFonts w:eastAsiaTheme="majorEastAsia"/>
            <w:szCs w:val="48"/>
            <w:lang w:val="en-US"/>
          </w:rPr>
          <w:t>en</w:t>
        </w:r>
        <w:r w:rsidRPr="00042FE2">
          <w:rPr>
            <w:rStyle w:val="Hyperlink"/>
            <w:rFonts w:eastAsiaTheme="majorEastAsia"/>
            <w:szCs w:val="48"/>
            <w:lang w:val="en-US"/>
          </w:rPr>
          <w:t>.</w:t>
        </w:r>
        <w:r w:rsidRPr="00F60953">
          <w:rPr>
            <w:rStyle w:val="Hyperlink"/>
            <w:rFonts w:eastAsiaTheme="majorEastAsia"/>
            <w:szCs w:val="48"/>
            <w:lang w:val="en-US"/>
          </w:rPr>
          <w:t>wikipedia</w:t>
        </w:r>
        <w:r w:rsidRPr="00042FE2">
          <w:rPr>
            <w:rStyle w:val="Hyperlink"/>
            <w:rFonts w:eastAsiaTheme="majorEastAsia"/>
            <w:szCs w:val="48"/>
            <w:lang w:val="en-US"/>
          </w:rPr>
          <w:t>.</w:t>
        </w:r>
        <w:r w:rsidRPr="00F60953">
          <w:rPr>
            <w:rStyle w:val="Hyperlink"/>
            <w:rFonts w:eastAsiaTheme="majorEastAsia"/>
            <w:szCs w:val="48"/>
            <w:lang w:val="en-US"/>
          </w:rPr>
          <w:t>org</w:t>
        </w:r>
        <w:r w:rsidRPr="00042FE2">
          <w:rPr>
            <w:rStyle w:val="Hyperlink"/>
            <w:rFonts w:eastAsiaTheme="majorEastAsia"/>
            <w:szCs w:val="48"/>
            <w:lang w:val="en-US"/>
          </w:rPr>
          <w:t>/</w:t>
        </w:r>
        <w:r w:rsidRPr="00F60953">
          <w:rPr>
            <w:rStyle w:val="Hyperlink"/>
            <w:rFonts w:eastAsiaTheme="majorEastAsia"/>
            <w:szCs w:val="48"/>
            <w:lang w:val="en-US"/>
          </w:rPr>
          <w:t>wiki</w:t>
        </w:r>
        <w:r w:rsidRPr="00042FE2">
          <w:rPr>
            <w:rStyle w:val="Hyperlink"/>
            <w:rFonts w:eastAsiaTheme="majorEastAsia"/>
            <w:szCs w:val="48"/>
            <w:lang w:val="en-US"/>
          </w:rPr>
          <w:t>/</w:t>
        </w:r>
        <w:r w:rsidRPr="00F60953">
          <w:rPr>
            <w:rStyle w:val="Hyperlink"/>
            <w:rFonts w:eastAsiaTheme="majorEastAsia"/>
            <w:szCs w:val="48"/>
            <w:lang w:val="en-US"/>
          </w:rPr>
          <w:t>Yellow</w:t>
        </w:r>
        <w:r w:rsidRPr="00042FE2">
          <w:rPr>
            <w:rStyle w:val="Hyperlink"/>
            <w:rFonts w:eastAsiaTheme="majorEastAsia"/>
            <w:szCs w:val="48"/>
            <w:lang w:val="en-US"/>
          </w:rPr>
          <w:t>_</w:t>
        </w:r>
        <w:r w:rsidRPr="00F60953">
          <w:rPr>
            <w:rStyle w:val="Hyperlink"/>
            <w:rFonts w:eastAsiaTheme="majorEastAsia"/>
            <w:szCs w:val="48"/>
            <w:lang w:val="en-US"/>
          </w:rPr>
          <w:t>River</w:t>
        </w:r>
        <w:r w:rsidRPr="00042FE2">
          <w:rPr>
            <w:rStyle w:val="Hyperlink"/>
            <w:rFonts w:eastAsiaTheme="majorEastAsia"/>
            <w:szCs w:val="48"/>
            <w:lang w:val="en-US"/>
          </w:rPr>
          <w:t>_</w:t>
        </w:r>
        <w:r w:rsidRPr="00F60953">
          <w:rPr>
            <w:rStyle w:val="Hyperlink"/>
            <w:rFonts w:eastAsiaTheme="majorEastAsia"/>
            <w:szCs w:val="48"/>
            <w:lang w:val="en-US"/>
          </w:rPr>
          <w:t>civilization</w:t>
        </w:r>
      </w:hyperlink>
      <w:r w:rsidRPr="00042FE2">
        <w:rPr>
          <w:szCs w:val="48"/>
          <w:lang w:val="en-US"/>
        </w:rPr>
        <w:t xml:space="preserve">, </w:t>
      </w:r>
    </w:p>
    <w:p w14:paraId="6F3D4687" w14:textId="77777777" w:rsidR="00042FE2" w:rsidRDefault="00042FE2" w:rsidP="00042FE2">
      <w:pPr>
        <w:rPr>
          <w:szCs w:val="48"/>
        </w:rPr>
      </w:pPr>
      <w:r w:rsidRPr="00042FE2">
        <w:rPr>
          <w:szCs w:val="48"/>
          <w:lang w:val="en-US"/>
        </w:rPr>
        <w:tab/>
      </w:r>
      <w:r>
        <w:rPr>
          <w:noProof/>
          <w:lang w:val="el-GR" w:eastAsia="el-GR"/>
        </w:rPr>
        <w:drawing>
          <wp:inline distT="0" distB="0" distL="0" distR="0" wp14:anchorId="5438B8D4" wp14:editId="1F1789F7">
            <wp:extent cx="5274310" cy="3317541"/>
            <wp:effectExtent l="0" t="0" r="2540" b="0"/>
            <wp:docPr id="82" name="Picture 82" descr="File:Yellowrive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Yellowriverma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317541"/>
                    </a:xfrm>
                    <a:prstGeom prst="rect">
                      <a:avLst/>
                    </a:prstGeom>
                    <a:noFill/>
                    <a:ln>
                      <a:noFill/>
                    </a:ln>
                  </pic:spPr>
                </pic:pic>
              </a:graphicData>
            </a:graphic>
          </wp:inline>
        </w:drawing>
      </w:r>
    </w:p>
    <w:p w14:paraId="1CC7A32E" w14:textId="77777777" w:rsidR="00042FE2" w:rsidRDefault="00042FE2" w:rsidP="00042FE2">
      <w:pPr>
        <w:rPr>
          <w:rStyle w:val="hgkelc"/>
          <w:bCs/>
          <w:lang w:val="en-US"/>
        </w:rPr>
      </w:pPr>
      <w:r w:rsidRPr="00985C51">
        <w:rPr>
          <w:rStyle w:val="hgkelc"/>
          <w:bCs/>
          <w:lang w:val="en"/>
        </w:rPr>
        <w:t>Yellow River basin</w:t>
      </w:r>
      <w:r w:rsidRPr="00F3558F">
        <w:rPr>
          <w:rStyle w:val="hgkelc"/>
          <w:bCs/>
          <w:lang w:val="en-US"/>
        </w:rPr>
        <w:t xml:space="preserve"> </w:t>
      </w:r>
    </w:p>
    <w:p w14:paraId="31CBD22F" w14:textId="77777777" w:rsidR="00042FE2" w:rsidRPr="00F3558F" w:rsidRDefault="00042FE2" w:rsidP="00042FE2">
      <w:pPr>
        <w:rPr>
          <w:lang w:val="en-US"/>
        </w:rPr>
      </w:pPr>
      <w:r>
        <w:rPr>
          <w:rStyle w:val="hgkelc"/>
          <w:bCs/>
          <w:lang w:val="en-US"/>
        </w:rPr>
        <w:tab/>
      </w:r>
      <w:r w:rsidRPr="00F3558F">
        <w:rPr>
          <w:b/>
          <w:lang w:val="en-US"/>
        </w:rPr>
        <w:t>What is a River Basin?</w:t>
      </w:r>
      <w:r w:rsidRPr="00F3558F">
        <w:rPr>
          <w:lang w:val="en-US"/>
        </w:rPr>
        <w:t xml:space="preserve"> A river basin is the portion of land drained by a river and its tributaries. It encompasses all of the land surface dissected and drained by many streams and creeks that flow downhill into one another, and eventually into the Milwaukee River. </w:t>
      </w:r>
    </w:p>
    <w:p w14:paraId="734B30EF" w14:textId="77777777" w:rsidR="00042FE2" w:rsidRPr="00F3558F" w:rsidRDefault="00042FE2" w:rsidP="00042FE2">
      <w:pPr>
        <w:spacing w:after="200" w:line="276" w:lineRule="auto"/>
        <w:rPr>
          <w:lang w:val="en-US"/>
        </w:rPr>
      </w:pPr>
      <w:r>
        <w:rPr>
          <w:lang w:val="en-US"/>
        </w:rPr>
        <w:br w:type="page"/>
      </w:r>
    </w:p>
    <w:p w14:paraId="26A13531" w14:textId="77777777" w:rsidR="00042FE2" w:rsidRDefault="00042FE2" w:rsidP="00042FE2">
      <w:pPr>
        <w:rPr>
          <w:szCs w:val="48"/>
          <w:lang w:val="en-US"/>
        </w:rPr>
      </w:pPr>
      <w:r w:rsidRPr="00F3558F">
        <w:rPr>
          <w:lang w:val="en-US"/>
        </w:rPr>
        <w:lastRenderedPageBreak/>
        <w:tab/>
      </w:r>
      <w:r w:rsidRPr="006A7D75">
        <w:rPr>
          <w:b/>
          <w:szCs w:val="48"/>
          <w:lang w:val="en-US"/>
        </w:rPr>
        <w:t>Yangtze civilization</w:t>
      </w:r>
      <w:r w:rsidRPr="00C23E33">
        <w:rPr>
          <w:szCs w:val="48"/>
          <w:lang w:val="en-US"/>
        </w:rPr>
        <w:t xml:space="preserve">, </w:t>
      </w:r>
      <w:r w:rsidRPr="00B90838">
        <w:rPr>
          <w:b/>
          <w:szCs w:val="48"/>
          <w:lang w:val="en-US"/>
        </w:rPr>
        <w:t xml:space="preserve"> </w:t>
      </w:r>
    </w:p>
    <w:p w14:paraId="11824FBA" w14:textId="77777777" w:rsidR="00042FE2" w:rsidRDefault="00042FE2" w:rsidP="00042FE2">
      <w:pPr>
        <w:rPr>
          <w:lang w:val="el-GR"/>
        </w:rPr>
      </w:pPr>
      <w:r>
        <w:rPr>
          <w:noProof/>
          <w:lang w:val="el-GR" w:eastAsia="el-GR"/>
        </w:rPr>
        <w:drawing>
          <wp:inline distT="0" distB="0" distL="0" distR="0" wp14:anchorId="65148040" wp14:editId="5E8907F1">
            <wp:extent cx="5274310" cy="2779075"/>
            <wp:effectExtent l="0" t="0" r="2540" b="2540"/>
            <wp:docPr id="90" name="Picture 90" descr="File:Yangtze River drainage basin map.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Yangtze River drainage basin map.sv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2779075"/>
                    </a:xfrm>
                    <a:prstGeom prst="rect">
                      <a:avLst/>
                    </a:prstGeom>
                    <a:noFill/>
                    <a:ln>
                      <a:noFill/>
                    </a:ln>
                  </pic:spPr>
                </pic:pic>
              </a:graphicData>
            </a:graphic>
          </wp:inline>
        </w:drawing>
      </w:r>
    </w:p>
    <w:p w14:paraId="4F394B84" w14:textId="77777777" w:rsidR="00042FE2" w:rsidRPr="00F3558F" w:rsidRDefault="00042FE2" w:rsidP="00042FE2">
      <w:pPr>
        <w:rPr>
          <w:lang w:val="en-US"/>
        </w:rPr>
      </w:pPr>
      <w:r>
        <w:t>Yangtze basin</w:t>
      </w:r>
    </w:p>
    <w:p w14:paraId="6412E297" w14:textId="77777777" w:rsidR="00042FE2" w:rsidRDefault="00042FE2" w:rsidP="00042FE2">
      <w:pPr>
        <w:rPr>
          <w:lang w:val="en-US"/>
        </w:rPr>
      </w:pPr>
      <w:hyperlink r:id="rId33" w:history="1">
        <w:r w:rsidRPr="00F3558F">
          <w:rPr>
            <w:rStyle w:val="Hyperlink"/>
            <w:rFonts w:eastAsiaTheme="majorEastAsia"/>
            <w:lang w:val="en-US"/>
          </w:rPr>
          <w:t>https://en.wikipedia.org/wiki/Yangtze_civilization</w:t>
        </w:r>
      </w:hyperlink>
      <w:r>
        <w:rPr>
          <w:lang w:val="en-US"/>
        </w:rPr>
        <w:t xml:space="preserve">, </w:t>
      </w:r>
    </w:p>
    <w:p w14:paraId="438B9A50" w14:textId="77777777" w:rsidR="00042FE2" w:rsidRDefault="00042FE2" w:rsidP="00042FE2">
      <w:pPr>
        <w:rPr>
          <w:lang w:val="en-US"/>
        </w:rPr>
      </w:pPr>
    </w:p>
    <w:p w14:paraId="5DABD8A3" w14:textId="77777777" w:rsidR="00042FE2" w:rsidRDefault="00042FE2" w:rsidP="00042FE2">
      <w:pPr>
        <w:rPr>
          <w:lang w:val="en-US"/>
        </w:rPr>
      </w:pPr>
    </w:p>
    <w:p w14:paraId="24A2BC6F" w14:textId="77777777" w:rsidR="00042FE2" w:rsidRDefault="00042FE2" w:rsidP="00042FE2">
      <w:pPr>
        <w:rPr>
          <w:lang w:val="en-US"/>
        </w:rPr>
      </w:pPr>
      <w:r w:rsidRPr="00B90838">
        <w:rPr>
          <w:b/>
          <w:szCs w:val="48"/>
          <w:lang w:val="en-US"/>
        </w:rPr>
        <w:t xml:space="preserve">Liao </w:t>
      </w:r>
      <w:r>
        <w:rPr>
          <w:b/>
          <w:szCs w:val="48"/>
          <w:lang w:val="el-GR"/>
        </w:rPr>
        <w:t>(</w:t>
      </w:r>
      <w:proofErr w:type="spellStart"/>
      <w:r w:rsidRPr="00B90838">
        <w:rPr>
          <w:b/>
          <w:szCs w:val="48"/>
          <w:lang w:val="el-GR"/>
        </w:rPr>
        <w:t>ποταμος</w:t>
      </w:r>
      <w:proofErr w:type="spellEnd"/>
      <w:r>
        <w:rPr>
          <w:b/>
          <w:szCs w:val="48"/>
          <w:lang w:val="el-GR"/>
        </w:rPr>
        <w:t>)</w:t>
      </w:r>
      <w:r>
        <w:rPr>
          <w:szCs w:val="48"/>
          <w:lang w:val="el-GR"/>
        </w:rPr>
        <w:t xml:space="preserve"> </w:t>
      </w:r>
      <w:r w:rsidRPr="00C23E33">
        <w:rPr>
          <w:szCs w:val="48"/>
          <w:lang w:val="en-US"/>
        </w:rPr>
        <w:t>civilization</w:t>
      </w:r>
    </w:p>
    <w:p w14:paraId="1223B24A" w14:textId="77777777" w:rsidR="00042FE2" w:rsidRDefault="00042FE2" w:rsidP="00042FE2">
      <w:pPr>
        <w:rPr>
          <w:lang w:val="en-US"/>
        </w:rPr>
      </w:pPr>
      <w:r>
        <w:rPr>
          <w:noProof/>
          <w:lang w:val="el-GR" w:eastAsia="el-GR"/>
        </w:rPr>
        <w:drawing>
          <wp:inline distT="0" distB="0" distL="0" distR="0" wp14:anchorId="4A028995" wp14:editId="5E64FB95">
            <wp:extent cx="5221605" cy="4136390"/>
            <wp:effectExtent l="0" t="0" r="0" b="0"/>
            <wp:docPr id="91" name="Picture 9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fin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1605" cy="4136390"/>
                    </a:xfrm>
                    <a:prstGeom prst="rect">
                      <a:avLst/>
                    </a:prstGeom>
                    <a:noFill/>
                    <a:ln>
                      <a:noFill/>
                    </a:ln>
                  </pic:spPr>
                </pic:pic>
              </a:graphicData>
            </a:graphic>
          </wp:inline>
        </w:drawing>
      </w:r>
    </w:p>
    <w:p w14:paraId="7E7B6AB0" w14:textId="77777777" w:rsidR="00042FE2" w:rsidRDefault="00042FE2" w:rsidP="00042FE2">
      <w:pPr>
        <w:rPr>
          <w:lang w:val="en-US"/>
        </w:rPr>
      </w:pPr>
      <w:r>
        <w:rPr>
          <w:lang w:val="en-US"/>
        </w:rPr>
        <w:t xml:space="preserve">LIAO river, </w:t>
      </w:r>
    </w:p>
    <w:p w14:paraId="5FB8EFC6" w14:textId="77777777" w:rsidR="00042FE2" w:rsidRDefault="00042FE2" w:rsidP="00042FE2">
      <w:pPr>
        <w:rPr>
          <w:lang w:val="en-US"/>
        </w:rPr>
      </w:pPr>
      <w:hyperlink r:id="rId35" w:history="1">
        <w:r w:rsidRPr="00D74C27">
          <w:rPr>
            <w:rStyle w:val="Hyperlink"/>
            <w:rFonts w:eastAsiaTheme="majorEastAsia"/>
            <w:lang w:val="en-US"/>
          </w:rPr>
          <w:t>https://en.wikipedia.org/wiki/Liao_civilization</w:t>
        </w:r>
      </w:hyperlink>
      <w:r>
        <w:rPr>
          <w:lang w:val="en-US"/>
        </w:rPr>
        <w:t xml:space="preserve">, </w:t>
      </w:r>
    </w:p>
    <w:p w14:paraId="54D37949" w14:textId="77777777" w:rsidR="00042FE2" w:rsidRPr="00D23630" w:rsidRDefault="00042FE2" w:rsidP="00042FE2">
      <w:pPr>
        <w:rPr>
          <w:lang w:val="en-US"/>
        </w:rPr>
      </w:pPr>
    </w:p>
    <w:p w14:paraId="4FE0D71C" w14:textId="77777777" w:rsidR="00042FE2" w:rsidRDefault="00042FE2" w:rsidP="00042FE2">
      <w:pPr>
        <w:pStyle w:val="Heading4"/>
      </w:pPr>
      <w:r w:rsidRPr="00D23630">
        <w:rPr>
          <w:lang w:val="en-US"/>
        </w:rPr>
        <w:lastRenderedPageBreak/>
        <w:tab/>
      </w:r>
      <w:r w:rsidRPr="00D23630">
        <w:rPr>
          <w:lang w:val="en-US"/>
        </w:rPr>
        <w:tab/>
      </w:r>
      <w:r>
        <w:t xml:space="preserve">AUSTRALIA, </w:t>
      </w:r>
      <w:r>
        <w:rPr>
          <w:lang w:val="en-US"/>
        </w:rPr>
        <w:t xml:space="preserve">the exemption, </w:t>
      </w:r>
    </w:p>
    <w:p w14:paraId="7FA93518" w14:textId="77777777" w:rsidR="00042FE2" w:rsidRPr="00042FE2" w:rsidRDefault="00042FE2" w:rsidP="00042FE2">
      <w:pPr>
        <w:rPr>
          <w:szCs w:val="48"/>
          <w:lang w:val="en-US"/>
        </w:rPr>
      </w:pPr>
      <w:r w:rsidRPr="00042FE2">
        <w:rPr>
          <w:szCs w:val="48"/>
          <w:lang w:val="en-US"/>
        </w:rPr>
        <w:tab/>
      </w:r>
      <w:hyperlink r:id="rId36" w:history="1">
        <w:r w:rsidRPr="005C17EB">
          <w:rPr>
            <w:rStyle w:val="Hyperlink"/>
            <w:rFonts w:eastAsiaTheme="majorEastAsia"/>
            <w:szCs w:val="48"/>
            <w:lang w:val="en-US"/>
          </w:rPr>
          <w:t>https</w:t>
        </w:r>
        <w:r w:rsidRPr="00042FE2">
          <w:rPr>
            <w:rStyle w:val="Hyperlink"/>
            <w:rFonts w:eastAsiaTheme="majorEastAsia"/>
            <w:szCs w:val="48"/>
            <w:lang w:val="en-US"/>
          </w:rPr>
          <w:t>://</w:t>
        </w:r>
        <w:r w:rsidRPr="005C17EB">
          <w:rPr>
            <w:rStyle w:val="Hyperlink"/>
            <w:rFonts w:eastAsiaTheme="majorEastAsia"/>
            <w:szCs w:val="48"/>
            <w:lang w:val="en-US"/>
          </w:rPr>
          <w:t>en</w:t>
        </w:r>
        <w:r w:rsidRPr="00042FE2">
          <w:rPr>
            <w:rStyle w:val="Hyperlink"/>
            <w:rFonts w:eastAsiaTheme="majorEastAsia"/>
            <w:szCs w:val="48"/>
            <w:lang w:val="en-US"/>
          </w:rPr>
          <w:t>.</w:t>
        </w:r>
        <w:r w:rsidRPr="005C17EB">
          <w:rPr>
            <w:rStyle w:val="Hyperlink"/>
            <w:rFonts w:eastAsiaTheme="majorEastAsia"/>
            <w:szCs w:val="48"/>
            <w:lang w:val="en-US"/>
          </w:rPr>
          <w:t>wikipedia</w:t>
        </w:r>
        <w:r w:rsidRPr="00042FE2">
          <w:rPr>
            <w:rStyle w:val="Hyperlink"/>
            <w:rFonts w:eastAsiaTheme="majorEastAsia"/>
            <w:szCs w:val="48"/>
            <w:lang w:val="en-US"/>
          </w:rPr>
          <w:t>.</w:t>
        </w:r>
        <w:r w:rsidRPr="005C17EB">
          <w:rPr>
            <w:rStyle w:val="Hyperlink"/>
            <w:rFonts w:eastAsiaTheme="majorEastAsia"/>
            <w:szCs w:val="48"/>
            <w:lang w:val="en-US"/>
          </w:rPr>
          <w:t>org</w:t>
        </w:r>
        <w:r w:rsidRPr="00042FE2">
          <w:rPr>
            <w:rStyle w:val="Hyperlink"/>
            <w:rFonts w:eastAsiaTheme="majorEastAsia"/>
            <w:szCs w:val="48"/>
            <w:lang w:val="en-US"/>
          </w:rPr>
          <w:t>/</w:t>
        </w:r>
        <w:r w:rsidRPr="005C17EB">
          <w:rPr>
            <w:rStyle w:val="Hyperlink"/>
            <w:rFonts w:eastAsiaTheme="majorEastAsia"/>
            <w:szCs w:val="48"/>
            <w:lang w:val="en-US"/>
          </w:rPr>
          <w:t>wiki</w:t>
        </w:r>
        <w:r w:rsidRPr="00042FE2">
          <w:rPr>
            <w:rStyle w:val="Hyperlink"/>
            <w:rFonts w:eastAsiaTheme="majorEastAsia"/>
            <w:szCs w:val="48"/>
            <w:lang w:val="en-US"/>
          </w:rPr>
          <w:t>/</w:t>
        </w:r>
        <w:r w:rsidRPr="005C17EB">
          <w:rPr>
            <w:rStyle w:val="Hyperlink"/>
            <w:rFonts w:eastAsiaTheme="majorEastAsia"/>
            <w:szCs w:val="48"/>
            <w:lang w:val="en-US"/>
          </w:rPr>
          <w:t>James</w:t>
        </w:r>
        <w:r w:rsidRPr="00042FE2">
          <w:rPr>
            <w:rStyle w:val="Hyperlink"/>
            <w:rFonts w:eastAsiaTheme="majorEastAsia"/>
            <w:szCs w:val="48"/>
            <w:lang w:val="en-US"/>
          </w:rPr>
          <w:t>_</w:t>
        </w:r>
        <w:r w:rsidRPr="005C17EB">
          <w:rPr>
            <w:rStyle w:val="Hyperlink"/>
            <w:rFonts w:eastAsiaTheme="majorEastAsia"/>
            <w:szCs w:val="48"/>
            <w:lang w:val="en-US"/>
          </w:rPr>
          <w:t>Cook</w:t>
        </w:r>
      </w:hyperlink>
      <w:r w:rsidRPr="00042FE2">
        <w:rPr>
          <w:szCs w:val="48"/>
          <w:lang w:val="en-US"/>
        </w:rPr>
        <w:t xml:space="preserve">, </w:t>
      </w:r>
    </w:p>
    <w:p w14:paraId="1966D773" w14:textId="77777777" w:rsidR="00042FE2" w:rsidRPr="00CC4FCD" w:rsidRDefault="00042FE2" w:rsidP="00042FE2">
      <w:pPr>
        <w:rPr>
          <w:szCs w:val="48"/>
          <w:lang w:val="en-US"/>
        </w:rPr>
      </w:pPr>
      <w:r w:rsidRPr="00CC4FCD">
        <w:rPr>
          <w:szCs w:val="48"/>
          <w:lang w:val="en-US"/>
        </w:rPr>
        <w:t xml:space="preserve">Captain James Cook FRS (7 November [O.S. 27 October] 1728 – 14 February 1779) was a British explorer, cartographer, and naval officer famous for his three voyages </w:t>
      </w:r>
      <w:r w:rsidRPr="00CC4FCD">
        <w:rPr>
          <w:b/>
          <w:szCs w:val="48"/>
          <w:lang w:val="en-US"/>
        </w:rPr>
        <w:t>between 1768 and 1779 to the Pacific and Southern Oceans</w:t>
      </w:r>
      <w:r w:rsidRPr="00CC4FCD">
        <w:rPr>
          <w:szCs w:val="48"/>
          <w:lang w:val="en-US"/>
        </w:rPr>
        <w:t>. He completed the first recorded circumnavigation of the main islands of New Zealand and was the first known European to visit the eastern coastline of Australia and the Hawaiian Islands.</w:t>
      </w:r>
    </w:p>
    <w:p w14:paraId="196428D4" w14:textId="77777777" w:rsidR="00042FE2" w:rsidRPr="0019451B" w:rsidRDefault="00042FE2" w:rsidP="00042FE2">
      <w:pPr>
        <w:rPr>
          <w:szCs w:val="48"/>
          <w:lang w:val="en-US"/>
        </w:rPr>
      </w:pPr>
      <w:r w:rsidRPr="00F3558F">
        <w:rPr>
          <w:szCs w:val="48"/>
          <w:lang w:val="en-US"/>
        </w:rPr>
        <w:tab/>
      </w:r>
      <w:hyperlink r:id="rId37" w:history="1">
        <w:r w:rsidRPr="00F3558F">
          <w:rPr>
            <w:rStyle w:val="Hyperlink"/>
            <w:rFonts w:eastAsiaTheme="majorEastAsia"/>
            <w:szCs w:val="48"/>
            <w:lang w:val="en-US"/>
          </w:rPr>
          <w:t>https://www.google.com/search?q=aboriginal+australians+facts&amp;client=firefox-b-d&amp;sca_esv=c4814c8ed9710a8a&amp;ei=wcHWZ6OaKomUxc8P8_X1mA0&amp;oq=aboriginals+++australia&amp;gs_lp=Egxnd3Mtd2l6LXNlcnAiF2Fib3JpZ2luYWxzICAgYXVzdHJhbGlhKgIIBjIHEAAYgAQYCjIHEAAYgAQYCjIHEAAYgAQYCjIHEAAYgAQYCjIHEAAYgAQYCjIHEAAYgAQYCjIHEAAYgAQYCjIHEAAYgAQYCjIHEAAYgAQYCjIHEAAYgAQYCkiWgwFQuQRYgS1wAXgBkAEAmAHRAaABlgqqAQUwLjkuMbgBAcgBAPgBAZgCC6AC1gvCAgoQABiwAxjWBBhHwgIKEAAYgAQYQxiKBcICBRAAGIAEmAMAiAYBkAYIkgcFMS45LjGgB6RZ&amp;sclient=gws-wiz-serp</w:t>
        </w:r>
      </w:hyperlink>
      <w:r>
        <w:rPr>
          <w:szCs w:val="48"/>
          <w:lang w:val="en-US"/>
        </w:rPr>
        <w:t xml:space="preserve">, </w:t>
      </w:r>
    </w:p>
    <w:p w14:paraId="327EFC85" w14:textId="77777777" w:rsidR="00042FE2" w:rsidRPr="00A35E55" w:rsidRDefault="00042FE2" w:rsidP="00042FE2">
      <w:pPr>
        <w:rPr>
          <w:szCs w:val="48"/>
          <w:lang w:val="el-GR"/>
        </w:rPr>
      </w:pPr>
      <w:r w:rsidRPr="0019451B">
        <w:rPr>
          <w:szCs w:val="48"/>
          <w:lang w:val="en-US"/>
        </w:rPr>
        <w:tab/>
      </w:r>
      <w:r>
        <w:rPr>
          <w:szCs w:val="48"/>
          <w:lang w:val="el-GR"/>
        </w:rPr>
        <w:t xml:space="preserve">Οι </w:t>
      </w:r>
      <w:proofErr w:type="spellStart"/>
      <w:r>
        <w:rPr>
          <w:szCs w:val="48"/>
          <w:lang w:val="el-GR"/>
        </w:rPr>
        <w:t>κατοικοι</w:t>
      </w:r>
      <w:proofErr w:type="spellEnd"/>
      <w:r>
        <w:rPr>
          <w:szCs w:val="48"/>
          <w:lang w:val="el-GR"/>
        </w:rPr>
        <w:t xml:space="preserve"> </w:t>
      </w:r>
      <w:proofErr w:type="spellStart"/>
      <w:r>
        <w:rPr>
          <w:szCs w:val="48"/>
          <w:lang w:val="el-GR"/>
        </w:rPr>
        <w:t>ονομαστηκαν</w:t>
      </w:r>
      <w:proofErr w:type="spellEnd"/>
      <w:r>
        <w:rPr>
          <w:szCs w:val="48"/>
          <w:lang w:val="el-GR"/>
        </w:rPr>
        <w:t xml:space="preserve"> από την ΔΥΣΗ, </w:t>
      </w:r>
      <w:r>
        <w:rPr>
          <w:szCs w:val="48"/>
          <w:lang w:val="en-US"/>
        </w:rPr>
        <w:t>ABORIGINAL</w:t>
      </w:r>
      <w:r w:rsidRPr="00A35E55">
        <w:rPr>
          <w:szCs w:val="48"/>
          <w:lang w:val="el-GR"/>
        </w:rPr>
        <w:t xml:space="preserve"> (</w:t>
      </w:r>
      <w:r>
        <w:rPr>
          <w:szCs w:val="48"/>
          <w:lang w:val="en-US"/>
        </w:rPr>
        <w:t>AB</w:t>
      </w:r>
      <w:r w:rsidRPr="00A35E55">
        <w:rPr>
          <w:szCs w:val="48"/>
          <w:lang w:val="el-GR"/>
        </w:rPr>
        <w:t>-</w:t>
      </w:r>
      <w:r>
        <w:rPr>
          <w:szCs w:val="48"/>
          <w:lang w:val="en-US"/>
        </w:rPr>
        <w:t>ORIGIN</w:t>
      </w:r>
      <w:r w:rsidRPr="00A35E55">
        <w:rPr>
          <w:szCs w:val="48"/>
          <w:lang w:val="el-GR"/>
        </w:rPr>
        <w:t>)</w:t>
      </w:r>
    </w:p>
    <w:p w14:paraId="4CAA5A4D" w14:textId="77777777" w:rsidR="00042FE2" w:rsidRPr="00F3558F" w:rsidRDefault="00042FE2" w:rsidP="00042FE2">
      <w:pPr>
        <w:rPr>
          <w:szCs w:val="48"/>
          <w:lang w:val="en-US"/>
        </w:rPr>
      </w:pPr>
      <w:r w:rsidRPr="00F3558F">
        <w:rPr>
          <w:szCs w:val="48"/>
          <w:lang w:val="en-US"/>
        </w:rPr>
        <w:t xml:space="preserve">It is generally held that Australian Aboriginal peoples originally came from Asia via insular Southeast Asia (now Malaysia, Singapore, Brunei, East Timor, Indonesia, and the Philippines) and have been in Australia for at </w:t>
      </w:r>
      <w:r w:rsidRPr="00F3558F">
        <w:rPr>
          <w:b/>
          <w:szCs w:val="48"/>
          <w:lang w:val="en-US"/>
        </w:rPr>
        <w:t>least 45,000–50,000 years</w:t>
      </w:r>
      <w:r w:rsidRPr="00F3558F">
        <w:rPr>
          <w:szCs w:val="48"/>
          <w:lang w:val="en-US"/>
        </w:rPr>
        <w:t>.</w:t>
      </w:r>
    </w:p>
    <w:p w14:paraId="3E570999" w14:textId="77777777" w:rsidR="00042FE2" w:rsidRPr="00F3558F" w:rsidRDefault="00042FE2" w:rsidP="00042FE2">
      <w:pPr>
        <w:rPr>
          <w:szCs w:val="48"/>
          <w:lang w:val="en-US"/>
        </w:rPr>
      </w:pPr>
    </w:p>
    <w:p w14:paraId="2C181351" w14:textId="77777777" w:rsidR="00042FE2" w:rsidRDefault="00042FE2" w:rsidP="00042FE2">
      <w:pPr>
        <w:rPr>
          <w:szCs w:val="48"/>
          <w:lang w:val="en-US"/>
        </w:rPr>
      </w:pPr>
      <w:r w:rsidRPr="00F3558F">
        <w:rPr>
          <w:szCs w:val="48"/>
          <w:lang w:val="en-US"/>
        </w:rPr>
        <w:tab/>
      </w:r>
      <w:hyperlink r:id="rId38" w:history="1">
        <w:r w:rsidRPr="00F3558F">
          <w:rPr>
            <w:rStyle w:val="Hyperlink"/>
            <w:rFonts w:eastAsiaTheme="majorEastAsia"/>
            <w:szCs w:val="48"/>
            <w:lang w:val="en-US"/>
          </w:rPr>
          <w:t>https://www.reddit.com/r/AskHistorians/comments/1d2sc2/why_did_australian_aboriginals_not_developadopt/?rdt=51647</w:t>
        </w:r>
      </w:hyperlink>
      <w:r>
        <w:rPr>
          <w:szCs w:val="48"/>
          <w:lang w:val="en-US"/>
        </w:rPr>
        <w:t xml:space="preserve">, </w:t>
      </w:r>
    </w:p>
    <w:p w14:paraId="32A9D102" w14:textId="77777777" w:rsidR="00042FE2" w:rsidRPr="0019451B" w:rsidRDefault="00042FE2" w:rsidP="00042FE2">
      <w:pPr>
        <w:rPr>
          <w:szCs w:val="48"/>
          <w:lang w:val="en-US"/>
        </w:rPr>
      </w:pPr>
      <w:r w:rsidRPr="0019451B">
        <w:rPr>
          <w:szCs w:val="48"/>
          <w:lang w:val="en-US"/>
        </w:rPr>
        <w:tab/>
      </w:r>
      <w:r>
        <w:rPr>
          <w:szCs w:val="48"/>
          <w:lang w:val="el-GR"/>
        </w:rPr>
        <w:t>Δεν</w:t>
      </w:r>
      <w:r w:rsidRPr="0019451B">
        <w:rPr>
          <w:szCs w:val="48"/>
          <w:lang w:val="en-US"/>
        </w:rPr>
        <w:t xml:space="preserve"> </w:t>
      </w:r>
      <w:proofErr w:type="spellStart"/>
      <w:r>
        <w:rPr>
          <w:szCs w:val="48"/>
          <w:lang w:val="el-GR"/>
        </w:rPr>
        <w:t>υπηρχε</w:t>
      </w:r>
      <w:proofErr w:type="spellEnd"/>
      <w:r w:rsidRPr="0019451B">
        <w:rPr>
          <w:szCs w:val="48"/>
          <w:lang w:val="en-US"/>
        </w:rPr>
        <w:t xml:space="preserve"> </w:t>
      </w:r>
      <w:proofErr w:type="spellStart"/>
      <w:r>
        <w:rPr>
          <w:szCs w:val="48"/>
          <w:lang w:val="el-GR"/>
        </w:rPr>
        <w:t>γεωργια</w:t>
      </w:r>
      <w:proofErr w:type="spellEnd"/>
      <w:r w:rsidRPr="0019451B">
        <w:rPr>
          <w:szCs w:val="48"/>
          <w:lang w:val="en-US"/>
        </w:rPr>
        <w:t xml:space="preserve">. </w:t>
      </w:r>
    </w:p>
    <w:p w14:paraId="37C4179D" w14:textId="77777777" w:rsidR="00042FE2" w:rsidRPr="00F3558F" w:rsidRDefault="00042FE2" w:rsidP="00042FE2">
      <w:pPr>
        <w:rPr>
          <w:szCs w:val="48"/>
          <w:lang w:val="en-US"/>
        </w:rPr>
      </w:pPr>
      <w:r w:rsidRPr="00F3558F">
        <w:rPr>
          <w:szCs w:val="48"/>
          <w:lang w:val="en-US"/>
        </w:rPr>
        <w:t>Why did Australian Aboriginals not develop/adopt agriculture?</w:t>
      </w:r>
    </w:p>
    <w:p w14:paraId="78CAAC5C" w14:textId="77777777" w:rsidR="00042FE2" w:rsidRPr="00F3558F" w:rsidRDefault="00042FE2" w:rsidP="00042FE2">
      <w:pPr>
        <w:rPr>
          <w:szCs w:val="48"/>
          <w:lang w:val="en-US"/>
        </w:rPr>
      </w:pPr>
      <w:r w:rsidRPr="00F3558F">
        <w:rPr>
          <w:szCs w:val="48"/>
          <w:lang w:val="en-US"/>
        </w:rPr>
        <w:t xml:space="preserve">At least apart from regular burning. There was sporadic contact with </w:t>
      </w:r>
      <w:r w:rsidRPr="00FC02F2">
        <w:rPr>
          <w:b/>
          <w:bCs/>
          <w:szCs w:val="48"/>
          <w:lang w:val="en-US"/>
        </w:rPr>
        <w:t xml:space="preserve">Melanesia </w:t>
      </w:r>
      <w:r w:rsidRPr="008E6A45">
        <w:rPr>
          <w:szCs w:val="48"/>
          <w:lang w:val="en-US"/>
        </w:rPr>
        <w:t>(</w:t>
      </w:r>
      <w:r>
        <w:rPr>
          <w:szCs w:val="48"/>
          <w:lang w:val="el-GR"/>
        </w:rPr>
        <w:t>ΜΑΥΡΑ</w:t>
      </w:r>
      <w:r w:rsidRPr="008E6A45">
        <w:rPr>
          <w:szCs w:val="48"/>
          <w:lang w:val="en-US"/>
        </w:rPr>
        <w:t xml:space="preserve"> </w:t>
      </w:r>
      <w:r>
        <w:rPr>
          <w:szCs w:val="48"/>
          <w:lang w:val="el-GR"/>
        </w:rPr>
        <w:t>ΝΗΣΙΑ</w:t>
      </w:r>
      <w:proofErr w:type="gramStart"/>
      <w:r w:rsidRPr="008E6A45">
        <w:rPr>
          <w:szCs w:val="48"/>
          <w:lang w:val="en-US"/>
        </w:rPr>
        <w:t xml:space="preserve">),  </w:t>
      </w:r>
      <w:r w:rsidRPr="00F3558F">
        <w:rPr>
          <w:szCs w:val="48"/>
          <w:lang w:val="en-US"/>
        </w:rPr>
        <w:t>people</w:t>
      </w:r>
      <w:proofErr w:type="gramEnd"/>
      <w:r w:rsidRPr="00F3558F">
        <w:rPr>
          <w:szCs w:val="48"/>
          <w:lang w:val="en-US"/>
        </w:rPr>
        <w:t xml:space="preserve"> who did have agriculture and the northern part of Australia is compatible with this kind of agriculture. Most explanations that I can find are based on the fact that the Aboriginal way of hunting and gathering with low population densities provided a more stable food source, leading to less famine. Although this is undoubtedly true, it does not provide an explanation. </w:t>
      </w:r>
      <w:r w:rsidRPr="00F3558F">
        <w:rPr>
          <w:b/>
          <w:szCs w:val="48"/>
          <w:lang w:val="en-US"/>
        </w:rPr>
        <w:t>Farming people are on average less healthy than hunter-gatherers, but they can achieve higher population densities and are - as such - able to push hunter gatherers out</w:t>
      </w:r>
      <w:r w:rsidRPr="00F3558F">
        <w:rPr>
          <w:szCs w:val="48"/>
          <w:lang w:val="en-US"/>
        </w:rPr>
        <w:t>.</w:t>
      </w:r>
    </w:p>
    <w:p w14:paraId="12434CD2" w14:textId="77777777" w:rsidR="00042FE2" w:rsidRPr="00F3558F" w:rsidRDefault="00042FE2" w:rsidP="00042FE2">
      <w:pPr>
        <w:rPr>
          <w:szCs w:val="48"/>
          <w:lang w:val="en-US"/>
        </w:rPr>
      </w:pPr>
      <w:r>
        <w:rPr>
          <w:noProof/>
        </w:rPr>
        <w:drawing>
          <wp:inline distT="0" distB="0" distL="0" distR="0" wp14:anchorId="631476E4" wp14:editId="2321FB05">
            <wp:extent cx="5274310" cy="2705100"/>
            <wp:effectExtent l="0" t="0" r="2540" b="0"/>
            <wp:docPr id="23620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2705100"/>
                    </a:xfrm>
                    <a:prstGeom prst="rect">
                      <a:avLst/>
                    </a:prstGeom>
                    <a:noFill/>
                    <a:ln>
                      <a:noFill/>
                    </a:ln>
                  </pic:spPr>
                </pic:pic>
              </a:graphicData>
            </a:graphic>
          </wp:inline>
        </w:drawing>
      </w:r>
    </w:p>
    <w:p w14:paraId="6A070ED8" w14:textId="77777777" w:rsidR="00641AC2" w:rsidRDefault="00641AC2"/>
    <w:sectPr w:rsidR="00641AC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140799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976"/>
    <w:rsid w:val="00042FE2"/>
    <w:rsid w:val="00254784"/>
    <w:rsid w:val="005A482A"/>
    <w:rsid w:val="00641AC2"/>
    <w:rsid w:val="006C1C80"/>
    <w:rsid w:val="008B6ED2"/>
    <w:rsid w:val="008D5DF3"/>
    <w:rsid w:val="00B54287"/>
    <w:rsid w:val="00D11976"/>
    <w:rsid w:val="00EA33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88A1C"/>
  <w15:chartTrackingRefBased/>
  <w15:docId w15:val="{9969A3AB-B8D8-4508-81A6-86D6992E8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FE2"/>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D1197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1197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autoRedefine/>
    <w:qFormat/>
    <w:rsid w:val="00254784"/>
    <w:pPr>
      <w:keepNext/>
      <w:numPr>
        <w:numId w:val="1"/>
      </w:numPr>
      <w:outlineLvl w:val="2"/>
    </w:pPr>
    <w:rPr>
      <w:rFonts w:ascii="Arial" w:hAnsi="Arial" w:cs="Arial"/>
      <w:b/>
      <w:bCs/>
      <w:color w:val="5B9BD5" w:themeColor="accent1"/>
      <w:sz w:val="28"/>
      <w:lang w:eastAsia="el-GR"/>
    </w:rPr>
  </w:style>
  <w:style w:type="paragraph" w:styleId="Heading4">
    <w:name w:val="heading 4"/>
    <w:basedOn w:val="Normal"/>
    <w:next w:val="Normal"/>
    <w:link w:val="Heading4Char"/>
    <w:uiPriority w:val="9"/>
    <w:unhideWhenUsed/>
    <w:qFormat/>
    <w:rsid w:val="00D11976"/>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D11976"/>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D1197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D1197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D1197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197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D1197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11976"/>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D11976"/>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rsid w:val="00D11976"/>
    <w:rPr>
      <w:rFonts w:eastAsiaTheme="majorEastAsia" w:cstheme="majorBidi"/>
      <w:color w:val="2E74B5" w:themeColor="accent1" w:themeShade="BF"/>
    </w:rPr>
  </w:style>
  <w:style w:type="character" w:customStyle="1" w:styleId="Heading6Char">
    <w:name w:val="Heading 6 Char"/>
    <w:basedOn w:val="DefaultParagraphFont"/>
    <w:link w:val="Heading6"/>
    <w:uiPriority w:val="9"/>
    <w:rsid w:val="00D119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19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19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1976"/>
    <w:rPr>
      <w:rFonts w:eastAsiaTheme="majorEastAsia" w:cstheme="majorBidi"/>
      <w:color w:val="272727" w:themeColor="text1" w:themeTint="D8"/>
    </w:rPr>
  </w:style>
  <w:style w:type="paragraph" w:styleId="Title">
    <w:name w:val="Title"/>
    <w:basedOn w:val="Normal"/>
    <w:next w:val="Normal"/>
    <w:link w:val="TitleChar"/>
    <w:uiPriority w:val="10"/>
    <w:qFormat/>
    <w:rsid w:val="00D1197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19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19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19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1976"/>
    <w:pPr>
      <w:spacing w:before="160"/>
      <w:jc w:val="center"/>
    </w:pPr>
    <w:rPr>
      <w:i/>
      <w:iCs/>
      <w:color w:val="404040" w:themeColor="text1" w:themeTint="BF"/>
    </w:rPr>
  </w:style>
  <w:style w:type="character" w:customStyle="1" w:styleId="QuoteChar">
    <w:name w:val="Quote Char"/>
    <w:basedOn w:val="DefaultParagraphFont"/>
    <w:link w:val="Quote"/>
    <w:uiPriority w:val="29"/>
    <w:rsid w:val="00D11976"/>
    <w:rPr>
      <w:i/>
      <w:iCs/>
      <w:color w:val="404040" w:themeColor="text1" w:themeTint="BF"/>
    </w:rPr>
  </w:style>
  <w:style w:type="paragraph" w:styleId="ListParagraph">
    <w:name w:val="List Paragraph"/>
    <w:basedOn w:val="Normal"/>
    <w:uiPriority w:val="34"/>
    <w:qFormat/>
    <w:rsid w:val="00D11976"/>
    <w:pPr>
      <w:ind w:left="720"/>
      <w:contextualSpacing/>
    </w:pPr>
  </w:style>
  <w:style w:type="character" w:styleId="IntenseEmphasis">
    <w:name w:val="Intense Emphasis"/>
    <w:basedOn w:val="DefaultParagraphFont"/>
    <w:uiPriority w:val="21"/>
    <w:qFormat/>
    <w:rsid w:val="00D11976"/>
    <w:rPr>
      <w:i/>
      <w:iCs/>
      <w:color w:val="2E74B5" w:themeColor="accent1" w:themeShade="BF"/>
    </w:rPr>
  </w:style>
  <w:style w:type="paragraph" w:styleId="IntenseQuote">
    <w:name w:val="Intense Quote"/>
    <w:basedOn w:val="Normal"/>
    <w:next w:val="Normal"/>
    <w:link w:val="IntenseQuoteChar"/>
    <w:uiPriority w:val="30"/>
    <w:qFormat/>
    <w:rsid w:val="00D1197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D11976"/>
    <w:rPr>
      <w:i/>
      <w:iCs/>
      <w:color w:val="2E74B5" w:themeColor="accent1" w:themeShade="BF"/>
    </w:rPr>
  </w:style>
  <w:style w:type="character" w:styleId="IntenseReference">
    <w:name w:val="Intense Reference"/>
    <w:basedOn w:val="DefaultParagraphFont"/>
    <w:uiPriority w:val="32"/>
    <w:qFormat/>
    <w:rsid w:val="00D11976"/>
    <w:rPr>
      <w:b/>
      <w:bCs/>
      <w:smallCaps/>
      <w:color w:val="2E74B5" w:themeColor="accent1" w:themeShade="BF"/>
      <w:spacing w:val="5"/>
    </w:rPr>
  </w:style>
  <w:style w:type="character" w:styleId="Hyperlink">
    <w:name w:val="Hyperlink"/>
    <w:basedOn w:val="DefaultParagraphFont"/>
    <w:uiPriority w:val="99"/>
    <w:unhideWhenUsed/>
    <w:rsid w:val="00042FE2"/>
    <w:rPr>
      <w:color w:val="0563C1" w:themeColor="hyperlink"/>
      <w:u w:val="single"/>
    </w:rPr>
  </w:style>
  <w:style w:type="character" w:customStyle="1" w:styleId="mw-headline">
    <w:name w:val="mw-headline"/>
    <w:basedOn w:val="DefaultParagraphFont"/>
    <w:rsid w:val="00042FE2"/>
  </w:style>
  <w:style w:type="character" w:customStyle="1" w:styleId="mw-mmv-title">
    <w:name w:val="mw-mmv-title"/>
    <w:basedOn w:val="DefaultParagraphFont"/>
    <w:rsid w:val="00042FE2"/>
  </w:style>
  <w:style w:type="character" w:customStyle="1" w:styleId="hgkelc">
    <w:name w:val="hgkelc"/>
    <w:basedOn w:val="DefaultParagraphFont"/>
    <w:rsid w:val="00042FE2"/>
  </w:style>
  <w:style w:type="paragraph" w:styleId="HTMLPreformatted">
    <w:name w:val="HTML Preformatted"/>
    <w:basedOn w:val="Normal"/>
    <w:link w:val="HTMLPreformattedChar"/>
    <w:uiPriority w:val="99"/>
    <w:unhideWhenUsed/>
    <w:rsid w:val="00042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PreformattedChar">
    <w:name w:val="HTML Preformatted Char"/>
    <w:basedOn w:val="DefaultParagraphFont"/>
    <w:link w:val="HTMLPreformatted"/>
    <w:uiPriority w:val="99"/>
    <w:rsid w:val="00042FE2"/>
    <w:rPr>
      <w:rFonts w:ascii="Courier New" w:eastAsia="Times New Roman" w:hAnsi="Courier New" w:cs="Courier New"/>
      <w:sz w:val="20"/>
      <w:szCs w:val="20"/>
      <w:lang w:eastAsia="el-GR"/>
    </w:rPr>
  </w:style>
  <w:style w:type="character" w:customStyle="1" w:styleId="y2iqfc">
    <w:name w:val="y2iqfc"/>
    <w:basedOn w:val="DefaultParagraphFont"/>
    <w:rsid w:val="00042FE2"/>
  </w:style>
  <w:style w:type="character" w:styleId="UnresolvedMention">
    <w:name w:val="Unresolved Mention"/>
    <w:basedOn w:val="DefaultParagraphFont"/>
    <w:uiPriority w:val="99"/>
    <w:semiHidden/>
    <w:unhideWhenUsed/>
    <w:rsid w:val="008D5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do-Gangetic_Plain" TargetMode="External"/><Relationship Id="rId18" Type="http://schemas.openxmlformats.org/officeDocument/2006/relationships/image" Target="media/image5.png"/><Relationship Id="rId26" Type="http://schemas.openxmlformats.org/officeDocument/2006/relationships/hyperlink" Target="https://en.wikipedia.org/wiki/Cradle_of_civilization" TargetMode="External"/><Relationship Id="rId39"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0.png"/><Relationship Id="rId7" Type="http://schemas.openxmlformats.org/officeDocument/2006/relationships/hyperlink" Target="https://en.wikipedia.org/wiki/Cradle_of_civilization" TargetMode="External"/><Relationship Id="rId2" Type="http://schemas.openxmlformats.org/officeDocument/2006/relationships/styles" Target="styles.xml"/><Relationship Id="rId16" Type="http://schemas.openxmlformats.org/officeDocument/2006/relationships/hyperlink" Target="https://en.wikipedia.org/wiki/Indus_Valley_Civilisation" TargetMode="External"/><Relationship Id="rId20" Type="http://schemas.openxmlformats.org/officeDocument/2006/relationships/hyperlink" Target="https://en.wikipedia.org/wiki/Cradle_of_civilization" TargetMode="External"/><Relationship Id="rId29" Type="http://schemas.openxmlformats.org/officeDocument/2006/relationships/hyperlink" Target="https://en.wikipedia.org/wiki/Cradle_of_civilization"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n.wikipedia.org/wiki/Cradle_of_civilization" TargetMode="Externa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hyperlink" Target="https://www.google.com/search?q=aboriginal+australians+facts&amp;client=firefox-b-d&amp;sca_esv=c4814c8ed9710a8a&amp;ei=wcHWZ6OaKomUxc8P8_X1mA0&amp;oq=aboriginals+++australia&amp;gs_lp=Egxnd3Mtd2l6LXNlcnAiF2Fib3JpZ2luYWxzICAgYXVzdHJhbGlhKgIIBjIHEAAYgAQYCjIHEAAYgAQYCjIHEAAYgAQYCjIHEAAYgAQYCjIHEAAYgAQYCjIHEAAYgAQYCjIHEAAYgAQYCjIHEAAYgAQYCjIHEAAYgAQYCjIHEAAYgAQYCkiWgwFQuQRYgS1wAXgBkAEAmAHRAaABlgqqAQUwLjkuMbgBAcgBAPgBAZgCC6AC1gvCAgoQABiwAxjWBBhHwgIKEAAYgAQYQxiKBcICBRAAGIAEmAMAiAYBkAYIkgcFMS45LjGgB6RZ&amp;sclient=gws-wiz-serp" TargetMode="External"/><Relationship Id="rId40" Type="http://schemas.openxmlformats.org/officeDocument/2006/relationships/fontTable" Target="fontTable.xml"/><Relationship Id="rId5" Type="http://schemas.openxmlformats.org/officeDocument/2006/relationships/hyperlink" Target="https://uoa.webex.com/uoa/ldr.php?RCID=62961c608fc22208f9eacdd7e514b0b9" TargetMode="External"/><Relationship Id="rId15" Type="http://schemas.openxmlformats.org/officeDocument/2006/relationships/image" Target="media/image4.png"/><Relationship Id="rId23" Type="http://schemas.openxmlformats.org/officeDocument/2006/relationships/hyperlink" Target="https://en.wikipedia.org/wiki/Cradle_of_civilization" TargetMode="External"/><Relationship Id="rId28" Type="http://schemas.openxmlformats.org/officeDocument/2006/relationships/hyperlink" Target="https://en.wikipedia.org/wiki/Francisco_Pizarro" TargetMode="External"/><Relationship Id="rId36" Type="http://schemas.openxmlformats.org/officeDocument/2006/relationships/hyperlink" Target="https://en.wikipedia.org/wiki/James_Cook" TargetMode="External"/><Relationship Id="rId10" Type="http://schemas.openxmlformats.org/officeDocument/2006/relationships/hyperlink" Target="https://en.wikipedia.org/wiki/Cradle_of_civilization" TargetMode="External"/><Relationship Id="rId19" Type="http://schemas.openxmlformats.org/officeDocument/2006/relationships/hyperlink" Target="https://en.wikipedia.org/wiki/Mesoamerica"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en.wikipedia.org/wiki/Mesoamerica" TargetMode="External"/><Relationship Id="rId27" Type="http://schemas.openxmlformats.org/officeDocument/2006/relationships/hyperlink" Target="https://en.wikipedia.org/wiki/Hern%C3%A1n_Cort%C3%A9s" TargetMode="External"/><Relationship Id="rId30" Type="http://schemas.openxmlformats.org/officeDocument/2006/relationships/hyperlink" Target="https://en.wikipedia.org/wiki/Yellow_River_civilization" TargetMode="External"/><Relationship Id="rId35" Type="http://schemas.openxmlformats.org/officeDocument/2006/relationships/hyperlink" Target="https://en.wikipedia.org/wiki/Liao_civilization" TargetMode="External"/><Relationship Id="rId8" Type="http://schemas.openxmlformats.org/officeDocument/2006/relationships/hyperlink" Target="https://en.wikipedia.org/wiki/Fertile_Crescent" TargetMode="External"/><Relationship Id="rId3" Type="http://schemas.openxmlformats.org/officeDocument/2006/relationships/settings" Target="settings.xml"/><Relationship Id="rId12" Type="http://schemas.openxmlformats.org/officeDocument/2006/relationships/hyperlink" Target="https://en.wikipedia.org/wiki/Indus_Valley_Civilisation" TargetMode="External"/><Relationship Id="rId17" Type="http://schemas.openxmlformats.org/officeDocument/2006/relationships/hyperlink" Target="https://en.wikipedia.org/wiki/Cradle_of_civilization" TargetMode="External"/><Relationship Id="rId25" Type="http://schemas.openxmlformats.org/officeDocument/2006/relationships/hyperlink" Target="https://en.wikipedia.org/wiki/Andean_civilizations" TargetMode="External"/><Relationship Id="rId33" Type="http://schemas.openxmlformats.org/officeDocument/2006/relationships/hyperlink" Target="https://en.wikipedia.org/wiki/Yangtze_civilization" TargetMode="External"/><Relationship Id="rId38" Type="http://schemas.openxmlformats.org/officeDocument/2006/relationships/hyperlink" Target="https://www.reddit.com/r/AskHistorians/comments/1d2sc2/why_did_australian_aboriginals_not_developadopt/?rdt=516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16</Pages>
  <Words>2721</Words>
  <Characters>15516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2026-03-29T09:02:00Z</dcterms:created>
  <dcterms:modified xsi:type="dcterms:W3CDTF">2026-03-29T10:02:00Z</dcterms:modified>
</cp:coreProperties>
</file>