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C1A" w:rsidRDefault="00411C1A" w:rsidP="00411C1A">
      <w:pPr>
        <w:rPr>
          <w:sz w:val="28"/>
          <w:szCs w:val="28"/>
          <w:lang w:val="en-US"/>
        </w:rPr>
      </w:pPr>
    </w:p>
    <w:p w:rsidR="00411C1A" w:rsidRPr="005F35B1" w:rsidRDefault="00411C1A" w:rsidP="00411C1A">
      <w:pPr>
        <w:rPr>
          <w:color w:val="00B050"/>
          <w:sz w:val="56"/>
          <w:szCs w:val="56"/>
          <w:lang w:val="el-GR"/>
        </w:rPr>
      </w:pPr>
      <w:r w:rsidRPr="005F35B1">
        <w:rPr>
          <w:color w:val="00B050"/>
          <w:sz w:val="56"/>
          <w:szCs w:val="56"/>
          <w:lang w:val="en-US"/>
        </w:rPr>
        <w:tab/>
      </w:r>
      <w:r w:rsidRPr="005F35B1">
        <w:rPr>
          <w:color w:val="00B050"/>
          <w:sz w:val="56"/>
          <w:szCs w:val="56"/>
          <w:lang w:val="en-US"/>
        </w:rPr>
        <w:tab/>
      </w:r>
      <w:r w:rsidRPr="005F35B1">
        <w:rPr>
          <w:color w:val="00B050"/>
          <w:sz w:val="56"/>
          <w:szCs w:val="56"/>
          <w:lang w:val="en-US"/>
        </w:rPr>
        <w:tab/>
      </w:r>
      <w:r w:rsidRPr="005F35B1">
        <w:rPr>
          <w:color w:val="00B050"/>
          <w:sz w:val="56"/>
          <w:szCs w:val="56"/>
          <w:lang w:val="en-US"/>
        </w:rPr>
        <w:tab/>
      </w:r>
      <w:r w:rsidRPr="005F35B1">
        <w:rPr>
          <w:color w:val="00B050"/>
          <w:sz w:val="56"/>
          <w:szCs w:val="56"/>
          <w:lang w:val="en-US"/>
        </w:rPr>
        <w:tab/>
      </w:r>
      <w:r w:rsidRPr="005F35B1">
        <w:rPr>
          <w:color w:val="00B050"/>
          <w:sz w:val="56"/>
          <w:szCs w:val="56"/>
          <w:lang w:val="el-GR"/>
        </w:rPr>
        <w:t xml:space="preserve">19 ΔΙΑΛΕΞΙΣ, </w:t>
      </w:r>
    </w:p>
    <w:p w:rsidR="00411C1A" w:rsidRDefault="00411C1A" w:rsidP="00411C1A">
      <w:pPr>
        <w:rPr>
          <w:color w:val="00B050"/>
          <w:sz w:val="28"/>
          <w:szCs w:val="28"/>
          <w:lang w:val="el-GR"/>
        </w:rPr>
      </w:pPr>
      <w:r w:rsidRPr="005F35B1">
        <w:rPr>
          <w:color w:val="00B050"/>
          <w:sz w:val="28"/>
          <w:szCs w:val="28"/>
          <w:lang w:val="el-GR"/>
        </w:rPr>
        <w:t xml:space="preserve">18-05-2025, κυριακη, </w:t>
      </w:r>
    </w:p>
    <w:p w:rsidR="00411C1A" w:rsidRPr="00F12106" w:rsidRDefault="00411C1A" w:rsidP="00411C1A">
      <w:pPr>
        <w:rPr>
          <w:color w:val="00B050"/>
          <w:sz w:val="28"/>
          <w:szCs w:val="28"/>
          <w:lang w:val="el-GR"/>
        </w:rPr>
      </w:pPr>
      <w:r w:rsidRPr="00F12106">
        <w:rPr>
          <w:color w:val="00B050"/>
          <w:sz w:val="28"/>
          <w:szCs w:val="28"/>
          <w:lang w:val="el-GR"/>
        </w:rPr>
        <w:t>Webex meeting recording: 19 INM-20250518 1605-1</w:t>
      </w:r>
    </w:p>
    <w:p w:rsidR="00411C1A" w:rsidRPr="00F12106" w:rsidRDefault="00411C1A" w:rsidP="00411C1A">
      <w:pPr>
        <w:rPr>
          <w:color w:val="00B050"/>
          <w:sz w:val="28"/>
          <w:szCs w:val="28"/>
          <w:lang w:val="el-GR"/>
        </w:rPr>
      </w:pPr>
      <w:r w:rsidRPr="00F12106">
        <w:rPr>
          <w:color w:val="00B050"/>
          <w:sz w:val="28"/>
          <w:szCs w:val="28"/>
          <w:lang w:val="el-GR"/>
        </w:rPr>
        <w:t>Recording link: https://uoa.webex.com/uoa/ldr.php?RCID=bb40a7addf300bd025cfa247fa2deeae</w:t>
      </w:r>
    </w:p>
    <w:p w:rsidR="00411C1A" w:rsidRPr="005F35B1" w:rsidRDefault="00411C1A" w:rsidP="00411C1A">
      <w:pPr>
        <w:rPr>
          <w:color w:val="00B050"/>
          <w:sz w:val="28"/>
          <w:szCs w:val="28"/>
          <w:lang w:val="el-GR"/>
        </w:rPr>
      </w:pPr>
      <w:r w:rsidRPr="00F12106">
        <w:rPr>
          <w:color w:val="00B050"/>
          <w:sz w:val="28"/>
          <w:szCs w:val="28"/>
          <w:lang w:val="el-GR"/>
        </w:rPr>
        <w:t>Password: vEsWY3PQ</w:t>
      </w:r>
    </w:p>
    <w:p w:rsidR="00411C1A" w:rsidRPr="00957A33" w:rsidRDefault="00411C1A" w:rsidP="00411C1A">
      <w:pPr>
        <w:rPr>
          <w:b/>
          <w:sz w:val="40"/>
          <w:szCs w:val="40"/>
          <w:lang w:val="el-GR"/>
        </w:rPr>
      </w:pPr>
      <w:r w:rsidRPr="00957A33">
        <w:rPr>
          <w:b/>
          <w:sz w:val="40"/>
          <w:szCs w:val="40"/>
          <w:lang w:val="el-GR"/>
        </w:rPr>
        <w:tab/>
      </w:r>
      <w:r w:rsidRPr="00957A33">
        <w:rPr>
          <w:b/>
          <w:sz w:val="40"/>
          <w:szCs w:val="40"/>
          <w:lang w:val="el-GR"/>
        </w:rPr>
        <w:tab/>
      </w:r>
      <w:r w:rsidRPr="00957A33">
        <w:rPr>
          <w:b/>
          <w:sz w:val="40"/>
          <w:szCs w:val="40"/>
          <w:lang w:val="el-GR"/>
        </w:rPr>
        <w:tab/>
      </w:r>
      <w:r w:rsidRPr="00957A33">
        <w:rPr>
          <w:b/>
          <w:sz w:val="40"/>
          <w:szCs w:val="40"/>
          <w:lang w:val="el-GR"/>
        </w:rPr>
        <w:tab/>
      </w:r>
      <w:r w:rsidRPr="00957A33">
        <w:rPr>
          <w:b/>
          <w:sz w:val="40"/>
          <w:szCs w:val="40"/>
          <w:lang w:val="el-GR"/>
        </w:rPr>
        <w:tab/>
        <w:t xml:space="preserve">ΠΡΟΚΑΤΑΡΚΤΙΚΑ, </w:t>
      </w:r>
    </w:p>
    <w:p w:rsidR="00411C1A" w:rsidRDefault="00411C1A" w:rsidP="00411C1A">
      <w:pPr>
        <w:rPr>
          <w:sz w:val="28"/>
          <w:szCs w:val="28"/>
          <w:lang w:val="el-GR"/>
        </w:rPr>
      </w:pPr>
      <w:r>
        <w:rPr>
          <w:sz w:val="28"/>
          <w:szCs w:val="28"/>
          <w:lang w:val="el-GR"/>
        </w:rPr>
        <w:tab/>
      </w:r>
      <w:r>
        <w:rPr>
          <w:sz w:val="28"/>
          <w:szCs w:val="28"/>
          <w:lang w:val="el-GR"/>
        </w:rPr>
        <w:tab/>
      </w:r>
      <w:r>
        <w:rPr>
          <w:sz w:val="28"/>
          <w:szCs w:val="28"/>
          <w:lang w:val="el-GR"/>
        </w:rPr>
        <w:tab/>
        <w:t>ΠΡΟΘΕΣΙΣ να γινουν οι ΕΡΓΑΣΙΕΣ</w:t>
      </w:r>
    </w:p>
    <w:p w:rsidR="00411C1A" w:rsidRPr="00172D4E" w:rsidRDefault="00411C1A" w:rsidP="00411C1A">
      <w:pPr>
        <w:rPr>
          <w:sz w:val="28"/>
          <w:szCs w:val="28"/>
          <w:lang w:val="en-US"/>
        </w:rPr>
      </w:pPr>
      <w:r>
        <w:rPr>
          <w:sz w:val="28"/>
          <w:szCs w:val="28"/>
          <w:lang w:val="el-GR"/>
        </w:rPr>
        <w:t xml:space="preserve"> </w:t>
      </w:r>
      <w:r>
        <w:rPr>
          <w:sz w:val="28"/>
          <w:szCs w:val="28"/>
          <w:lang w:val="en-US"/>
        </w:rPr>
        <w:t xml:space="preserve">3002, kybikh riza toy 2, </w:t>
      </w:r>
    </w:p>
    <w:p w:rsidR="00411C1A" w:rsidRDefault="00411C1A" w:rsidP="00411C1A">
      <w:pPr>
        <w:rPr>
          <w:sz w:val="28"/>
          <w:szCs w:val="28"/>
          <w:lang w:val="en-US"/>
        </w:rPr>
      </w:pPr>
      <w:r>
        <w:rPr>
          <w:sz w:val="28"/>
          <w:szCs w:val="28"/>
          <w:lang w:val="el-GR"/>
        </w:rPr>
        <w:t xml:space="preserve"> 8001</w:t>
      </w:r>
      <w:r>
        <w:rPr>
          <w:sz w:val="28"/>
          <w:szCs w:val="28"/>
          <w:lang w:val="en-US"/>
        </w:rPr>
        <w:t xml:space="preserve"> apaloifh deyteroy oroy, 8041 kybos divnymoy, </w:t>
      </w:r>
    </w:p>
    <w:p w:rsidR="00411C1A" w:rsidRPr="00202D65" w:rsidRDefault="00411C1A" w:rsidP="00411C1A">
      <w:pPr>
        <w:rPr>
          <w:sz w:val="28"/>
          <w:szCs w:val="28"/>
          <w:lang w:val="el-GR"/>
        </w:rPr>
      </w:pPr>
      <w:r>
        <w:rPr>
          <w:sz w:val="28"/>
          <w:szCs w:val="28"/>
          <w:lang w:val="en-US"/>
        </w:rPr>
        <w:t xml:space="preserve">Karaueodvrh   </w:t>
      </w:r>
      <w:r>
        <w:rPr>
          <w:sz w:val="28"/>
          <w:szCs w:val="28"/>
          <w:lang w:val="el-GR"/>
        </w:rPr>
        <w:t xml:space="preserve">αγγλικη αναφορα, </w:t>
      </w:r>
    </w:p>
    <w:p w:rsidR="00411C1A" w:rsidRDefault="00411C1A" w:rsidP="00411C1A">
      <w:pPr>
        <w:rPr>
          <w:sz w:val="28"/>
          <w:szCs w:val="28"/>
          <w:lang w:val="en-US"/>
        </w:rPr>
      </w:pPr>
      <w:r>
        <w:rPr>
          <w:sz w:val="28"/>
          <w:szCs w:val="28"/>
          <w:lang w:val="en-US"/>
        </w:rPr>
        <w:t>6002 typos hrona</w:t>
      </w:r>
      <w:proofErr w:type="gramStart"/>
      <w:r>
        <w:rPr>
          <w:sz w:val="28"/>
          <w:szCs w:val="28"/>
          <w:lang w:val="en-US"/>
        </w:rPr>
        <w:t xml:space="preserve">, </w:t>
      </w:r>
      <w:r>
        <w:rPr>
          <w:sz w:val="28"/>
          <w:szCs w:val="28"/>
          <w:lang w:val="el-GR"/>
        </w:rPr>
        <w:t xml:space="preserve"> </w:t>
      </w:r>
      <w:r>
        <w:rPr>
          <w:sz w:val="28"/>
          <w:szCs w:val="28"/>
          <w:lang w:val="en-US"/>
        </w:rPr>
        <w:t>6004</w:t>
      </w:r>
      <w:proofErr w:type="gramEnd"/>
      <w:r>
        <w:rPr>
          <w:sz w:val="28"/>
          <w:szCs w:val="28"/>
          <w:lang w:val="en-US"/>
        </w:rPr>
        <w:t xml:space="preserve"> lenghth bisector, </w:t>
      </w:r>
    </w:p>
    <w:p w:rsidR="00411C1A" w:rsidRDefault="00411C1A" w:rsidP="00411C1A">
      <w:pPr>
        <w:rPr>
          <w:sz w:val="28"/>
          <w:szCs w:val="28"/>
          <w:lang w:val="en-US"/>
        </w:rPr>
      </w:pPr>
      <w:r>
        <w:rPr>
          <w:sz w:val="28"/>
          <w:szCs w:val="28"/>
          <w:lang w:val="en-US"/>
        </w:rPr>
        <w:t>2004, anisothta b-adikon</w:t>
      </w:r>
    </w:p>
    <w:p w:rsidR="00411C1A" w:rsidRPr="00957A33" w:rsidRDefault="00411C1A" w:rsidP="00411C1A">
      <w:pPr>
        <w:rPr>
          <w:sz w:val="28"/>
          <w:szCs w:val="28"/>
          <w:lang w:val="el-GR"/>
        </w:rPr>
      </w:pPr>
      <w:r>
        <w:rPr>
          <w:sz w:val="28"/>
          <w:szCs w:val="28"/>
          <w:lang w:val="en-US"/>
        </w:rPr>
        <w:t>1005 diderot</w:t>
      </w:r>
      <w:proofErr w:type="gramStart"/>
      <w:r>
        <w:rPr>
          <w:sz w:val="28"/>
          <w:szCs w:val="28"/>
          <w:lang w:val="en-US"/>
        </w:rPr>
        <w:t xml:space="preserve">, </w:t>
      </w:r>
      <w:r>
        <w:rPr>
          <w:sz w:val="28"/>
          <w:szCs w:val="28"/>
          <w:lang w:val="el-GR"/>
        </w:rPr>
        <w:t xml:space="preserve"> συζητηθηκε</w:t>
      </w:r>
      <w:proofErr w:type="gramEnd"/>
      <w:r>
        <w:rPr>
          <w:sz w:val="28"/>
          <w:szCs w:val="28"/>
          <w:lang w:val="el-GR"/>
        </w:rPr>
        <w:t xml:space="preserve"> στο 18 διαλεξις, </w:t>
      </w:r>
    </w:p>
    <w:p w:rsidR="00411C1A" w:rsidRPr="005F35B1" w:rsidRDefault="00411C1A" w:rsidP="00411C1A">
      <w:pPr>
        <w:rPr>
          <w:sz w:val="28"/>
          <w:szCs w:val="28"/>
          <w:lang w:val="el-GR"/>
        </w:rPr>
      </w:pPr>
    </w:p>
    <w:p w:rsidR="00411C1A" w:rsidRPr="008E3856" w:rsidRDefault="00411C1A" w:rsidP="00411C1A">
      <w:pPr>
        <w:autoSpaceDE w:val="0"/>
        <w:autoSpaceDN w:val="0"/>
        <w:adjustRightInd w:val="0"/>
        <w:rPr>
          <w:rFonts w:ascii="Village-RomanSmallcapsTitling" w:eastAsiaTheme="minorHAnsi" w:hAnsi="Village-RomanSmallcapsTitling" w:cs="Village-RomanSmallcapsTitling"/>
          <w:color w:val="FFFFFF"/>
          <w:lang w:val="el-GR"/>
        </w:rPr>
      </w:pPr>
      <w:r w:rsidRPr="00B83549">
        <w:rPr>
          <w:rFonts w:eastAsiaTheme="minorHAnsi"/>
          <w:color w:val="FFFFFF"/>
          <w:lang w:val="el-GR"/>
        </w:rPr>
        <w:t>D</w:t>
      </w:r>
      <w:r w:rsidRPr="008E3856">
        <w:rPr>
          <w:rFonts w:ascii="Village-RomanSmallcapsTitling" w:eastAsiaTheme="minorHAnsi" w:hAnsi="Village-RomanSmallcapsTitling" w:cs="Village-RomanSmallcapsTitling"/>
          <w:color w:val="FFFFFF"/>
          <w:lang w:val="el-GR"/>
        </w:rPr>
        <w:t xml:space="preserve">i gave a similar rule for solving special quartic equations, while Piero </w:t>
      </w:r>
    </w:p>
    <w:p w:rsidR="00411C1A" w:rsidRDefault="00411C1A" w:rsidP="00411C1A">
      <w:pPr>
        <w:pStyle w:val="Heading1"/>
        <w:numPr>
          <w:ilvl w:val="0"/>
          <w:numId w:val="2"/>
        </w:numPr>
        <w:rPr>
          <w:lang w:val="el-GR"/>
        </w:rPr>
      </w:pPr>
      <w:r>
        <w:rPr>
          <w:lang w:val="el-GR"/>
        </w:rPr>
        <w:tab/>
      </w:r>
      <w:r>
        <w:rPr>
          <w:lang w:val="el-GR"/>
        </w:rPr>
        <w:tab/>
      </w:r>
      <w:r>
        <w:rPr>
          <w:lang w:val="el-GR"/>
        </w:rPr>
        <w:tab/>
      </w:r>
      <w:r>
        <w:rPr>
          <w:lang w:val="el-GR"/>
        </w:rPr>
        <w:tab/>
      </w:r>
      <w:r>
        <w:rPr>
          <w:lang w:val="el-GR"/>
        </w:rPr>
        <w:tab/>
        <w:t xml:space="preserve">ΕΞΙΣΩΣΕΙΣ ΤΡΙΤΟΥ ΒΑΘΜΟΥ, 2024, </w:t>
      </w:r>
      <w:r>
        <w:rPr>
          <w:lang w:val="en-US"/>
        </w:rPr>
        <w:t>2025</w:t>
      </w:r>
      <w:r>
        <w:rPr>
          <w:lang w:val="el-GR"/>
        </w:rPr>
        <w:t xml:space="preserve">, </w:t>
      </w:r>
    </w:p>
    <w:p w:rsidR="00411C1A" w:rsidRDefault="00411C1A" w:rsidP="00411C1A">
      <w:pPr>
        <w:rPr>
          <w:sz w:val="32"/>
          <w:szCs w:val="32"/>
          <w:lang w:val="el-GR"/>
        </w:rPr>
      </w:pPr>
      <w:r>
        <w:rPr>
          <w:sz w:val="32"/>
          <w:szCs w:val="32"/>
          <w:lang w:val="el-GR"/>
        </w:rPr>
        <w:tab/>
      </w:r>
    </w:p>
    <w:p w:rsidR="00411C1A" w:rsidRPr="002E2CC8" w:rsidRDefault="00411C1A" w:rsidP="00411C1A">
      <w:pPr>
        <w:autoSpaceDE w:val="0"/>
        <w:autoSpaceDN w:val="0"/>
        <w:adjustRightInd w:val="0"/>
        <w:rPr>
          <w:rFonts w:eastAsiaTheme="minorHAnsi"/>
          <w:color w:val="231F20"/>
          <w:sz w:val="32"/>
          <w:szCs w:val="32"/>
          <w:lang w:val="el-GR"/>
        </w:rPr>
      </w:pPr>
    </w:p>
    <w:p w:rsidR="00411C1A" w:rsidRPr="002E2CC8" w:rsidRDefault="00411C1A" w:rsidP="00411C1A">
      <w:pPr>
        <w:autoSpaceDE w:val="0"/>
        <w:autoSpaceDN w:val="0"/>
        <w:adjustRightInd w:val="0"/>
        <w:rPr>
          <w:rFonts w:eastAsiaTheme="minorHAnsi"/>
          <w:color w:val="231F20"/>
          <w:sz w:val="32"/>
          <w:szCs w:val="32"/>
          <w:lang w:val="en-US"/>
        </w:rPr>
      </w:pPr>
      <w:r w:rsidRPr="002E2CC8">
        <w:rPr>
          <w:rFonts w:eastAsiaTheme="minorHAnsi"/>
          <w:color w:val="231F20"/>
          <w:sz w:val="32"/>
          <w:szCs w:val="32"/>
          <w:lang w:val="el-GR"/>
        </w:rPr>
        <w:tab/>
      </w:r>
      <w:r w:rsidRPr="002E2CC8">
        <w:rPr>
          <w:rFonts w:eastAsiaTheme="minorHAnsi"/>
          <w:color w:val="231F20"/>
          <w:sz w:val="32"/>
          <w:szCs w:val="32"/>
          <w:lang w:val="el-GR"/>
        </w:rPr>
        <w:tab/>
      </w:r>
      <w:r w:rsidRPr="002E2CC8">
        <w:rPr>
          <w:rFonts w:eastAsiaTheme="minorHAnsi"/>
          <w:color w:val="231F20"/>
          <w:sz w:val="32"/>
          <w:szCs w:val="32"/>
          <w:lang w:val="en-US"/>
        </w:rPr>
        <w:t xml:space="preserve">See KATZ, p. 383, </w:t>
      </w:r>
    </w:p>
    <w:p w:rsidR="00411C1A" w:rsidRPr="00726B07" w:rsidRDefault="00411C1A" w:rsidP="00411C1A">
      <w:pPr>
        <w:autoSpaceDE w:val="0"/>
        <w:autoSpaceDN w:val="0"/>
        <w:adjustRightInd w:val="0"/>
        <w:rPr>
          <w:rFonts w:eastAsiaTheme="minorHAnsi"/>
          <w:b/>
          <w:color w:val="231F20"/>
          <w:sz w:val="32"/>
          <w:szCs w:val="32"/>
          <w:lang w:val="en-US"/>
        </w:rPr>
      </w:pPr>
      <w:r w:rsidRPr="00726B07">
        <w:rPr>
          <w:rFonts w:eastAsiaTheme="minorHAnsi"/>
          <w:b/>
          <w:color w:val="231F20"/>
          <w:sz w:val="32"/>
          <w:szCs w:val="32"/>
          <w:lang w:val="en-US"/>
        </w:rPr>
        <w:t>But of number, cosa [unknown], and</w:t>
      </w:r>
    </w:p>
    <w:p w:rsidR="00411C1A" w:rsidRPr="00726B07" w:rsidRDefault="00411C1A" w:rsidP="00411C1A">
      <w:pPr>
        <w:autoSpaceDE w:val="0"/>
        <w:autoSpaceDN w:val="0"/>
        <w:adjustRightInd w:val="0"/>
        <w:rPr>
          <w:rFonts w:eastAsiaTheme="minorHAnsi"/>
          <w:b/>
          <w:color w:val="231F20"/>
          <w:sz w:val="32"/>
          <w:szCs w:val="32"/>
          <w:lang w:val="en-US"/>
        </w:rPr>
      </w:pPr>
      <w:proofErr w:type="gramStart"/>
      <w:r w:rsidRPr="00726B07">
        <w:rPr>
          <w:rFonts w:eastAsiaTheme="minorHAnsi"/>
          <w:b/>
          <w:color w:val="231F20"/>
          <w:sz w:val="32"/>
          <w:szCs w:val="32"/>
          <w:lang w:val="en-US"/>
        </w:rPr>
        <w:t>cubo</w:t>
      </w:r>
      <w:proofErr w:type="gramEnd"/>
      <w:r w:rsidRPr="00726B07">
        <w:rPr>
          <w:rFonts w:eastAsiaTheme="minorHAnsi"/>
          <w:b/>
          <w:color w:val="231F20"/>
          <w:sz w:val="32"/>
          <w:szCs w:val="32"/>
          <w:lang w:val="en-US"/>
        </w:rPr>
        <w:t xml:space="preserve"> [cube of the unknown], however</w:t>
      </w:r>
    </w:p>
    <w:p w:rsidR="00411C1A" w:rsidRPr="00726B07" w:rsidRDefault="00411C1A" w:rsidP="00411C1A">
      <w:pPr>
        <w:autoSpaceDE w:val="0"/>
        <w:autoSpaceDN w:val="0"/>
        <w:adjustRightInd w:val="0"/>
        <w:rPr>
          <w:rFonts w:eastAsiaTheme="minorHAnsi"/>
          <w:b/>
          <w:color w:val="231F20"/>
          <w:sz w:val="32"/>
          <w:szCs w:val="32"/>
          <w:lang w:val="en-US"/>
        </w:rPr>
      </w:pPr>
      <w:proofErr w:type="gramStart"/>
      <w:r w:rsidRPr="00726B07">
        <w:rPr>
          <w:rFonts w:eastAsiaTheme="minorHAnsi"/>
          <w:b/>
          <w:color w:val="231F20"/>
          <w:sz w:val="32"/>
          <w:szCs w:val="32"/>
          <w:lang w:val="en-US"/>
        </w:rPr>
        <w:t>they</w:t>
      </w:r>
      <w:proofErr w:type="gramEnd"/>
      <w:r w:rsidRPr="00726B07">
        <w:rPr>
          <w:rFonts w:eastAsiaTheme="minorHAnsi"/>
          <w:b/>
          <w:color w:val="231F20"/>
          <w:sz w:val="32"/>
          <w:szCs w:val="32"/>
          <w:lang w:val="en-US"/>
        </w:rPr>
        <w:t xml:space="preserve"> are compounded . . . , nobody until</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726B07">
        <w:rPr>
          <w:rFonts w:eastAsiaTheme="minorHAnsi"/>
          <w:b/>
          <w:color w:val="231F20"/>
          <w:sz w:val="32"/>
          <w:szCs w:val="32"/>
          <w:lang w:val="en-US"/>
        </w:rPr>
        <w:t>now</w:t>
      </w:r>
      <w:proofErr w:type="gramEnd"/>
      <w:r w:rsidRPr="00726B07">
        <w:rPr>
          <w:rFonts w:eastAsiaTheme="minorHAnsi"/>
          <w:b/>
          <w:color w:val="231F20"/>
          <w:sz w:val="32"/>
          <w:szCs w:val="32"/>
          <w:lang w:val="en-US"/>
        </w:rPr>
        <w:t xml:space="preserve"> has formed general rules,</w:t>
      </w:r>
      <w:r w:rsidRPr="002E2CC8">
        <w:rPr>
          <w:rFonts w:eastAsiaTheme="minorHAnsi"/>
          <w:color w:val="231F20"/>
          <w:sz w:val="32"/>
          <w:szCs w:val="32"/>
          <w:lang w:val="en-US"/>
        </w:rPr>
        <w:t xml:space="preserve"> because they</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2E2CC8">
        <w:rPr>
          <w:rFonts w:eastAsiaTheme="minorHAnsi"/>
          <w:color w:val="231F20"/>
          <w:sz w:val="32"/>
          <w:szCs w:val="32"/>
          <w:lang w:val="en-US"/>
        </w:rPr>
        <w:t>are</w:t>
      </w:r>
      <w:proofErr w:type="gramEnd"/>
      <w:r w:rsidRPr="002E2CC8">
        <w:rPr>
          <w:rFonts w:eastAsiaTheme="minorHAnsi"/>
          <w:color w:val="231F20"/>
          <w:sz w:val="32"/>
          <w:szCs w:val="32"/>
          <w:lang w:val="en-US"/>
        </w:rPr>
        <w:t xml:space="preserve"> not</w:t>
      </w:r>
      <w:r>
        <w:rPr>
          <w:rFonts w:eastAsiaTheme="minorHAnsi"/>
          <w:color w:val="231F20"/>
          <w:sz w:val="32"/>
          <w:szCs w:val="32"/>
          <w:lang w:val="en-US"/>
        </w:rPr>
        <w:t xml:space="preserve"> ??</w:t>
      </w:r>
      <w:r w:rsidRPr="002E2CC8">
        <w:rPr>
          <w:rFonts w:eastAsiaTheme="minorHAnsi"/>
          <w:color w:val="231F20"/>
          <w:sz w:val="32"/>
          <w:szCs w:val="32"/>
          <w:lang w:val="en-US"/>
        </w:rPr>
        <w:t xml:space="preserve"> </w:t>
      </w:r>
      <w:proofErr w:type="gramStart"/>
      <w:r w:rsidRPr="00B34240">
        <w:rPr>
          <w:rFonts w:eastAsiaTheme="minorHAnsi"/>
          <w:color w:val="FF0000"/>
          <w:sz w:val="32"/>
          <w:szCs w:val="32"/>
          <w:lang w:val="en-US"/>
        </w:rPr>
        <w:t>proportional</w:t>
      </w:r>
      <w:proofErr w:type="gramEnd"/>
      <w:r w:rsidRPr="00B34240">
        <w:rPr>
          <w:rFonts w:eastAsiaTheme="minorHAnsi"/>
          <w:color w:val="FF0000"/>
          <w:sz w:val="32"/>
          <w:szCs w:val="32"/>
          <w:lang w:val="en-US"/>
        </w:rPr>
        <w:t xml:space="preserve"> </w:t>
      </w:r>
      <w:r w:rsidRPr="002E2CC8">
        <w:rPr>
          <w:rFonts w:eastAsiaTheme="minorHAnsi"/>
          <w:color w:val="231F20"/>
          <w:sz w:val="32"/>
          <w:szCs w:val="32"/>
          <w:lang w:val="en-US"/>
        </w:rPr>
        <w:t>among them. . . . And</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2E2CC8">
        <w:rPr>
          <w:rFonts w:eastAsiaTheme="minorHAnsi"/>
          <w:color w:val="231F20"/>
          <w:sz w:val="32"/>
          <w:szCs w:val="32"/>
          <w:lang w:val="en-US"/>
        </w:rPr>
        <w:t>therefore</w:t>
      </w:r>
      <w:proofErr w:type="gramEnd"/>
      <w:r w:rsidRPr="002E2CC8">
        <w:rPr>
          <w:rFonts w:eastAsiaTheme="minorHAnsi"/>
          <w:color w:val="231F20"/>
          <w:sz w:val="32"/>
          <w:szCs w:val="32"/>
          <w:lang w:val="en-US"/>
        </w:rPr>
        <w:t>, until now, for their equations,</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2E2CC8">
        <w:rPr>
          <w:rFonts w:eastAsiaTheme="minorHAnsi"/>
          <w:color w:val="231F20"/>
          <w:sz w:val="32"/>
          <w:szCs w:val="32"/>
          <w:lang w:val="en-US"/>
        </w:rPr>
        <w:t>one</w:t>
      </w:r>
      <w:proofErr w:type="gramEnd"/>
      <w:r w:rsidRPr="002E2CC8">
        <w:rPr>
          <w:rFonts w:eastAsiaTheme="minorHAnsi"/>
          <w:color w:val="231F20"/>
          <w:sz w:val="32"/>
          <w:szCs w:val="32"/>
          <w:lang w:val="en-US"/>
        </w:rPr>
        <w:t xml:space="preserve"> cannot give general rules except that,</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2E2CC8">
        <w:rPr>
          <w:rFonts w:eastAsiaTheme="minorHAnsi"/>
          <w:color w:val="231F20"/>
          <w:sz w:val="32"/>
          <w:szCs w:val="32"/>
          <w:lang w:val="en-US"/>
        </w:rPr>
        <w:t>sometimes</w:t>
      </w:r>
      <w:proofErr w:type="gramEnd"/>
      <w:r w:rsidRPr="002E2CC8">
        <w:rPr>
          <w:rFonts w:eastAsiaTheme="minorHAnsi"/>
          <w:color w:val="231F20"/>
          <w:sz w:val="32"/>
          <w:szCs w:val="32"/>
          <w:lang w:val="en-US"/>
        </w:rPr>
        <w:t>, by trial, . . . in some particular</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2E2CC8">
        <w:rPr>
          <w:rFonts w:eastAsiaTheme="minorHAnsi"/>
          <w:color w:val="231F20"/>
          <w:sz w:val="32"/>
          <w:szCs w:val="32"/>
          <w:lang w:val="en-US"/>
        </w:rPr>
        <w:t>cases</w:t>
      </w:r>
      <w:proofErr w:type="gramEnd"/>
      <w:r w:rsidRPr="002E2CC8">
        <w:rPr>
          <w:rFonts w:eastAsiaTheme="minorHAnsi"/>
          <w:color w:val="231F20"/>
          <w:sz w:val="32"/>
          <w:szCs w:val="32"/>
          <w:lang w:val="en-US"/>
        </w:rPr>
        <w:t>. And therefore when in your equations</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2E2CC8">
        <w:rPr>
          <w:rFonts w:eastAsiaTheme="minorHAnsi"/>
          <w:color w:val="231F20"/>
          <w:sz w:val="32"/>
          <w:szCs w:val="32"/>
          <w:lang w:val="en-US"/>
        </w:rPr>
        <w:t>you</w:t>
      </w:r>
      <w:proofErr w:type="gramEnd"/>
      <w:r w:rsidRPr="002E2CC8">
        <w:rPr>
          <w:rFonts w:eastAsiaTheme="minorHAnsi"/>
          <w:color w:val="231F20"/>
          <w:sz w:val="32"/>
          <w:szCs w:val="32"/>
          <w:lang w:val="en-US"/>
        </w:rPr>
        <w:t xml:space="preserve"> find terms with different intervals</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2E2CC8">
        <w:rPr>
          <w:rFonts w:eastAsiaTheme="minorHAnsi"/>
          <w:color w:val="231F20"/>
          <w:sz w:val="32"/>
          <w:szCs w:val="32"/>
          <w:lang w:val="en-US"/>
        </w:rPr>
        <w:t>without</w:t>
      </w:r>
      <w:proofErr w:type="gramEnd"/>
      <w:r w:rsidRPr="002E2CC8">
        <w:rPr>
          <w:rFonts w:eastAsiaTheme="minorHAnsi"/>
          <w:color w:val="231F20"/>
          <w:sz w:val="32"/>
          <w:szCs w:val="32"/>
          <w:lang w:val="en-US"/>
        </w:rPr>
        <w:t xml:space="preserve"> proportion, you shall say that the</w:t>
      </w:r>
    </w:p>
    <w:p w:rsidR="00411C1A" w:rsidRPr="00CF3619" w:rsidRDefault="00411C1A" w:rsidP="00411C1A">
      <w:pPr>
        <w:autoSpaceDE w:val="0"/>
        <w:autoSpaceDN w:val="0"/>
        <w:adjustRightInd w:val="0"/>
        <w:rPr>
          <w:rFonts w:eastAsiaTheme="minorHAnsi"/>
          <w:b/>
          <w:color w:val="231F20"/>
          <w:sz w:val="32"/>
          <w:szCs w:val="32"/>
          <w:lang w:val="en-US"/>
        </w:rPr>
      </w:pPr>
      <w:proofErr w:type="gramStart"/>
      <w:r w:rsidRPr="002E2CC8">
        <w:rPr>
          <w:rFonts w:eastAsiaTheme="minorHAnsi"/>
          <w:color w:val="231F20"/>
          <w:sz w:val="32"/>
          <w:szCs w:val="32"/>
          <w:lang w:val="en-US"/>
        </w:rPr>
        <w:t>art</w:t>
      </w:r>
      <w:proofErr w:type="gramEnd"/>
      <w:r w:rsidRPr="002E2CC8">
        <w:rPr>
          <w:rFonts w:eastAsiaTheme="minorHAnsi"/>
          <w:color w:val="231F20"/>
          <w:sz w:val="32"/>
          <w:szCs w:val="32"/>
          <w:lang w:val="en-US"/>
        </w:rPr>
        <w:t xml:space="preserve">, until now, </w:t>
      </w:r>
      <w:r w:rsidRPr="00CF3619">
        <w:rPr>
          <w:rFonts w:eastAsiaTheme="minorHAnsi"/>
          <w:b/>
          <w:color w:val="231F20"/>
          <w:sz w:val="32"/>
          <w:szCs w:val="32"/>
          <w:lang w:val="en-US"/>
        </w:rPr>
        <w:t>has not given the solution to</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CF3619">
        <w:rPr>
          <w:rFonts w:eastAsiaTheme="minorHAnsi"/>
          <w:b/>
          <w:color w:val="231F20"/>
          <w:sz w:val="32"/>
          <w:szCs w:val="32"/>
          <w:lang w:val="en-US"/>
        </w:rPr>
        <w:t>this</w:t>
      </w:r>
      <w:proofErr w:type="gramEnd"/>
      <w:r w:rsidRPr="00CF3619">
        <w:rPr>
          <w:rFonts w:eastAsiaTheme="minorHAnsi"/>
          <w:b/>
          <w:color w:val="231F20"/>
          <w:sz w:val="32"/>
          <w:szCs w:val="32"/>
          <w:lang w:val="en-US"/>
        </w:rPr>
        <w:t xml:space="preserve"> case, . . . even if the case may be possible</w:t>
      </w:r>
      <w:r w:rsidRPr="002E2CC8">
        <w:rPr>
          <w:rFonts w:eastAsiaTheme="minorHAnsi"/>
          <w:color w:val="231F20"/>
          <w:sz w:val="32"/>
          <w:szCs w:val="32"/>
          <w:lang w:val="en-US"/>
        </w:rPr>
        <w:t>.</w:t>
      </w:r>
    </w:p>
    <w:p w:rsidR="00411C1A" w:rsidRPr="002E2CC8" w:rsidRDefault="00411C1A" w:rsidP="00411C1A">
      <w:pPr>
        <w:autoSpaceDE w:val="0"/>
        <w:autoSpaceDN w:val="0"/>
        <w:adjustRightInd w:val="0"/>
        <w:rPr>
          <w:rFonts w:eastAsiaTheme="minorHAnsi"/>
          <w:color w:val="231F20"/>
          <w:sz w:val="32"/>
          <w:szCs w:val="32"/>
          <w:lang w:val="en-US"/>
        </w:rPr>
      </w:pPr>
      <w:r w:rsidRPr="002E2CC8">
        <w:rPr>
          <w:rFonts w:eastAsiaTheme="minorHAnsi"/>
          <w:color w:val="231F20"/>
          <w:sz w:val="32"/>
          <w:szCs w:val="32"/>
          <w:lang w:val="en-US"/>
        </w:rPr>
        <w:t xml:space="preserve">—From the </w:t>
      </w:r>
      <w:r w:rsidRPr="003E2EB2">
        <w:rPr>
          <w:rFonts w:eastAsiaTheme="minorHAnsi"/>
          <w:b/>
          <w:color w:val="231F20"/>
          <w:sz w:val="32"/>
          <w:szCs w:val="32"/>
          <w:lang w:val="en-US"/>
        </w:rPr>
        <w:t>Summa de arithmetica</w:t>
      </w:r>
      <w:r w:rsidRPr="002E2CC8">
        <w:rPr>
          <w:rFonts w:eastAsiaTheme="minorHAnsi"/>
          <w:color w:val="231F20"/>
          <w:sz w:val="32"/>
          <w:szCs w:val="32"/>
          <w:lang w:val="en-US"/>
        </w:rPr>
        <w:t>,</w:t>
      </w:r>
    </w:p>
    <w:p w:rsidR="00411C1A" w:rsidRPr="002E2CC8" w:rsidRDefault="00411C1A" w:rsidP="00411C1A">
      <w:pPr>
        <w:autoSpaceDE w:val="0"/>
        <w:autoSpaceDN w:val="0"/>
        <w:adjustRightInd w:val="0"/>
        <w:rPr>
          <w:rFonts w:eastAsiaTheme="minorHAnsi"/>
          <w:color w:val="231F20"/>
          <w:sz w:val="32"/>
          <w:szCs w:val="32"/>
          <w:lang w:val="en-US"/>
        </w:rPr>
      </w:pPr>
      <w:proofErr w:type="gramStart"/>
      <w:r w:rsidRPr="002E2CC8">
        <w:rPr>
          <w:rFonts w:eastAsiaTheme="minorHAnsi"/>
          <w:color w:val="231F20"/>
          <w:sz w:val="32"/>
          <w:szCs w:val="32"/>
          <w:lang w:val="en-US"/>
        </w:rPr>
        <w:t>geometrica</w:t>
      </w:r>
      <w:proofErr w:type="gramEnd"/>
      <w:r w:rsidRPr="002E2CC8">
        <w:rPr>
          <w:rFonts w:eastAsiaTheme="minorHAnsi"/>
          <w:color w:val="231F20"/>
          <w:sz w:val="32"/>
          <w:szCs w:val="32"/>
          <w:lang w:val="en-US"/>
        </w:rPr>
        <w:t>, proportioni et proportionalita</w:t>
      </w:r>
    </w:p>
    <w:p w:rsidR="00411C1A" w:rsidRDefault="00411C1A" w:rsidP="00411C1A">
      <w:pPr>
        <w:autoSpaceDE w:val="0"/>
        <w:autoSpaceDN w:val="0"/>
        <w:adjustRightInd w:val="0"/>
        <w:rPr>
          <w:rFonts w:eastAsiaTheme="minorHAnsi"/>
          <w:b/>
          <w:color w:val="231F20"/>
          <w:sz w:val="32"/>
          <w:szCs w:val="32"/>
          <w:lang w:val="en-US"/>
        </w:rPr>
      </w:pPr>
      <w:proofErr w:type="gramStart"/>
      <w:r w:rsidRPr="002E2CC8">
        <w:rPr>
          <w:rFonts w:eastAsiaTheme="minorHAnsi"/>
          <w:color w:val="231F20"/>
          <w:sz w:val="32"/>
          <w:szCs w:val="32"/>
          <w:lang w:val="en-US"/>
        </w:rPr>
        <w:lastRenderedPageBreak/>
        <w:t>of</w:t>
      </w:r>
      <w:proofErr w:type="gramEnd"/>
      <w:r w:rsidRPr="002E2CC8">
        <w:rPr>
          <w:rFonts w:eastAsiaTheme="minorHAnsi"/>
          <w:color w:val="231F20"/>
          <w:sz w:val="32"/>
          <w:szCs w:val="32"/>
          <w:lang w:val="en-US"/>
        </w:rPr>
        <w:t xml:space="preserve"> </w:t>
      </w:r>
      <w:r w:rsidRPr="00822B6D">
        <w:rPr>
          <w:rFonts w:eastAsiaTheme="minorHAnsi"/>
          <w:b/>
          <w:color w:val="231F20"/>
          <w:sz w:val="32"/>
          <w:szCs w:val="32"/>
          <w:lang w:val="en-US"/>
        </w:rPr>
        <w:t>Luca Pacioli, 1494</w:t>
      </w:r>
    </w:p>
    <w:p w:rsidR="00411C1A" w:rsidRDefault="00411C1A" w:rsidP="00411C1A">
      <w:pPr>
        <w:autoSpaceDE w:val="0"/>
        <w:autoSpaceDN w:val="0"/>
        <w:adjustRightInd w:val="0"/>
        <w:rPr>
          <w:rFonts w:eastAsiaTheme="minorHAnsi"/>
          <w:color w:val="231F20"/>
          <w:sz w:val="32"/>
          <w:szCs w:val="32"/>
          <w:lang w:val="en-US"/>
        </w:rPr>
      </w:pPr>
    </w:p>
    <w:p w:rsidR="00411C1A" w:rsidRDefault="00411C1A" w:rsidP="00411C1A">
      <w:pPr>
        <w:pStyle w:val="Heading3"/>
        <w:keepLines/>
        <w:numPr>
          <w:ilvl w:val="2"/>
          <w:numId w:val="2"/>
        </w:numPr>
        <w:rPr>
          <w:rFonts w:eastAsiaTheme="minorHAnsi"/>
        </w:rPr>
      </w:pPr>
      <w:r>
        <w:rPr>
          <w:rFonts w:eastAsiaTheme="minorHAnsi"/>
          <w:lang w:val="en-US"/>
        </w:rPr>
        <w:tab/>
      </w:r>
      <w:r>
        <w:rPr>
          <w:rFonts w:eastAsiaTheme="minorHAnsi"/>
          <w:lang w:val="en-US"/>
        </w:rPr>
        <w:tab/>
      </w:r>
      <w:r>
        <w:rPr>
          <w:rFonts w:eastAsiaTheme="minorHAnsi"/>
          <w:lang w:val="en-US"/>
        </w:rPr>
        <w:tab/>
      </w:r>
      <w:r>
        <w:rPr>
          <w:rFonts w:eastAsiaTheme="minorHAnsi"/>
        </w:rPr>
        <w:t xml:space="preserve">ΣΥΜΠΛΗΡΩΜΑΤΑ, </w:t>
      </w:r>
    </w:p>
    <w:p w:rsidR="00411C1A" w:rsidRPr="00726CC3" w:rsidRDefault="00411C1A" w:rsidP="00411C1A">
      <w:pPr>
        <w:autoSpaceDE w:val="0"/>
        <w:autoSpaceDN w:val="0"/>
        <w:adjustRightInd w:val="0"/>
        <w:rPr>
          <w:rFonts w:eastAsiaTheme="minorHAnsi"/>
          <w:color w:val="231F20"/>
          <w:sz w:val="32"/>
          <w:szCs w:val="32"/>
          <w:lang w:val="el-GR"/>
        </w:rPr>
      </w:pPr>
      <w:r>
        <w:rPr>
          <w:rFonts w:eastAsiaTheme="minorHAnsi"/>
          <w:color w:val="231F20"/>
          <w:sz w:val="32"/>
          <w:szCs w:val="32"/>
          <w:lang w:val="el-GR"/>
        </w:rPr>
        <w:tab/>
      </w:r>
    </w:p>
    <w:p w:rsidR="00411C1A" w:rsidRPr="006A7CA2" w:rsidRDefault="00411C1A" w:rsidP="00411C1A">
      <w:pPr>
        <w:rPr>
          <w:b/>
          <w:sz w:val="32"/>
          <w:szCs w:val="32"/>
          <w:lang w:val="en-US"/>
        </w:rPr>
      </w:pPr>
      <w:r w:rsidRPr="006A7CA2">
        <w:rPr>
          <w:b/>
          <w:sz w:val="32"/>
          <w:szCs w:val="32"/>
          <w:lang w:val="en-US"/>
        </w:rPr>
        <w:tab/>
      </w:r>
      <w:r w:rsidRPr="006A7CA2">
        <w:rPr>
          <w:b/>
          <w:sz w:val="32"/>
          <w:szCs w:val="32"/>
          <w:lang w:val="en-US"/>
        </w:rPr>
        <w:tab/>
        <w:t>Fra. Luca Bartolomeo de Pacioli (sometimes Paccioli or Paciolo; c. 1447 – 19 June 1517</w:t>
      </w:r>
      <w:proofErr w:type="gramStart"/>
      <w:r w:rsidRPr="006A7CA2">
        <w:rPr>
          <w:b/>
          <w:sz w:val="32"/>
          <w:szCs w:val="32"/>
          <w:lang w:val="en-US"/>
        </w:rPr>
        <w:t>)[</w:t>
      </w:r>
      <w:proofErr w:type="gramEnd"/>
      <w:r w:rsidRPr="006A7CA2">
        <w:rPr>
          <w:b/>
          <w:sz w:val="32"/>
          <w:szCs w:val="32"/>
          <w:lang w:val="en-US"/>
        </w:rPr>
        <w:t xml:space="preserve">3] </w:t>
      </w:r>
    </w:p>
    <w:p w:rsidR="00411C1A" w:rsidRDefault="00411C1A" w:rsidP="00411C1A">
      <w:pPr>
        <w:rPr>
          <w:sz w:val="32"/>
          <w:szCs w:val="32"/>
          <w:lang w:val="en-US"/>
        </w:rPr>
      </w:pPr>
      <w:proofErr w:type="gramStart"/>
      <w:r w:rsidRPr="006A7CA2">
        <w:rPr>
          <w:sz w:val="32"/>
          <w:szCs w:val="32"/>
          <w:lang w:val="en-US"/>
        </w:rPr>
        <w:t>was</w:t>
      </w:r>
      <w:proofErr w:type="gramEnd"/>
      <w:r w:rsidRPr="006A7CA2">
        <w:rPr>
          <w:sz w:val="32"/>
          <w:szCs w:val="32"/>
          <w:lang w:val="en-US"/>
        </w:rPr>
        <w:t xml:space="preserve"> an Italian mathematician, Franciscan friar, collaborator with Leonardo da Vinci, and an early contributor to the field now known as accounting. He is referred to as the father of accounting and bookkeeping and he was the first person to publish a work on the </w:t>
      </w:r>
      <w:r w:rsidRPr="002D0392">
        <w:rPr>
          <w:b/>
          <w:sz w:val="32"/>
          <w:szCs w:val="32"/>
          <w:lang w:val="en-US"/>
        </w:rPr>
        <w:t>double-entry system</w:t>
      </w:r>
      <w:r w:rsidRPr="006A7CA2">
        <w:rPr>
          <w:sz w:val="32"/>
          <w:szCs w:val="32"/>
          <w:lang w:val="en-US"/>
        </w:rPr>
        <w:t xml:space="preserve"> of book-keeping on the continent</w:t>
      </w:r>
      <w:proofErr w:type="gramStart"/>
      <w:r w:rsidRPr="006A7CA2">
        <w:rPr>
          <w:sz w:val="32"/>
          <w:szCs w:val="32"/>
          <w:lang w:val="en-US"/>
        </w:rPr>
        <w:t>.[</w:t>
      </w:r>
      <w:proofErr w:type="gramEnd"/>
      <w:r w:rsidRPr="006A7CA2">
        <w:rPr>
          <w:sz w:val="32"/>
          <w:szCs w:val="32"/>
          <w:lang w:val="en-US"/>
        </w:rPr>
        <w:t>4][a] He was also called Luca di Borgo after his birthplace, Borgo Sansepolcro, Tuscany.</w:t>
      </w:r>
    </w:p>
    <w:p w:rsidR="00411C1A" w:rsidRDefault="00411C1A" w:rsidP="00411C1A">
      <w:pPr>
        <w:rPr>
          <w:sz w:val="32"/>
          <w:szCs w:val="32"/>
          <w:lang w:val="en-US"/>
        </w:rPr>
      </w:pPr>
      <w:r w:rsidRPr="006A7CA2">
        <w:rPr>
          <w:sz w:val="32"/>
          <w:szCs w:val="32"/>
          <w:lang w:val="en-US"/>
        </w:rPr>
        <w:t>Several of his works were plagiarised from Piero della Francesca, in what has been called "probably the first full-blown case of plagiarism in the history of mathematics"</w:t>
      </w:r>
      <w:proofErr w:type="gramStart"/>
      <w:r w:rsidRPr="006A7CA2">
        <w:rPr>
          <w:sz w:val="32"/>
          <w:szCs w:val="32"/>
          <w:lang w:val="en-US"/>
        </w:rPr>
        <w:t>.[</w:t>
      </w:r>
      <w:proofErr w:type="gramEnd"/>
      <w:r w:rsidRPr="006A7CA2">
        <w:rPr>
          <w:sz w:val="32"/>
          <w:szCs w:val="32"/>
          <w:lang w:val="en-US"/>
        </w:rPr>
        <w:t>6]</w:t>
      </w:r>
    </w:p>
    <w:p w:rsidR="00411C1A" w:rsidRPr="006A7CA2" w:rsidRDefault="00411C1A" w:rsidP="00411C1A">
      <w:pPr>
        <w:rPr>
          <w:sz w:val="32"/>
          <w:szCs w:val="32"/>
          <w:lang w:val="en-US"/>
        </w:rPr>
      </w:pPr>
    </w:p>
    <w:p w:rsidR="00411C1A" w:rsidRDefault="00411C1A" w:rsidP="00411C1A">
      <w:pPr>
        <w:rPr>
          <w:rFonts w:eastAsiaTheme="minorHAnsi"/>
          <w:sz w:val="36"/>
          <w:szCs w:val="36"/>
          <w:lang w:val="el-GR"/>
        </w:rPr>
      </w:pPr>
    </w:p>
    <w:p w:rsidR="00411C1A" w:rsidRPr="00037D2B" w:rsidRDefault="00411C1A" w:rsidP="00411C1A">
      <w:pPr>
        <w:pStyle w:val="Heading3"/>
        <w:keepLines/>
        <w:numPr>
          <w:ilvl w:val="2"/>
          <w:numId w:val="2"/>
        </w:numPr>
      </w:pPr>
      <w:r w:rsidRPr="00037D2B">
        <w:tab/>
      </w:r>
      <w:r w:rsidRPr="00037D2B">
        <w:tab/>
      </w:r>
      <w:r w:rsidRPr="00037D2B">
        <w:tab/>
        <w:t>ΤΙ ΑΛΓΕΒΡΑ ΗΞΕΡΕ Ο ΚΑΡΔΑΝΟΣ</w:t>
      </w:r>
    </w:p>
    <w:p w:rsidR="00411C1A" w:rsidRDefault="00411C1A" w:rsidP="00411C1A">
      <w:pPr>
        <w:rPr>
          <w:rFonts w:eastAsia="Calibri"/>
          <w:lang w:val="el-GR"/>
        </w:rPr>
      </w:pPr>
    </w:p>
    <w:p w:rsidR="00411C1A" w:rsidRPr="008D3FE8" w:rsidRDefault="00411C1A" w:rsidP="00411C1A">
      <w:pPr>
        <w:pStyle w:val="Heading4"/>
        <w:numPr>
          <w:ilvl w:val="3"/>
          <w:numId w:val="4"/>
        </w:numPr>
        <w:rPr>
          <w:rFonts w:eastAsiaTheme="minorHAnsi"/>
          <w:lang w:val="en-US"/>
        </w:rPr>
      </w:pPr>
      <w:r w:rsidRPr="008D3FE8">
        <w:rPr>
          <w:rFonts w:eastAsiaTheme="minorHAnsi"/>
        </w:rPr>
        <w:tab/>
      </w:r>
      <w:r w:rsidRPr="008D3FE8">
        <w:rPr>
          <w:rFonts w:eastAsiaTheme="minorHAnsi"/>
        </w:rPr>
        <w:tab/>
      </w:r>
      <w:r w:rsidRPr="008D3FE8">
        <w:rPr>
          <w:rFonts w:eastAsiaTheme="minorHAnsi"/>
          <w:lang w:val="en-US"/>
        </w:rPr>
        <w:t xml:space="preserve">Elimination of second term, </w:t>
      </w:r>
    </w:p>
    <w:p w:rsidR="00411C1A" w:rsidRDefault="00411C1A" w:rsidP="00411C1A">
      <w:pPr>
        <w:rPr>
          <w:rFonts w:eastAsia="Calibri"/>
          <w:lang w:val="el-GR"/>
        </w:rPr>
      </w:pPr>
      <w:r>
        <w:rPr>
          <w:rFonts w:eastAsia="Calibri"/>
        </w:rPr>
        <w:tab/>
      </w:r>
      <w:r>
        <w:rPr>
          <w:rFonts w:eastAsiaTheme="minorHAnsi"/>
          <w:lang w:val="en-US"/>
        </w:rPr>
        <w:t>Katz p. 388</w:t>
      </w:r>
      <w:proofErr w:type="gramStart"/>
      <w:r>
        <w:rPr>
          <w:rFonts w:eastAsiaTheme="minorHAnsi"/>
          <w:lang w:val="en-US"/>
        </w:rPr>
        <w:t xml:space="preserve">, </w:t>
      </w:r>
      <w:r>
        <w:rPr>
          <w:rFonts w:eastAsiaTheme="minorHAnsi"/>
          <w:lang w:val="el-GR"/>
        </w:rPr>
        <w:t xml:space="preserve"> </w:t>
      </w:r>
      <w:r w:rsidRPr="00865970">
        <w:rPr>
          <w:rFonts w:eastAsia="Calibri"/>
          <w:lang w:val="el-GR"/>
        </w:rPr>
        <w:t>12.1.2</w:t>
      </w:r>
      <w:proofErr w:type="gramEnd"/>
      <w:r w:rsidRPr="00865970">
        <w:rPr>
          <w:rFonts w:eastAsia="Calibri"/>
          <w:lang w:val="el-GR"/>
        </w:rPr>
        <w:t xml:space="preserve"> Higher-Degree Equations,  </w:t>
      </w:r>
    </w:p>
    <w:p w:rsidR="00411C1A" w:rsidRDefault="00411C1A" w:rsidP="00411C1A">
      <w:pPr>
        <w:rPr>
          <w:rFonts w:eastAsia="Calibri"/>
          <w:lang w:val="el-GR"/>
        </w:rPr>
      </w:pPr>
      <w:r>
        <w:rPr>
          <w:rFonts w:eastAsia="Calibri"/>
          <w:lang w:val="el-GR"/>
        </w:rPr>
        <w:t>Η γενικη εξισωση τριτου βαθμου είναι η</w:t>
      </w:r>
    </w:p>
    <w:p w:rsidR="00411C1A" w:rsidRDefault="00411C1A" w:rsidP="00411C1A">
      <w:pPr>
        <w:rPr>
          <w:rFonts w:eastAsia="Calibri"/>
          <w:lang w:val="en-US"/>
        </w:rPr>
      </w:pPr>
      <w:r>
        <w:rPr>
          <w:rFonts w:eastAsia="Calibri"/>
          <w:lang w:val="en-US"/>
        </w:rPr>
        <w:t xml:space="preserve">  ax</w:t>
      </w:r>
      <w:r>
        <w:rPr>
          <w:rFonts w:eastAsia="Calibri"/>
          <w:vertAlign w:val="superscript"/>
          <w:lang w:val="en-US"/>
        </w:rPr>
        <w:t xml:space="preserve">3 </w:t>
      </w:r>
      <w:r>
        <w:rPr>
          <w:rFonts w:eastAsia="Calibri"/>
          <w:lang w:val="en-US"/>
        </w:rPr>
        <w:t>+bx</w:t>
      </w:r>
      <w:r>
        <w:rPr>
          <w:rFonts w:eastAsia="Calibri"/>
          <w:vertAlign w:val="superscript"/>
          <w:lang w:val="en-US"/>
        </w:rPr>
        <w:t>2</w:t>
      </w:r>
      <w:r>
        <w:rPr>
          <w:rFonts w:eastAsia="Calibri"/>
          <w:lang w:val="en-US"/>
        </w:rPr>
        <w:t xml:space="preserve"> +cx +d=0, a not 0, </w:t>
      </w:r>
    </w:p>
    <w:p w:rsidR="00411C1A" w:rsidRPr="00726B07" w:rsidRDefault="00411C1A" w:rsidP="00411C1A">
      <w:pPr>
        <w:rPr>
          <w:rFonts w:eastAsia="Calibri"/>
          <w:lang w:val="el-GR"/>
        </w:rPr>
      </w:pPr>
      <w:proofErr w:type="gramStart"/>
      <w:r>
        <w:rPr>
          <w:rFonts w:eastAsia="Calibri"/>
          <w:lang w:val="en-US"/>
        </w:rPr>
        <w:t>panta</w:t>
      </w:r>
      <w:proofErr w:type="gramEnd"/>
      <w:r>
        <w:rPr>
          <w:rFonts w:eastAsia="Calibri"/>
          <w:lang w:val="en-US"/>
        </w:rPr>
        <w:t xml:space="preserve"> </w:t>
      </w:r>
      <w:r>
        <w:rPr>
          <w:rFonts w:eastAsia="Calibri"/>
          <w:lang w:val="el-GR"/>
        </w:rPr>
        <w:t>αναγεται στην μορφη</w:t>
      </w:r>
    </w:p>
    <w:p w:rsidR="00411C1A" w:rsidRDefault="00411C1A" w:rsidP="00411C1A">
      <w:pPr>
        <w:rPr>
          <w:rFonts w:eastAsia="Calibri"/>
          <w:sz w:val="28"/>
          <w:szCs w:val="28"/>
          <w:lang w:val="el-GR"/>
        </w:rPr>
      </w:pPr>
      <w:r w:rsidRPr="000B62C2">
        <w:rPr>
          <w:rFonts w:eastAsia="Calibri"/>
          <w:sz w:val="28"/>
          <w:szCs w:val="28"/>
          <w:lang w:val="el-GR"/>
        </w:rPr>
        <w:t xml:space="preserve">Εξισωση            </w:t>
      </w:r>
      <w:r w:rsidRPr="000B62C2">
        <w:rPr>
          <w:rFonts w:eastAsia="Calibri"/>
          <w:sz w:val="28"/>
          <w:szCs w:val="28"/>
          <w:lang w:val="en-US"/>
        </w:rPr>
        <w:t>x</w:t>
      </w:r>
      <w:r w:rsidRPr="000B62C2">
        <w:rPr>
          <w:rFonts w:eastAsia="Calibri"/>
          <w:sz w:val="28"/>
          <w:szCs w:val="28"/>
          <w:vertAlign w:val="superscript"/>
          <w:lang w:val="el-GR"/>
        </w:rPr>
        <w:t>3</w:t>
      </w:r>
      <w:r w:rsidRPr="000B62C2">
        <w:rPr>
          <w:rFonts w:eastAsia="Calibri"/>
          <w:sz w:val="28"/>
          <w:szCs w:val="28"/>
          <w:lang w:val="el-GR"/>
        </w:rPr>
        <w:t xml:space="preserve">      +</w:t>
      </w:r>
      <w:r w:rsidRPr="000B62C2">
        <w:rPr>
          <w:rFonts w:eastAsia="Calibri"/>
          <w:sz w:val="28"/>
          <w:szCs w:val="28"/>
          <w:lang w:val="en-US"/>
        </w:rPr>
        <w:t>px</w:t>
      </w:r>
      <w:r w:rsidRPr="000B62C2">
        <w:rPr>
          <w:rFonts w:eastAsia="Calibri"/>
          <w:sz w:val="28"/>
          <w:szCs w:val="28"/>
          <w:lang w:val="el-GR"/>
        </w:rPr>
        <w:t xml:space="preserve">           +</w:t>
      </w:r>
      <w:r w:rsidRPr="000B62C2">
        <w:rPr>
          <w:rFonts w:eastAsia="Calibri"/>
          <w:sz w:val="28"/>
          <w:szCs w:val="28"/>
          <w:lang w:val="en-US"/>
        </w:rPr>
        <w:t>q</w:t>
      </w:r>
      <w:r w:rsidRPr="000B62C2">
        <w:rPr>
          <w:rFonts w:eastAsia="Calibri"/>
          <w:sz w:val="28"/>
          <w:szCs w:val="28"/>
          <w:lang w:val="el-GR"/>
        </w:rPr>
        <w:t xml:space="preserve">       =0</w:t>
      </w:r>
    </w:p>
    <w:p w:rsidR="00411C1A" w:rsidRDefault="00411C1A" w:rsidP="00411C1A">
      <w:pPr>
        <w:rPr>
          <w:rFonts w:eastAsia="Calibri"/>
          <w:sz w:val="28"/>
          <w:szCs w:val="28"/>
          <w:lang w:val="el-GR"/>
        </w:rPr>
      </w:pPr>
    </w:p>
    <w:p w:rsidR="00411C1A" w:rsidRPr="000B62C2" w:rsidRDefault="00411C1A" w:rsidP="00411C1A">
      <w:pPr>
        <w:rPr>
          <w:rFonts w:eastAsia="Calibri"/>
          <w:sz w:val="28"/>
          <w:szCs w:val="28"/>
          <w:lang w:val="el-GR"/>
        </w:rPr>
      </w:pPr>
    </w:p>
    <w:p w:rsidR="00411C1A" w:rsidRPr="00726532" w:rsidRDefault="00411C1A" w:rsidP="00411C1A">
      <w:pPr>
        <w:pStyle w:val="Heading3"/>
        <w:keepLines/>
        <w:numPr>
          <w:ilvl w:val="2"/>
          <w:numId w:val="2"/>
        </w:numPr>
      </w:pPr>
      <w:r w:rsidRPr="00726532">
        <w:rPr>
          <w:rFonts w:eastAsiaTheme="minorHAnsi"/>
        </w:rPr>
        <w:tab/>
      </w:r>
      <w:r>
        <w:rPr>
          <w:rFonts w:eastAsiaTheme="minorHAnsi"/>
        </w:rPr>
        <w:tab/>
      </w:r>
      <w:r w:rsidRPr="00726532">
        <w:rPr>
          <w:rFonts w:eastAsiaTheme="minorHAnsi"/>
        </w:rPr>
        <w:tab/>
      </w:r>
      <w:r w:rsidRPr="00726532">
        <w:t xml:space="preserve">Algebraic Symbolism and Techniques, </w:t>
      </w:r>
    </w:p>
    <w:p w:rsidR="00411C1A" w:rsidRDefault="00411C1A" w:rsidP="00411C1A">
      <w:pPr>
        <w:rPr>
          <w:rFonts w:eastAsiaTheme="minorHAnsi"/>
          <w:lang w:val="en-US"/>
        </w:rPr>
      </w:pPr>
    </w:p>
    <w:p w:rsidR="00411C1A" w:rsidRPr="00FC403D" w:rsidRDefault="00411C1A" w:rsidP="00411C1A">
      <w:pPr>
        <w:pStyle w:val="Heading4"/>
        <w:numPr>
          <w:ilvl w:val="3"/>
          <w:numId w:val="2"/>
        </w:numPr>
        <w:rPr>
          <w:rFonts w:eastAsiaTheme="minorHAnsi"/>
        </w:rPr>
      </w:pPr>
      <w:r>
        <w:rPr>
          <w:rFonts w:eastAsiaTheme="minorHAnsi"/>
        </w:rPr>
        <w:tab/>
      </w:r>
      <w:r>
        <w:rPr>
          <w:rFonts w:eastAsiaTheme="minorHAnsi"/>
        </w:rPr>
        <w:tab/>
        <w:t>DIOPHANTOS, ARITHMETICA, HEATH, p.9</w:t>
      </w:r>
    </w:p>
    <w:p w:rsidR="00411C1A" w:rsidRPr="00644243" w:rsidRDefault="00411C1A" w:rsidP="00411C1A">
      <w:pPr>
        <w:autoSpaceDE w:val="0"/>
        <w:autoSpaceDN w:val="0"/>
        <w:adjustRightInd w:val="0"/>
        <w:rPr>
          <w:rFonts w:eastAsiaTheme="minorHAnsi"/>
          <w:sz w:val="32"/>
          <w:szCs w:val="32"/>
          <w:lang w:val="el-GR"/>
        </w:rPr>
      </w:pPr>
      <w:r>
        <w:rPr>
          <w:rFonts w:eastAsiaTheme="minorHAnsi"/>
          <w:sz w:val="32"/>
          <w:szCs w:val="32"/>
          <w:lang w:val="el-GR"/>
        </w:rPr>
        <w:tab/>
      </w:r>
      <w:r>
        <w:rPr>
          <w:rFonts w:eastAsiaTheme="minorHAnsi"/>
          <w:sz w:val="32"/>
          <w:szCs w:val="32"/>
          <w:lang w:val="el-GR"/>
        </w:rPr>
        <w:tab/>
      </w:r>
      <w:r>
        <w:rPr>
          <w:rFonts w:eastAsiaTheme="minorHAnsi"/>
          <w:sz w:val="32"/>
          <w:szCs w:val="32"/>
          <w:lang w:val="en-US"/>
        </w:rPr>
        <w:t>Antiθet</w:t>
      </w:r>
      <w:r>
        <w:rPr>
          <w:rFonts w:eastAsiaTheme="minorHAnsi"/>
          <w:sz w:val="32"/>
          <w:szCs w:val="32"/>
          <w:lang w:val="el-GR"/>
        </w:rPr>
        <w:t>ω</w:t>
      </w:r>
      <w:r>
        <w:rPr>
          <w:rFonts w:eastAsiaTheme="minorHAnsi"/>
          <w:sz w:val="32"/>
          <w:szCs w:val="32"/>
          <w:lang w:val="en-US"/>
        </w:rPr>
        <w:t xml:space="preserve">s O </w:t>
      </w:r>
      <w:r>
        <w:rPr>
          <w:rFonts w:eastAsiaTheme="minorHAnsi"/>
          <w:sz w:val="32"/>
          <w:szCs w:val="32"/>
          <w:lang w:val="el-GR"/>
        </w:rPr>
        <w:t>ΔΙΟΦΑΝΤΟΣ εως καποιο βαθμο</w:t>
      </w:r>
      <w:r>
        <w:rPr>
          <w:rFonts w:eastAsiaTheme="minorHAnsi"/>
          <w:sz w:val="32"/>
          <w:szCs w:val="32"/>
          <w:lang w:val="en-US"/>
        </w:rPr>
        <w:t xml:space="preserve"> </w:t>
      </w:r>
      <w:r>
        <w:rPr>
          <w:rFonts w:eastAsiaTheme="minorHAnsi"/>
          <w:sz w:val="32"/>
          <w:szCs w:val="32"/>
          <w:lang w:val="el-GR"/>
        </w:rPr>
        <w:t xml:space="preserve">ειχα συμβολισμους, </w:t>
      </w:r>
    </w:p>
    <w:p w:rsidR="00411C1A" w:rsidRDefault="00411C1A" w:rsidP="00411C1A">
      <w:pPr>
        <w:autoSpaceDE w:val="0"/>
        <w:autoSpaceDN w:val="0"/>
        <w:adjustRightInd w:val="0"/>
        <w:rPr>
          <w:rFonts w:eastAsiaTheme="minorHAnsi"/>
          <w:sz w:val="32"/>
          <w:szCs w:val="32"/>
          <w:lang w:val="el-GR"/>
        </w:rPr>
      </w:pPr>
      <w:r>
        <w:rPr>
          <w:noProof/>
          <w:lang w:val="el-GR" w:eastAsia="el-GR"/>
        </w:rPr>
        <w:lastRenderedPageBreak/>
        <w:drawing>
          <wp:inline distT="0" distB="0" distL="0" distR="0" wp14:anchorId="13DC256D" wp14:editId="7F94731B">
            <wp:extent cx="5274310" cy="3196590"/>
            <wp:effectExtent l="0" t="0" r="2540" b="38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196590"/>
                    </a:xfrm>
                    <a:prstGeom prst="rect">
                      <a:avLst/>
                    </a:prstGeom>
                  </pic:spPr>
                </pic:pic>
              </a:graphicData>
            </a:graphic>
          </wp:inline>
        </w:drawing>
      </w:r>
    </w:p>
    <w:p w:rsidR="00411C1A" w:rsidRDefault="00411C1A" w:rsidP="00411C1A">
      <w:pPr>
        <w:autoSpaceDE w:val="0"/>
        <w:autoSpaceDN w:val="0"/>
        <w:adjustRightInd w:val="0"/>
        <w:rPr>
          <w:rFonts w:eastAsiaTheme="minorHAnsi"/>
          <w:sz w:val="32"/>
          <w:szCs w:val="32"/>
          <w:lang w:val="el-GR"/>
        </w:rPr>
      </w:pPr>
    </w:p>
    <w:p w:rsidR="00411C1A" w:rsidRDefault="00411C1A" w:rsidP="00411C1A">
      <w:pPr>
        <w:pStyle w:val="Heading4"/>
        <w:numPr>
          <w:ilvl w:val="3"/>
          <w:numId w:val="2"/>
        </w:numPr>
      </w:pPr>
      <w:r>
        <w:rPr>
          <w:rFonts w:eastAsiaTheme="minorHAnsi"/>
        </w:rPr>
        <w:tab/>
      </w:r>
      <w:r>
        <w:t xml:space="preserve">ISLAMIC ALGEBRA, </w:t>
      </w:r>
    </w:p>
    <w:p w:rsidR="00411C1A" w:rsidRDefault="00411C1A" w:rsidP="00411C1A">
      <w:r>
        <w:rPr>
          <w:rFonts w:eastAsiaTheme="minorHAnsi"/>
        </w:rPr>
        <w:tab/>
      </w:r>
      <w:r>
        <w:rPr>
          <w:rFonts w:ascii="Village-RomanSmallcaps" w:eastAsiaTheme="minorHAnsi" w:hAnsi="Village-RomanSmallcaps" w:cs="Village-RomanSmallcaps"/>
          <w:lang w:val="el-GR"/>
        </w:rPr>
        <w:t xml:space="preserve">12.1.1 </w:t>
      </w:r>
      <w:r>
        <w:rPr>
          <w:rFonts w:ascii="Times-Semibold" w:eastAsiaTheme="minorHAnsi" w:hAnsi="Times-Semibold" w:cs="Times-Semibold"/>
          <w:b/>
          <w:bCs/>
          <w:lang w:val="el-GR"/>
        </w:rPr>
        <w:t>Algebraic Symbolism and Techniques</w:t>
      </w:r>
      <w:r>
        <w:rPr>
          <w:rFonts w:eastAsiaTheme="minorHAnsi"/>
        </w:rPr>
        <w:t xml:space="preserve"> (ΑΝΑΓΕΝΝ</w:t>
      </w:r>
      <w:r>
        <w:rPr>
          <w:rFonts w:eastAsiaTheme="minorHAnsi"/>
          <w:lang w:val="en-US"/>
        </w:rPr>
        <w:t>H</w:t>
      </w:r>
      <w:r>
        <w:rPr>
          <w:rFonts w:eastAsiaTheme="minorHAnsi"/>
        </w:rPr>
        <w:t xml:space="preserve">ΣΗ), </w:t>
      </w:r>
    </w:p>
    <w:p w:rsidR="00411C1A" w:rsidRDefault="00411C1A" w:rsidP="00411C1A">
      <w:pPr>
        <w:rPr>
          <w:rFonts w:eastAsiaTheme="minorHAnsi"/>
          <w:sz w:val="28"/>
          <w:szCs w:val="28"/>
          <w:lang w:val="el-GR"/>
        </w:rPr>
      </w:pPr>
      <w:r w:rsidRPr="00976460">
        <w:rPr>
          <w:sz w:val="28"/>
          <w:szCs w:val="28"/>
        </w:rPr>
        <w:tab/>
        <w:t xml:space="preserve">KatzHistoryOfMathematics3rdS, </w:t>
      </w:r>
      <w:r w:rsidRPr="00976460">
        <w:rPr>
          <w:rFonts w:eastAsiaTheme="minorHAnsi"/>
          <w:sz w:val="28"/>
          <w:szCs w:val="28"/>
          <w:lang w:val="el-GR"/>
        </w:rPr>
        <w:t xml:space="preserve">12.1.1. </w:t>
      </w:r>
      <w:r w:rsidRPr="00976460">
        <w:rPr>
          <w:rFonts w:eastAsiaTheme="minorHAnsi"/>
          <w:sz w:val="28"/>
          <w:szCs w:val="28"/>
          <w:lang w:val="en-US"/>
        </w:rPr>
        <w:t>p.386</w:t>
      </w:r>
      <w:r w:rsidRPr="00976460">
        <w:rPr>
          <w:rFonts w:eastAsiaTheme="minorHAnsi"/>
          <w:sz w:val="28"/>
          <w:szCs w:val="28"/>
          <w:lang w:val="el-GR"/>
        </w:rPr>
        <w:t xml:space="preserve"> </w:t>
      </w:r>
    </w:p>
    <w:p w:rsidR="00411C1A" w:rsidRPr="00976460" w:rsidRDefault="00411C1A" w:rsidP="00411C1A">
      <w:pPr>
        <w:rPr>
          <w:rFonts w:eastAsiaTheme="minorHAnsi"/>
          <w:sz w:val="28"/>
          <w:szCs w:val="28"/>
          <w:lang w:val="el-GR"/>
        </w:rPr>
      </w:pPr>
    </w:p>
    <w:p w:rsidR="00411C1A" w:rsidRDefault="00411C1A" w:rsidP="00411C1A">
      <w:pPr>
        <w:autoSpaceDE w:val="0"/>
        <w:autoSpaceDN w:val="0"/>
        <w:adjustRightInd w:val="0"/>
        <w:rPr>
          <w:rFonts w:eastAsiaTheme="minorHAnsi"/>
          <w:sz w:val="32"/>
          <w:szCs w:val="32"/>
          <w:lang w:val="el-GR"/>
        </w:rPr>
      </w:pPr>
      <w:r w:rsidRPr="00FA78A5">
        <w:rPr>
          <w:rFonts w:eastAsiaTheme="minorHAnsi"/>
          <w:b/>
          <w:sz w:val="32"/>
          <w:szCs w:val="32"/>
          <w:lang w:val="el-GR"/>
        </w:rPr>
        <w:t>Recall that Islamic algebra was entirely rhetorical</w:t>
      </w:r>
      <w:r w:rsidRPr="00D128C0">
        <w:rPr>
          <w:rFonts w:eastAsiaTheme="minorHAnsi"/>
          <w:sz w:val="32"/>
          <w:szCs w:val="32"/>
          <w:lang w:val="el-GR"/>
        </w:rPr>
        <w:t>. There were no symbols for the unknown or</w:t>
      </w:r>
      <w:r>
        <w:rPr>
          <w:rFonts w:eastAsiaTheme="minorHAnsi"/>
          <w:sz w:val="32"/>
          <w:szCs w:val="32"/>
          <w:lang w:val="el-GR"/>
        </w:rPr>
        <w:t xml:space="preserve"> </w:t>
      </w:r>
      <w:r w:rsidRPr="00D128C0">
        <w:rPr>
          <w:rFonts w:eastAsiaTheme="minorHAnsi"/>
          <w:sz w:val="32"/>
          <w:szCs w:val="32"/>
          <w:lang w:val="el-GR"/>
        </w:rPr>
        <w:t xml:space="preserve">its powers nor for the operations performed on these quantities. </w:t>
      </w:r>
      <w:r w:rsidRPr="00A96D9C">
        <w:rPr>
          <w:rFonts w:eastAsiaTheme="minorHAnsi"/>
          <w:b/>
          <w:sz w:val="32"/>
          <w:szCs w:val="32"/>
          <w:lang w:val="el-GR"/>
        </w:rPr>
        <w:t>Everything was written out in</w:t>
      </w:r>
      <w:r w:rsidRPr="00A96D9C">
        <w:rPr>
          <w:rFonts w:eastAsiaTheme="minorHAnsi"/>
          <w:b/>
          <w:sz w:val="32"/>
          <w:szCs w:val="32"/>
          <w:lang w:val="en-US"/>
        </w:rPr>
        <w:t xml:space="preserve"> </w:t>
      </w:r>
      <w:r w:rsidRPr="00A96D9C">
        <w:rPr>
          <w:rFonts w:eastAsiaTheme="minorHAnsi"/>
          <w:b/>
          <w:sz w:val="32"/>
          <w:szCs w:val="32"/>
          <w:lang w:val="el-GR"/>
        </w:rPr>
        <w:t>words</w:t>
      </w:r>
      <w:r w:rsidRPr="00D128C0">
        <w:rPr>
          <w:rFonts w:eastAsiaTheme="minorHAnsi"/>
          <w:sz w:val="32"/>
          <w:szCs w:val="32"/>
          <w:lang w:val="el-GR"/>
        </w:rPr>
        <w:t xml:space="preserve">. </w:t>
      </w: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The same was generally true in the works of the early abacists and in the earlier Italian</w:t>
      </w:r>
      <w:r>
        <w:rPr>
          <w:rFonts w:eastAsiaTheme="minorHAnsi"/>
          <w:sz w:val="32"/>
          <w:szCs w:val="32"/>
          <w:lang w:val="el-GR"/>
        </w:rPr>
        <w:t xml:space="preserve"> </w:t>
      </w:r>
      <w:r w:rsidRPr="00D128C0">
        <w:rPr>
          <w:rFonts w:eastAsiaTheme="minorHAnsi"/>
          <w:sz w:val="32"/>
          <w:szCs w:val="32"/>
          <w:lang w:val="el-GR"/>
        </w:rPr>
        <w:t xml:space="preserve">work of </w:t>
      </w:r>
      <w:r w:rsidRPr="00A96D9C">
        <w:rPr>
          <w:rFonts w:eastAsiaTheme="minorHAnsi"/>
          <w:b/>
          <w:sz w:val="32"/>
          <w:szCs w:val="32"/>
          <w:lang w:val="el-GR"/>
        </w:rPr>
        <w:t>Leonardo of Pisa (Fibonacci</w:t>
      </w:r>
      <w:r>
        <w:rPr>
          <w:rFonts w:eastAsiaTheme="minorHAnsi"/>
          <w:sz w:val="32"/>
          <w:szCs w:val="32"/>
          <w:lang w:val="el-GR"/>
        </w:rPr>
        <w:t>).</w:t>
      </w:r>
      <w:r w:rsidRPr="00D128C0">
        <w:rPr>
          <w:rFonts w:eastAsiaTheme="minorHAnsi"/>
          <w:sz w:val="32"/>
          <w:szCs w:val="32"/>
          <w:lang w:val="el-GR"/>
        </w:rPr>
        <w:t xml:space="preserve">. </w:t>
      </w:r>
    </w:p>
    <w:p w:rsidR="00411C1A" w:rsidRDefault="00411C1A" w:rsidP="00411C1A">
      <w:pPr>
        <w:autoSpaceDE w:val="0"/>
        <w:autoSpaceDN w:val="0"/>
        <w:adjustRightInd w:val="0"/>
        <w:rPr>
          <w:rFonts w:eastAsiaTheme="minorHAnsi"/>
          <w:sz w:val="32"/>
          <w:szCs w:val="32"/>
          <w:lang w:val="el-GR"/>
        </w:rPr>
      </w:pPr>
      <w:r>
        <w:rPr>
          <w:rFonts w:eastAsiaTheme="minorHAnsi"/>
          <w:sz w:val="32"/>
          <w:szCs w:val="32"/>
          <w:lang w:val="el-GR"/>
        </w:rPr>
        <w:t xml:space="preserve">ΣΓΠ, </w:t>
      </w:r>
      <w:r w:rsidRPr="000A0E50">
        <w:rPr>
          <w:rFonts w:eastAsiaTheme="minorHAnsi"/>
          <w:b/>
          <w:sz w:val="32"/>
          <w:szCs w:val="32"/>
          <w:lang w:val="el-GR"/>
        </w:rPr>
        <w:t>Αυτό αφορα και τον ΧΟΡΑΣΜΙΟ</w:t>
      </w:r>
      <w:r>
        <w:rPr>
          <w:rFonts w:eastAsiaTheme="minorHAnsi"/>
          <w:sz w:val="32"/>
          <w:szCs w:val="32"/>
          <w:lang w:val="el-GR"/>
        </w:rPr>
        <w:t xml:space="preserve">, </w:t>
      </w:r>
    </w:p>
    <w:p w:rsidR="00411C1A" w:rsidRDefault="00411C1A" w:rsidP="00411C1A">
      <w:pPr>
        <w:autoSpaceDE w:val="0"/>
        <w:autoSpaceDN w:val="0"/>
        <w:adjustRightInd w:val="0"/>
        <w:rPr>
          <w:rFonts w:eastAsiaTheme="minorHAnsi"/>
          <w:sz w:val="32"/>
          <w:szCs w:val="32"/>
          <w:lang w:val="el-GR"/>
        </w:rPr>
      </w:pPr>
      <w:r>
        <w:rPr>
          <w:rFonts w:eastAsiaTheme="minorHAnsi"/>
          <w:sz w:val="32"/>
          <w:szCs w:val="32"/>
          <w:lang w:val="el-GR"/>
        </w:rPr>
        <w:tab/>
      </w:r>
    </w:p>
    <w:p w:rsidR="00411C1A" w:rsidRDefault="00411C1A" w:rsidP="00411C1A">
      <w:pPr>
        <w:autoSpaceDE w:val="0"/>
        <w:autoSpaceDN w:val="0"/>
        <w:adjustRightInd w:val="0"/>
        <w:rPr>
          <w:rFonts w:eastAsiaTheme="minorHAnsi"/>
          <w:sz w:val="32"/>
          <w:szCs w:val="32"/>
          <w:lang w:val="en-US"/>
        </w:rPr>
      </w:pPr>
    </w:p>
    <w:p w:rsidR="00411C1A" w:rsidRDefault="00411C1A" w:rsidP="00411C1A">
      <w:pPr>
        <w:pStyle w:val="Heading4"/>
        <w:numPr>
          <w:ilvl w:val="3"/>
          <w:numId w:val="2"/>
        </w:numPr>
        <w:rPr>
          <w:rFonts w:eastAsiaTheme="minorHAnsi"/>
        </w:rPr>
      </w:pPr>
      <w:r>
        <w:rPr>
          <w:rFonts w:eastAsiaTheme="minorHAnsi"/>
        </w:rPr>
        <w:tab/>
      </w:r>
      <w:r>
        <w:rPr>
          <w:rFonts w:eastAsiaTheme="minorHAnsi"/>
        </w:rPr>
        <w:tab/>
      </w:r>
      <w:r w:rsidRPr="00D128C0">
        <w:rPr>
          <w:rFonts w:eastAsiaTheme="minorHAnsi"/>
        </w:rPr>
        <w:t>Early in the fifteenth century</w:t>
      </w:r>
      <w:r>
        <w:rPr>
          <w:rFonts w:eastAsiaTheme="minorHAnsi"/>
          <w:lang w:val="en-US"/>
        </w:rPr>
        <w:t xml:space="preserve">, ABBREVIATIONS, </w:t>
      </w:r>
    </w:p>
    <w:p w:rsidR="00411C1A" w:rsidRPr="00C87D25" w:rsidRDefault="00411C1A" w:rsidP="00411C1A">
      <w:pPr>
        <w:autoSpaceDE w:val="0"/>
        <w:autoSpaceDN w:val="0"/>
        <w:adjustRightInd w:val="0"/>
        <w:rPr>
          <w:rFonts w:eastAsiaTheme="minorHAnsi"/>
          <w:sz w:val="32"/>
          <w:szCs w:val="32"/>
          <w:lang w:val="en-US"/>
        </w:rPr>
      </w:pPr>
      <w:r>
        <w:rPr>
          <w:rFonts w:eastAsiaTheme="minorHAnsi"/>
          <w:sz w:val="32"/>
          <w:szCs w:val="32"/>
          <w:lang w:val="el-GR"/>
        </w:rPr>
        <w:tab/>
      </w:r>
      <w:r>
        <w:rPr>
          <w:rFonts w:eastAsiaTheme="minorHAnsi"/>
          <w:sz w:val="32"/>
          <w:szCs w:val="32"/>
          <w:lang w:val="el-GR"/>
        </w:rPr>
        <w:tab/>
      </w:r>
      <w:r>
        <w:rPr>
          <w:rFonts w:eastAsiaTheme="minorHAnsi"/>
          <w:sz w:val="32"/>
          <w:szCs w:val="32"/>
          <w:lang w:val="en-US"/>
        </w:rPr>
        <w:t>KATZ, p. 386</w:t>
      </w:r>
    </w:p>
    <w:p w:rsidR="00411C1A" w:rsidRDefault="00411C1A" w:rsidP="00411C1A">
      <w:pPr>
        <w:autoSpaceDE w:val="0"/>
        <w:autoSpaceDN w:val="0"/>
        <w:adjustRightInd w:val="0"/>
        <w:rPr>
          <w:rFonts w:eastAsiaTheme="minorHAnsi"/>
          <w:sz w:val="32"/>
          <w:szCs w:val="32"/>
          <w:lang w:val="el-GR"/>
        </w:rPr>
      </w:pPr>
      <w:r w:rsidRPr="00726532">
        <w:rPr>
          <w:rFonts w:eastAsiaTheme="minorHAnsi"/>
        </w:rPr>
        <w:tab/>
      </w:r>
      <w:r w:rsidRPr="00D128C0">
        <w:rPr>
          <w:rFonts w:eastAsiaTheme="minorHAnsi"/>
          <w:sz w:val="32"/>
          <w:szCs w:val="32"/>
          <w:lang w:val="el-GR"/>
        </w:rPr>
        <w:t xml:space="preserve">Early in the fifteenth century, however, some of the abacists </w:t>
      </w:r>
      <w:r>
        <w:rPr>
          <w:rFonts w:eastAsiaTheme="minorHAnsi"/>
          <w:sz w:val="32"/>
          <w:szCs w:val="32"/>
          <w:lang w:val="en-US"/>
        </w:rPr>
        <w:t xml:space="preserve">(Arabic numerals), </w:t>
      </w:r>
      <w:r w:rsidRPr="00D128C0">
        <w:rPr>
          <w:rFonts w:eastAsiaTheme="minorHAnsi"/>
          <w:sz w:val="32"/>
          <w:szCs w:val="32"/>
          <w:lang w:val="el-GR"/>
        </w:rPr>
        <w:t>began</w:t>
      </w:r>
      <w:r>
        <w:rPr>
          <w:rFonts w:eastAsiaTheme="minorHAnsi"/>
          <w:sz w:val="32"/>
          <w:szCs w:val="32"/>
          <w:lang w:val="en-US"/>
        </w:rPr>
        <w:t xml:space="preserve"> </w:t>
      </w:r>
      <w:r w:rsidRPr="00D128C0">
        <w:rPr>
          <w:rFonts w:eastAsiaTheme="minorHAnsi"/>
          <w:sz w:val="32"/>
          <w:szCs w:val="32"/>
          <w:lang w:val="el-GR"/>
        </w:rPr>
        <w:t xml:space="preserve">to substitute abbreviations for unknowns. For example, in place of the standard words </w:t>
      </w:r>
      <w:r w:rsidRPr="00C37AAD">
        <w:rPr>
          <w:rFonts w:eastAsia="Times-Italic"/>
          <w:b/>
          <w:i/>
          <w:iCs/>
          <w:sz w:val="32"/>
          <w:szCs w:val="32"/>
          <w:lang w:val="el-GR"/>
        </w:rPr>
        <w:t>cosa</w:t>
      </w:r>
      <w:r w:rsidRPr="00C37AAD">
        <w:rPr>
          <w:rFonts w:eastAsia="Times-Italic"/>
          <w:b/>
          <w:i/>
          <w:iCs/>
          <w:sz w:val="32"/>
          <w:szCs w:val="32"/>
          <w:lang w:val="en-US"/>
        </w:rPr>
        <w:t xml:space="preserve"> </w:t>
      </w:r>
      <w:r w:rsidRPr="00C37AAD">
        <w:rPr>
          <w:rFonts w:eastAsiaTheme="minorHAnsi"/>
          <w:b/>
          <w:sz w:val="32"/>
          <w:szCs w:val="32"/>
          <w:lang w:val="el-GR"/>
        </w:rPr>
        <w:t>(thing),</w:t>
      </w:r>
      <w:r w:rsidRPr="00D128C0">
        <w:rPr>
          <w:rFonts w:eastAsiaTheme="minorHAnsi"/>
          <w:sz w:val="32"/>
          <w:szCs w:val="32"/>
          <w:lang w:val="el-GR"/>
        </w:rPr>
        <w:t xml:space="preserve"> </w:t>
      </w:r>
      <w:r w:rsidRPr="000B536C">
        <w:rPr>
          <w:rFonts w:eastAsia="Times-Italic"/>
          <w:b/>
          <w:i/>
          <w:iCs/>
          <w:sz w:val="32"/>
          <w:szCs w:val="32"/>
          <w:lang w:val="el-GR"/>
        </w:rPr>
        <w:t>censo</w:t>
      </w:r>
      <w:r w:rsidRPr="00D128C0">
        <w:rPr>
          <w:rFonts w:eastAsia="Times-Italic"/>
          <w:i/>
          <w:iCs/>
          <w:sz w:val="32"/>
          <w:szCs w:val="32"/>
          <w:lang w:val="el-GR"/>
        </w:rPr>
        <w:t xml:space="preserve"> </w:t>
      </w:r>
      <w:r w:rsidRPr="00D128C0">
        <w:rPr>
          <w:rFonts w:eastAsiaTheme="minorHAnsi"/>
          <w:sz w:val="32"/>
          <w:szCs w:val="32"/>
          <w:lang w:val="el-GR"/>
        </w:rPr>
        <w:t>(square</w:t>
      </w:r>
      <w:r>
        <w:rPr>
          <w:rFonts w:eastAsiaTheme="minorHAnsi"/>
          <w:sz w:val="32"/>
          <w:szCs w:val="32"/>
          <w:lang w:val="en-US"/>
        </w:rPr>
        <w:t xml:space="preserve">, </w:t>
      </w:r>
      <w:r>
        <w:rPr>
          <w:rFonts w:eastAsiaTheme="minorHAnsi"/>
          <w:sz w:val="32"/>
          <w:szCs w:val="32"/>
          <w:lang w:val="el-GR"/>
        </w:rPr>
        <w:t>απογραφη</w:t>
      </w:r>
      <w:r w:rsidRPr="00D128C0">
        <w:rPr>
          <w:rFonts w:eastAsiaTheme="minorHAnsi"/>
          <w:sz w:val="32"/>
          <w:szCs w:val="32"/>
          <w:lang w:val="el-GR"/>
        </w:rPr>
        <w:t xml:space="preserve">), </w:t>
      </w:r>
      <w:r w:rsidRPr="000B536C">
        <w:rPr>
          <w:rFonts w:eastAsia="Times-Italic"/>
          <w:b/>
          <w:iCs/>
          <w:sz w:val="32"/>
          <w:szCs w:val="32"/>
          <w:lang w:val="el-GR"/>
        </w:rPr>
        <w:t>cubo</w:t>
      </w:r>
      <w:r w:rsidRPr="00D128C0">
        <w:rPr>
          <w:rFonts w:eastAsia="Times-Italic"/>
          <w:i/>
          <w:iCs/>
          <w:sz w:val="32"/>
          <w:szCs w:val="32"/>
          <w:lang w:val="el-GR"/>
        </w:rPr>
        <w:t xml:space="preserve"> </w:t>
      </w:r>
      <w:r w:rsidRPr="00D128C0">
        <w:rPr>
          <w:rFonts w:eastAsiaTheme="minorHAnsi"/>
          <w:sz w:val="32"/>
          <w:szCs w:val="32"/>
          <w:lang w:val="el-GR"/>
        </w:rPr>
        <w:t xml:space="preserve">(cube), and </w:t>
      </w:r>
      <w:r w:rsidRPr="000B536C">
        <w:rPr>
          <w:rFonts w:eastAsia="Times-Italic"/>
          <w:b/>
          <w:i/>
          <w:iCs/>
          <w:sz w:val="32"/>
          <w:szCs w:val="32"/>
          <w:lang w:val="el-GR"/>
        </w:rPr>
        <w:t xml:space="preserve">radice </w:t>
      </w:r>
      <w:r w:rsidRPr="00D128C0">
        <w:rPr>
          <w:rFonts w:eastAsiaTheme="minorHAnsi"/>
          <w:sz w:val="32"/>
          <w:szCs w:val="32"/>
          <w:lang w:val="el-GR"/>
        </w:rPr>
        <w:t xml:space="preserve">(root), some authors used the abbreviations </w:t>
      </w:r>
      <w:r w:rsidRPr="000B536C">
        <w:rPr>
          <w:rFonts w:eastAsia="Times-Italic"/>
          <w:i/>
          <w:iCs/>
          <w:sz w:val="32"/>
          <w:szCs w:val="32"/>
          <w:lang w:val="el-GR"/>
        </w:rPr>
        <w:t>c</w:t>
      </w:r>
      <w:r w:rsidRPr="000B536C">
        <w:rPr>
          <w:rFonts w:eastAsiaTheme="minorHAnsi"/>
          <w:sz w:val="32"/>
          <w:szCs w:val="32"/>
          <w:lang w:val="el-GR"/>
        </w:rPr>
        <w:t>,</w:t>
      </w:r>
      <w:r w:rsidRPr="000B536C">
        <w:rPr>
          <w:rFonts w:eastAsiaTheme="minorHAnsi"/>
          <w:sz w:val="32"/>
          <w:szCs w:val="32"/>
          <w:lang w:val="en-US"/>
        </w:rPr>
        <w:t xml:space="preserve"> </w:t>
      </w:r>
      <w:r w:rsidRPr="000B536C">
        <w:rPr>
          <w:rFonts w:eastAsia="Times-Italic"/>
          <w:i/>
          <w:iCs/>
          <w:sz w:val="32"/>
          <w:szCs w:val="32"/>
          <w:lang w:val="el-GR"/>
        </w:rPr>
        <w:t>ce</w:t>
      </w:r>
      <w:r w:rsidRPr="000B536C">
        <w:rPr>
          <w:rFonts w:eastAsiaTheme="minorHAnsi"/>
          <w:sz w:val="32"/>
          <w:szCs w:val="32"/>
          <w:lang w:val="el-GR"/>
        </w:rPr>
        <w:t xml:space="preserve">, </w:t>
      </w:r>
      <w:r w:rsidRPr="000B536C">
        <w:rPr>
          <w:rFonts w:eastAsia="Times-Italic"/>
          <w:i/>
          <w:iCs/>
          <w:sz w:val="32"/>
          <w:szCs w:val="32"/>
          <w:lang w:val="el-GR"/>
        </w:rPr>
        <w:t>cu</w:t>
      </w:r>
      <w:r w:rsidRPr="000B536C">
        <w:rPr>
          <w:rFonts w:eastAsiaTheme="minorHAnsi"/>
          <w:sz w:val="32"/>
          <w:szCs w:val="32"/>
          <w:lang w:val="el-GR"/>
        </w:rPr>
        <w:t xml:space="preserve">, and </w:t>
      </w:r>
      <w:r w:rsidRPr="000B536C">
        <w:rPr>
          <w:rFonts w:eastAsia="Times-Italic"/>
          <w:i/>
          <w:iCs/>
          <w:sz w:val="32"/>
          <w:szCs w:val="32"/>
          <w:lang w:val="el-GR"/>
        </w:rPr>
        <w:t>R</w:t>
      </w:r>
      <w:r w:rsidRPr="00D128C0">
        <w:rPr>
          <w:rFonts w:eastAsiaTheme="minorHAnsi"/>
          <w:sz w:val="32"/>
          <w:szCs w:val="32"/>
          <w:lang w:val="el-GR"/>
        </w:rPr>
        <w:t xml:space="preserve">. </w:t>
      </w:r>
      <w:r w:rsidRPr="00D128C0">
        <w:rPr>
          <w:rFonts w:eastAsiaTheme="minorHAnsi"/>
          <w:sz w:val="32"/>
          <w:szCs w:val="32"/>
          <w:lang w:val="el-GR"/>
        </w:rPr>
        <w:lastRenderedPageBreak/>
        <w:t xml:space="preserve">Combinations of these abbreviations were used for higher powers. </w:t>
      </w: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 xml:space="preserve">Thus, </w:t>
      </w:r>
    </w:p>
    <w:p w:rsidR="00411C1A" w:rsidRDefault="00411C1A" w:rsidP="00411C1A">
      <w:pPr>
        <w:autoSpaceDE w:val="0"/>
        <w:autoSpaceDN w:val="0"/>
        <w:adjustRightInd w:val="0"/>
        <w:rPr>
          <w:rFonts w:eastAsiaTheme="minorHAnsi"/>
          <w:sz w:val="32"/>
          <w:szCs w:val="32"/>
          <w:lang w:val="el-GR"/>
        </w:rPr>
      </w:pPr>
      <w:r w:rsidRPr="00C37AAD">
        <w:rPr>
          <w:rFonts w:eastAsia="Times-Italic"/>
          <w:b/>
          <w:i/>
          <w:iCs/>
          <w:sz w:val="32"/>
          <w:szCs w:val="32"/>
          <w:lang w:val="el-GR"/>
        </w:rPr>
        <w:t>ce di</w:t>
      </w:r>
      <w:r w:rsidRPr="00C37AAD">
        <w:rPr>
          <w:rFonts w:eastAsia="Times-Italic"/>
          <w:b/>
          <w:i/>
          <w:iCs/>
          <w:sz w:val="32"/>
          <w:szCs w:val="32"/>
          <w:lang w:val="en-US"/>
        </w:rPr>
        <w:t xml:space="preserve"> </w:t>
      </w:r>
      <w:r w:rsidRPr="00C37AAD">
        <w:rPr>
          <w:rFonts w:eastAsia="Times-Italic"/>
          <w:b/>
          <w:i/>
          <w:iCs/>
          <w:sz w:val="32"/>
          <w:szCs w:val="32"/>
          <w:lang w:val="el-GR"/>
        </w:rPr>
        <w:t xml:space="preserve">ce </w:t>
      </w:r>
      <w:r w:rsidRPr="00C37AAD">
        <w:rPr>
          <w:rFonts w:eastAsiaTheme="minorHAnsi"/>
          <w:b/>
          <w:sz w:val="32"/>
          <w:szCs w:val="32"/>
          <w:lang w:val="el-GR"/>
        </w:rPr>
        <w:t xml:space="preserve">or </w:t>
      </w:r>
      <w:r w:rsidRPr="00C37AAD">
        <w:rPr>
          <w:rFonts w:eastAsia="Times-Italic"/>
          <w:b/>
          <w:i/>
          <w:iCs/>
          <w:sz w:val="32"/>
          <w:szCs w:val="32"/>
          <w:lang w:val="el-GR"/>
        </w:rPr>
        <w:t xml:space="preserve">ce ce </w:t>
      </w:r>
      <w:r w:rsidRPr="00C37AAD">
        <w:rPr>
          <w:rFonts w:eastAsiaTheme="minorHAnsi"/>
          <w:b/>
          <w:sz w:val="32"/>
          <w:szCs w:val="32"/>
          <w:lang w:val="el-GR"/>
        </w:rPr>
        <w:t xml:space="preserve">stood for </w:t>
      </w:r>
      <w:r w:rsidRPr="00C37AAD">
        <w:rPr>
          <w:rFonts w:eastAsia="Times-Italic"/>
          <w:b/>
          <w:i/>
          <w:iCs/>
          <w:sz w:val="32"/>
          <w:szCs w:val="32"/>
          <w:lang w:val="el-GR"/>
        </w:rPr>
        <w:t xml:space="preserve">censo di censo </w:t>
      </w:r>
      <w:r w:rsidRPr="00C37AAD">
        <w:rPr>
          <w:rFonts w:eastAsiaTheme="minorHAnsi"/>
          <w:b/>
          <w:sz w:val="32"/>
          <w:szCs w:val="32"/>
          <w:lang w:val="el-GR"/>
        </w:rPr>
        <w:t>or fourth power (</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sz w:val="32"/>
          <w:szCs w:val="32"/>
          <w:lang w:val="el-GR"/>
        </w:rPr>
        <w:t>);</w:t>
      </w:r>
      <w:r w:rsidRPr="00D128C0">
        <w:rPr>
          <w:rFonts w:eastAsiaTheme="minorHAnsi"/>
          <w:sz w:val="32"/>
          <w:szCs w:val="32"/>
          <w:lang w:val="el-GR"/>
        </w:rPr>
        <w:t xml:space="preserve"> </w:t>
      </w:r>
    </w:p>
    <w:p w:rsidR="00411C1A" w:rsidRDefault="00411C1A" w:rsidP="00411C1A">
      <w:pPr>
        <w:autoSpaceDE w:val="0"/>
        <w:autoSpaceDN w:val="0"/>
        <w:adjustRightInd w:val="0"/>
        <w:rPr>
          <w:rFonts w:eastAsiaTheme="minorHAnsi"/>
          <w:sz w:val="32"/>
          <w:szCs w:val="32"/>
          <w:lang w:val="el-GR"/>
        </w:rPr>
      </w:pPr>
      <w:r w:rsidRPr="00D24264">
        <w:rPr>
          <w:rFonts w:eastAsia="Times-Italic"/>
          <w:b/>
          <w:i/>
          <w:iCs/>
          <w:sz w:val="32"/>
          <w:szCs w:val="32"/>
          <w:lang w:val="el-GR"/>
        </w:rPr>
        <w:t xml:space="preserve">ce cu </w:t>
      </w:r>
      <w:r w:rsidRPr="00D24264">
        <w:rPr>
          <w:rFonts w:eastAsiaTheme="minorHAnsi"/>
          <w:b/>
          <w:sz w:val="32"/>
          <w:szCs w:val="32"/>
          <w:lang w:val="el-GR"/>
        </w:rPr>
        <w:t xml:space="preserve">or </w:t>
      </w:r>
      <w:r w:rsidRPr="00D24264">
        <w:rPr>
          <w:rFonts w:eastAsia="Times-Italic"/>
          <w:b/>
          <w:i/>
          <w:iCs/>
          <w:sz w:val="32"/>
          <w:szCs w:val="32"/>
          <w:lang w:val="el-GR"/>
        </w:rPr>
        <w:t>cu ce</w:t>
      </w:r>
      <w:r w:rsidRPr="00D24264">
        <w:rPr>
          <w:rFonts w:eastAsiaTheme="minorHAnsi"/>
          <w:b/>
          <w:sz w:val="32"/>
          <w:szCs w:val="32"/>
          <w:lang w:val="el-GR"/>
        </w:rPr>
        <w:t>,</w:t>
      </w:r>
      <w:r w:rsidRPr="00D128C0">
        <w:rPr>
          <w:rFonts w:eastAsiaTheme="minorHAnsi"/>
          <w:sz w:val="32"/>
          <w:szCs w:val="32"/>
          <w:lang w:val="el-GR"/>
        </w:rPr>
        <w:t xml:space="preserve"> designating </w:t>
      </w:r>
      <w:r w:rsidRPr="00AA5859">
        <w:rPr>
          <w:rFonts w:eastAsia="Times-Italic"/>
          <w:b/>
          <w:i/>
          <w:iCs/>
          <w:sz w:val="32"/>
          <w:szCs w:val="32"/>
          <w:lang w:val="el-GR"/>
        </w:rPr>
        <w:t>censo</w:t>
      </w:r>
      <w:r>
        <w:rPr>
          <w:rFonts w:eastAsia="Times-Italic"/>
          <w:b/>
          <w:i/>
          <w:iCs/>
          <w:sz w:val="32"/>
          <w:szCs w:val="32"/>
          <w:lang w:val="el-GR"/>
        </w:rPr>
        <w:t xml:space="preserve"> </w:t>
      </w:r>
      <w:r w:rsidRPr="00AA5859">
        <w:rPr>
          <w:rFonts w:eastAsia="Times-Italic"/>
          <w:b/>
          <w:i/>
          <w:iCs/>
          <w:sz w:val="32"/>
          <w:szCs w:val="32"/>
          <w:lang w:val="el-GR"/>
        </w:rPr>
        <w:t xml:space="preserve">di cubo </w:t>
      </w:r>
      <w:r w:rsidRPr="00AA5859">
        <w:rPr>
          <w:rFonts w:eastAsiaTheme="minorHAnsi"/>
          <w:b/>
          <w:sz w:val="32"/>
          <w:szCs w:val="32"/>
          <w:lang w:val="el-GR"/>
        </w:rPr>
        <w:t xml:space="preserve">and </w:t>
      </w:r>
      <w:r w:rsidRPr="00AA5859">
        <w:rPr>
          <w:rFonts w:eastAsia="Times-Italic"/>
          <w:b/>
          <w:i/>
          <w:iCs/>
          <w:sz w:val="32"/>
          <w:szCs w:val="32"/>
          <w:lang w:val="el-GR"/>
        </w:rPr>
        <w:t>cubo di censo</w:t>
      </w:r>
      <w:r>
        <w:rPr>
          <w:rFonts w:eastAsia="Times-Italic"/>
          <w:b/>
          <w:i/>
          <w:iCs/>
          <w:sz w:val="32"/>
          <w:szCs w:val="32"/>
          <w:lang w:val="en-US"/>
        </w:rPr>
        <w:t xml:space="preserve"> (x</w:t>
      </w:r>
      <w:r>
        <w:rPr>
          <w:rFonts w:eastAsia="Times-Italic"/>
          <w:b/>
          <w:i/>
          <w:iCs/>
          <w:sz w:val="32"/>
          <w:szCs w:val="32"/>
          <w:vertAlign w:val="superscript"/>
          <w:lang w:val="en-US"/>
        </w:rPr>
        <w:t>3</w:t>
      </w:r>
      <w:r>
        <w:rPr>
          <w:rFonts w:eastAsia="Times-Italic"/>
          <w:b/>
          <w:i/>
          <w:iCs/>
          <w:sz w:val="32"/>
          <w:szCs w:val="32"/>
          <w:lang w:val="en-US"/>
        </w:rPr>
        <w:t xml:space="preserve"> x</w:t>
      </w:r>
      <w:r>
        <w:rPr>
          <w:rFonts w:eastAsia="Times-Italic"/>
          <w:b/>
          <w:i/>
          <w:iCs/>
          <w:sz w:val="32"/>
          <w:szCs w:val="32"/>
          <w:vertAlign w:val="superscript"/>
          <w:lang w:val="en-US"/>
        </w:rPr>
        <w:t>2</w:t>
      </w:r>
      <w:r>
        <w:rPr>
          <w:rFonts w:eastAsia="Times-Italic"/>
          <w:b/>
          <w:i/>
          <w:iCs/>
          <w:sz w:val="32"/>
          <w:szCs w:val="32"/>
          <w:lang w:val="en-US"/>
        </w:rPr>
        <w:t>)</w:t>
      </w:r>
      <w:r w:rsidRPr="00AA5859">
        <w:rPr>
          <w:rFonts w:eastAsiaTheme="minorHAnsi"/>
          <w:b/>
          <w:sz w:val="32"/>
          <w:szCs w:val="32"/>
          <w:lang w:val="el-GR"/>
        </w:rPr>
        <w:t xml:space="preserve">, </w:t>
      </w:r>
      <w:r>
        <w:rPr>
          <w:rFonts w:eastAsiaTheme="minorHAnsi"/>
          <w:b/>
          <w:sz w:val="32"/>
          <w:szCs w:val="32"/>
          <w:lang w:val="en-US"/>
        </w:rPr>
        <w:t xml:space="preserve"> </w:t>
      </w:r>
      <w:r w:rsidRPr="00AA5859">
        <w:rPr>
          <w:rFonts w:eastAsiaTheme="minorHAnsi"/>
          <w:b/>
          <w:sz w:val="32"/>
          <w:szCs w:val="32"/>
          <w:lang w:val="el-GR"/>
        </w:rPr>
        <w:t xml:space="preserve">respectively, </w:t>
      </w:r>
      <w:r>
        <w:rPr>
          <w:rFonts w:eastAsiaTheme="minorHAnsi"/>
          <w:b/>
          <w:sz w:val="32"/>
          <w:szCs w:val="32"/>
          <w:lang w:val="en-US"/>
        </w:rPr>
        <w:t xml:space="preserve">ce di cu </w:t>
      </w:r>
      <w:r w:rsidRPr="00AA5859">
        <w:rPr>
          <w:rFonts w:eastAsiaTheme="minorHAnsi"/>
          <w:b/>
          <w:sz w:val="32"/>
          <w:szCs w:val="32"/>
          <w:lang w:val="el-GR"/>
        </w:rPr>
        <w:t>stood for fifth power (</w:t>
      </w:r>
      <w:r w:rsidRPr="00AA5859">
        <w:rPr>
          <w:rFonts w:eastAsiaTheme="minorHAnsi"/>
          <w:b/>
          <w:i/>
          <w:iCs/>
          <w:sz w:val="32"/>
          <w:szCs w:val="32"/>
          <w:lang w:val="el-GR"/>
        </w:rPr>
        <w:t>x</w:t>
      </w:r>
      <w:r w:rsidRPr="00AA5859">
        <w:rPr>
          <w:rFonts w:eastAsiaTheme="minorHAnsi"/>
          <w:b/>
          <w:sz w:val="32"/>
          <w:szCs w:val="32"/>
          <w:vertAlign w:val="superscript"/>
          <w:lang w:val="el-GR"/>
        </w:rPr>
        <w:t>2</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sz w:val="32"/>
          <w:szCs w:val="32"/>
          <w:lang w:val="el-GR"/>
        </w:rPr>
        <w:t>);</w:t>
      </w:r>
      <w:r w:rsidRPr="00D128C0">
        <w:rPr>
          <w:rFonts w:eastAsiaTheme="minorHAnsi"/>
          <w:sz w:val="32"/>
          <w:szCs w:val="32"/>
          <w:lang w:val="el-GR"/>
        </w:rPr>
        <w:t xml:space="preserve"> </w:t>
      </w: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And</w:t>
      </w: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 xml:space="preserve"> </w:t>
      </w:r>
      <w:r w:rsidRPr="00AA5859">
        <w:rPr>
          <w:rFonts w:eastAsia="Times-Italic"/>
          <w:b/>
          <w:i/>
          <w:iCs/>
          <w:sz w:val="32"/>
          <w:szCs w:val="32"/>
          <w:lang w:val="el-GR"/>
        </w:rPr>
        <w:t>cu cu</w:t>
      </w:r>
      <w:r w:rsidRPr="00AA5859">
        <w:rPr>
          <w:rFonts w:eastAsiaTheme="minorHAnsi"/>
          <w:b/>
          <w:sz w:val="32"/>
          <w:szCs w:val="32"/>
          <w:lang w:val="el-GR"/>
        </w:rPr>
        <w:t>, designating</w:t>
      </w:r>
      <w:r w:rsidRPr="00AA5859">
        <w:rPr>
          <w:rFonts w:eastAsiaTheme="minorHAnsi"/>
          <w:b/>
          <w:sz w:val="32"/>
          <w:szCs w:val="32"/>
          <w:lang w:val="en-US"/>
        </w:rPr>
        <w:t xml:space="preserve"> </w:t>
      </w:r>
      <w:r w:rsidRPr="00AA5859">
        <w:rPr>
          <w:rFonts w:eastAsia="Times-Italic"/>
          <w:b/>
          <w:i/>
          <w:iCs/>
          <w:sz w:val="32"/>
          <w:szCs w:val="32"/>
          <w:lang w:val="el-GR"/>
        </w:rPr>
        <w:t>cubo di cubo</w:t>
      </w:r>
      <w:r w:rsidRPr="00AA5859">
        <w:rPr>
          <w:rFonts w:eastAsiaTheme="minorHAnsi"/>
          <w:b/>
          <w:sz w:val="32"/>
          <w:szCs w:val="32"/>
          <w:lang w:val="el-GR"/>
        </w:rPr>
        <w:t>, stood for sixth power (</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D128C0">
        <w:rPr>
          <w:rFonts w:eastAsiaTheme="minorHAnsi"/>
          <w:sz w:val="32"/>
          <w:szCs w:val="32"/>
          <w:lang w:val="el-GR"/>
        </w:rPr>
        <w:t xml:space="preserve">). </w:t>
      </w:r>
    </w:p>
    <w:p w:rsidR="00411C1A" w:rsidRDefault="00411C1A" w:rsidP="00411C1A">
      <w:pPr>
        <w:autoSpaceDE w:val="0"/>
        <w:autoSpaceDN w:val="0"/>
        <w:adjustRightInd w:val="0"/>
        <w:rPr>
          <w:rFonts w:eastAsiaTheme="minorHAnsi"/>
          <w:sz w:val="32"/>
          <w:szCs w:val="32"/>
          <w:lang w:val="el-GR"/>
        </w:rPr>
      </w:pPr>
      <w:r w:rsidRPr="0028085E">
        <w:rPr>
          <w:rFonts w:eastAsiaTheme="minorHAnsi"/>
          <w:b/>
          <w:sz w:val="32"/>
          <w:szCs w:val="32"/>
          <w:lang w:val="el-GR"/>
        </w:rPr>
        <w:t>Η επαναληψη δηλωνε γινομενο</w:t>
      </w:r>
      <w:r>
        <w:rPr>
          <w:rFonts w:eastAsiaTheme="minorHAnsi"/>
          <w:sz w:val="32"/>
          <w:szCs w:val="32"/>
          <w:lang w:val="el-GR"/>
        </w:rPr>
        <w:t>.</w:t>
      </w:r>
    </w:p>
    <w:p w:rsidR="00411C1A" w:rsidRDefault="00411C1A" w:rsidP="00411C1A">
      <w:pPr>
        <w:autoSpaceDE w:val="0"/>
        <w:autoSpaceDN w:val="0"/>
        <w:adjustRightInd w:val="0"/>
        <w:rPr>
          <w:rFonts w:eastAsiaTheme="minorHAnsi"/>
          <w:sz w:val="32"/>
          <w:szCs w:val="32"/>
          <w:lang w:val="el-GR"/>
        </w:rPr>
      </w:pP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 xml:space="preserve">By the </w:t>
      </w:r>
      <w:r w:rsidRPr="00AA5859">
        <w:rPr>
          <w:rFonts w:eastAsiaTheme="minorHAnsi"/>
          <w:b/>
          <w:sz w:val="32"/>
          <w:szCs w:val="32"/>
          <w:lang w:val="el-GR"/>
        </w:rPr>
        <w:t>end of the fifteenth century, however</w:t>
      </w:r>
      <w:r w:rsidRPr="00D128C0">
        <w:rPr>
          <w:rFonts w:eastAsiaTheme="minorHAnsi"/>
          <w:sz w:val="32"/>
          <w:szCs w:val="32"/>
          <w:lang w:val="el-GR"/>
        </w:rPr>
        <w:t>, the</w:t>
      </w:r>
      <w:r>
        <w:rPr>
          <w:rFonts w:eastAsiaTheme="minorHAnsi"/>
          <w:sz w:val="32"/>
          <w:szCs w:val="32"/>
          <w:lang w:val="el-GR"/>
        </w:rPr>
        <w:t xml:space="preserve"> </w:t>
      </w:r>
      <w:r w:rsidRPr="00D128C0">
        <w:rPr>
          <w:rFonts w:eastAsiaTheme="minorHAnsi"/>
          <w:sz w:val="32"/>
          <w:szCs w:val="32"/>
          <w:lang w:val="el-GR"/>
        </w:rPr>
        <w:t xml:space="preserve">naming scheme for higher powers had changed, and authors used </w:t>
      </w:r>
    </w:p>
    <w:p w:rsidR="00411C1A" w:rsidRDefault="00411C1A" w:rsidP="00411C1A">
      <w:pPr>
        <w:autoSpaceDE w:val="0"/>
        <w:autoSpaceDN w:val="0"/>
        <w:adjustRightInd w:val="0"/>
        <w:rPr>
          <w:rFonts w:eastAsiaTheme="minorHAnsi"/>
          <w:sz w:val="32"/>
          <w:szCs w:val="32"/>
          <w:lang w:val="el-GR"/>
        </w:rPr>
      </w:pPr>
      <w:r w:rsidRPr="00D128C0">
        <w:rPr>
          <w:rFonts w:eastAsia="Times-Italic"/>
          <w:i/>
          <w:iCs/>
          <w:sz w:val="32"/>
          <w:szCs w:val="32"/>
          <w:lang w:val="el-GR"/>
        </w:rPr>
        <w:t xml:space="preserve">ce cu </w:t>
      </w:r>
      <w:r w:rsidRPr="00D128C0">
        <w:rPr>
          <w:rFonts w:eastAsiaTheme="minorHAnsi"/>
          <w:sz w:val="32"/>
          <w:szCs w:val="32"/>
          <w:lang w:val="el-GR"/>
        </w:rPr>
        <w:t xml:space="preserve">or </w:t>
      </w:r>
      <w:r w:rsidRPr="00AA5859">
        <w:rPr>
          <w:rFonts w:eastAsia="Times-Italic"/>
          <w:b/>
          <w:i/>
          <w:iCs/>
          <w:sz w:val="32"/>
          <w:szCs w:val="32"/>
          <w:lang w:val="el-GR"/>
        </w:rPr>
        <w:t xml:space="preserve">censo di cubo </w:t>
      </w:r>
      <w:r w:rsidRPr="00AA5859">
        <w:rPr>
          <w:rFonts w:eastAsiaTheme="minorHAnsi"/>
          <w:b/>
          <w:sz w:val="32"/>
          <w:szCs w:val="32"/>
          <w:lang w:val="el-GR"/>
        </w:rPr>
        <w:t>to</w:t>
      </w:r>
      <w:r w:rsidRPr="00AA5859">
        <w:rPr>
          <w:rFonts w:eastAsiaTheme="minorHAnsi"/>
          <w:b/>
          <w:sz w:val="32"/>
          <w:szCs w:val="32"/>
          <w:lang w:val="en-US"/>
        </w:rPr>
        <w:t xml:space="preserve"> </w:t>
      </w:r>
      <w:r w:rsidRPr="00AA5859">
        <w:rPr>
          <w:rFonts w:eastAsiaTheme="minorHAnsi"/>
          <w:b/>
          <w:sz w:val="32"/>
          <w:szCs w:val="32"/>
          <w:lang w:val="el-GR"/>
        </w:rPr>
        <w:t>designate the sixth power (</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i/>
          <w:iCs/>
          <w:sz w:val="32"/>
          <w:szCs w:val="32"/>
          <w:lang w:val="el-GR"/>
        </w:rPr>
        <w:t>)</w:t>
      </w:r>
      <w:r w:rsidRPr="00AA5859">
        <w:rPr>
          <w:rFonts w:eastAsiaTheme="minorHAnsi"/>
          <w:b/>
          <w:sz w:val="32"/>
          <w:szCs w:val="32"/>
          <w:vertAlign w:val="superscript"/>
          <w:lang w:val="el-GR"/>
        </w:rPr>
        <w:t>2</w:t>
      </w:r>
      <w:r w:rsidRPr="00AA5859">
        <w:rPr>
          <w:rFonts w:eastAsiaTheme="minorHAnsi"/>
          <w:b/>
          <w:sz w:val="32"/>
          <w:szCs w:val="32"/>
          <w:lang w:val="el-GR"/>
        </w:rPr>
        <w:t>)</w:t>
      </w:r>
      <w:r w:rsidRPr="00D128C0">
        <w:rPr>
          <w:rFonts w:eastAsiaTheme="minorHAnsi"/>
          <w:sz w:val="32"/>
          <w:szCs w:val="32"/>
          <w:lang w:val="el-GR"/>
        </w:rPr>
        <w:t xml:space="preserve"> and </w:t>
      </w:r>
      <w:r w:rsidRPr="00D128C0">
        <w:rPr>
          <w:rFonts w:eastAsia="Times-Italic"/>
          <w:i/>
          <w:iCs/>
          <w:sz w:val="32"/>
          <w:szCs w:val="32"/>
          <w:lang w:val="el-GR"/>
        </w:rPr>
        <w:t xml:space="preserve">cu cu </w:t>
      </w:r>
      <w:r w:rsidRPr="00D128C0">
        <w:rPr>
          <w:rFonts w:eastAsiaTheme="minorHAnsi"/>
          <w:sz w:val="32"/>
          <w:szCs w:val="32"/>
          <w:lang w:val="el-GR"/>
        </w:rPr>
        <w:t xml:space="preserve">or </w:t>
      </w:r>
      <w:r w:rsidRPr="00D128C0">
        <w:rPr>
          <w:rFonts w:eastAsia="Times-Italic"/>
          <w:i/>
          <w:iCs/>
          <w:sz w:val="32"/>
          <w:szCs w:val="32"/>
          <w:lang w:val="el-GR"/>
        </w:rPr>
        <w:t xml:space="preserve">cubo di cubo </w:t>
      </w:r>
      <w:r w:rsidRPr="00D128C0">
        <w:rPr>
          <w:rFonts w:eastAsiaTheme="minorHAnsi"/>
          <w:sz w:val="32"/>
          <w:szCs w:val="32"/>
          <w:lang w:val="el-GR"/>
        </w:rPr>
        <w:t>to represent the ninth power</w:t>
      </w:r>
      <w:r>
        <w:rPr>
          <w:rFonts w:eastAsiaTheme="minorHAnsi"/>
          <w:sz w:val="32"/>
          <w:szCs w:val="32"/>
          <w:lang w:val="en-US"/>
        </w:rPr>
        <w:t xml:space="preserve"> </w:t>
      </w:r>
      <w:r w:rsidRPr="00D128C0">
        <w:rPr>
          <w:rFonts w:eastAsiaTheme="minorHAnsi"/>
          <w:sz w:val="32"/>
          <w:szCs w:val="32"/>
          <w:lang w:val="el-GR"/>
        </w:rPr>
        <w:t>(</w:t>
      </w:r>
      <w:r w:rsidRPr="00D128C0">
        <w:rPr>
          <w:rFonts w:eastAsiaTheme="minorHAnsi"/>
          <w:i/>
          <w:iCs/>
          <w:sz w:val="32"/>
          <w:szCs w:val="32"/>
          <w:lang w:val="el-GR"/>
        </w:rPr>
        <w:t>(x</w:t>
      </w:r>
      <w:r w:rsidRPr="00AA5859">
        <w:rPr>
          <w:rFonts w:eastAsiaTheme="minorHAnsi"/>
          <w:sz w:val="32"/>
          <w:szCs w:val="32"/>
          <w:vertAlign w:val="superscript"/>
          <w:lang w:val="el-GR"/>
        </w:rPr>
        <w:t>3</w:t>
      </w:r>
      <w:r w:rsidRPr="00D128C0">
        <w:rPr>
          <w:rFonts w:eastAsiaTheme="minorHAnsi"/>
          <w:i/>
          <w:iCs/>
          <w:sz w:val="32"/>
          <w:szCs w:val="32"/>
          <w:lang w:val="el-GR"/>
        </w:rPr>
        <w:t>)</w:t>
      </w:r>
      <w:r w:rsidRPr="00AA5859">
        <w:rPr>
          <w:rFonts w:eastAsiaTheme="minorHAnsi"/>
          <w:sz w:val="32"/>
          <w:szCs w:val="32"/>
          <w:vertAlign w:val="superscript"/>
          <w:lang w:val="el-GR"/>
        </w:rPr>
        <w:t>3</w:t>
      </w:r>
      <w:r w:rsidRPr="00D128C0">
        <w:rPr>
          <w:rFonts w:eastAsiaTheme="minorHAnsi"/>
          <w:sz w:val="32"/>
          <w:szCs w:val="32"/>
          <w:lang w:val="el-GR"/>
        </w:rPr>
        <w:t xml:space="preserve">). </w:t>
      </w:r>
    </w:p>
    <w:p w:rsidR="00411C1A" w:rsidRDefault="00411C1A" w:rsidP="00411C1A">
      <w:pPr>
        <w:autoSpaceDE w:val="0"/>
        <w:autoSpaceDN w:val="0"/>
        <w:adjustRightInd w:val="0"/>
        <w:rPr>
          <w:rFonts w:eastAsiaTheme="minorHAnsi"/>
          <w:sz w:val="32"/>
          <w:szCs w:val="32"/>
          <w:lang w:val="el-GR"/>
        </w:rPr>
      </w:pPr>
      <w:r w:rsidRPr="0028085E">
        <w:rPr>
          <w:rFonts w:eastAsiaTheme="minorHAnsi"/>
          <w:b/>
          <w:sz w:val="32"/>
          <w:szCs w:val="32"/>
          <w:lang w:val="el-GR"/>
        </w:rPr>
        <w:t>Η επαναληψη δηλωνε «δυναμη εις την δυναμη»</w:t>
      </w:r>
      <w:r>
        <w:rPr>
          <w:rFonts w:eastAsiaTheme="minorHAnsi"/>
          <w:sz w:val="32"/>
          <w:szCs w:val="32"/>
          <w:lang w:val="el-GR"/>
        </w:rPr>
        <w:t xml:space="preserve">. </w:t>
      </w:r>
    </w:p>
    <w:p w:rsidR="00411C1A" w:rsidRPr="005814F4" w:rsidRDefault="00411C1A" w:rsidP="00411C1A">
      <w:pPr>
        <w:autoSpaceDE w:val="0"/>
        <w:autoSpaceDN w:val="0"/>
        <w:adjustRightInd w:val="0"/>
        <w:rPr>
          <w:rFonts w:eastAsiaTheme="minorHAnsi"/>
          <w:sz w:val="32"/>
          <w:szCs w:val="32"/>
          <w:lang w:val="en-US"/>
        </w:rPr>
      </w:pPr>
    </w:p>
    <w:p w:rsidR="00411C1A" w:rsidRDefault="00411C1A" w:rsidP="00411C1A">
      <w:pPr>
        <w:autoSpaceDE w:val="0"/>
        <w:autoSpaceDN w:val="0"/>
        <w:adjustRightInd w:val="0"/>
        <w:rPr>
          <w:rFonts w:eastAsiaTheme="minorHAnsi"/>
          <w:sz w:val="32"/>
          <w:szCs w:val="32"/>
          <w:lang w:val="en-US"/>
        </w:rPr>
      </w:pPr>
      <w:r w:rsidRPr="00D128C0">
        <w:rPr>
          <w:rFonts w:eastAsiaTheme="minorHAnsi"/>
          <w:sz w:val="32"/>
          <w:szCs w:val="32"/>
          <w:lang w:val="el-GR"/>
        </w:rPr>
        <w:t xml:space="preserve">The fifth power was then designated as </w:t>
      </w:r>
      <w:r w:rsidRPr="00D128C0">
        <w:rPr>
          <w:rFonts w:eastAsia="Times-Italic"/>
          <w:i/>
          <w:iCs/>
          <w:sz w:val="32"/>
          <w:szCs w:val="32"/>
          <w:lang w:val="el-GR"/>
        </w:rPr>
        <w:t xml:space="preserve">p.r. </w:t>
      </w:r>
      <w:r w:rsidRPr="00D128C0">
        <w:rPr>
          <w:rFonts w:eastAsiaTheme="minorHAnsi"/>
          <w:sz w:val="32"/>
          <w:szCs w:val="32"/>
          <w:lang w:val="el-GR"/>
        </w:rPr>
        <w:t xml:space="preserve">or </w:t>
      </w:r>
      <w:r w:rsidRPr="00D128C0">
        <w:rPr>
          <w:rFonts w:eastAsia="Times-Italic"/>
          <w:i/>
          <w:iCs/>
          <w:sz w:val="32"/>
          <w:szCs w:val="32"/>
          <w:lang w:val="el-GR"/>
        </w:rPr>
        <w:t xml:space="preserve">primo relato </w:t>
      </w:r>
      <w:r w:rsidRPr="00D128C0">
        <w:rPr>
          <w:rFonts w:eastAsiaTheme="minorHAnsi"/>
          <w:sz w:val="32"/>
          <w:szCs w:val="32"/>
          <w:lang w:val="el-GR"/>
        </w:rPr>
        <w:t>and the seventh power as</w:t>
      </w:r>
      <w:r>
        <w:rPr>
          <w:rFonts w:eastAsiaTheme="minorHAnsi"/>
          <w:sz w:val="32"/>
          <w:szCs w:val="32"/>
          <w:lang w:val="en-US"/>
        </w:rPr>
        <w:t xml:space="preserve"> </w:t>
      </w:r>
      <w:r w:rsidRPr="00D128C0">
        <w:rPr>
          <w:rFonts w:eastAsia="Times-Italic"/>
          <w:i/>
          <w:iCs/>
          <w:sz w:val="32"/>
          <w:szCs w:val="32"/>
          <w:lang w:val="el-GR"/>
        </w:rPr>
        <w:t xml:space="preserve">s.r. </w:t>
      </w:r>
      <w:r w:rsidRPr="00D128C0">
        <w:rPr>
          <w:rFonts w:eastAsiaTheme="minorHAnsi"/>
          <w:sz w:val="32"/>
          <w:szCs w:val="32"/>
          <w:lang w:val="el-GR"/>
        </w:rPr>
        <w:t xml:space="preserve">or </w:t>
      </w:r>
      <w:r w:rsidRPr="00D128C0">
        <w:rPr>
          <w:rFonts w:eastAsia="Times-Italic"/>
          <w:i/>
          <w:iCs/>
          <w:sz w:val="32"/>
          <w:szCs w:val="32"/>
          <w:lang w:val="el-GR"/>
        </w:rPr>
        <w:t>secondo relato</w:t>
      </w:r>
      <w:r w:rsidRPr="00D128C0">
        <w:rPr>
          <w:rFonts w:eastAsiaTheme="minorHAnsi"/>
          <w:sz w:val="32"/>
          <w:szCs w:val="32"/>
          <w:lang w:val="el-GR"/>
        </w:rPr>
        <w:t>.</w:t>
      </w:r>
      <w:r w:rsidRPr="00D128C0">
        <w:rPr>
          <w:rFonts w:eastAsiaTheme="minorHAnsi"/>
          <w:sz w:val="32"/>
          <w:szCs w:val="32"/>
          <w:lang w:val="en-US"/>
        </w:rPr>
        <w:t xml:space="preserve">. </w:t>
      </w:r>
    </w:p>
    <w:p w:rsidR="00411C1A" w:rsidRDefault="00411C1A" w:rsidP="00411C1A">
      <w:pPr>
        <w:autoSpaceDE w:val="0"/>
        <w:autoSpaceDN w:val="0"/>
        <w:adjustRightInd w:val="0"/>
        <w:rPr>
          <w:rFonts w:eastAsiaTheme="minorHAnsi"/>
          <w:sz w:val="32"/>
          <w:szCs w:val="32"/>
          <w:lang w:val="el-GR"/>
        </w:rPr>
      </w:pPr>
      <w:r>
        <w:rPr>
          <w:rFonts w:eastAsiaTheme="minorHAnsi"/>
          <w:sz w:val="32"/>
          <w:szCs w:val="32"/>
          <w:lang w:val="en-US"/>
        </w:rPr>
        <w:t xml:space="preserve">RELATO, </w:t>
      </w:r>
      <w:r>
        <w:rPr>
          <w:rFonts w:eastAsiaTheme="minorHAnsi"/>
          <w:sz w:val="32"/>
          <w:szCs w:val="32"/>
          <w:lang w:val="el-GR"/>
        </w:rPr>
        <w:t xml:space="preserve">σχετιζομενος, συγγενης, </w:t>
      </w:r>
    </w:p>
    <w:p w:rsidR="00411C1A" w:rsidRDefault="00411C1A" w:rsidP="00411C1A">
      <w:pPr>
        <w:autoSpaceDE w:val="0"/>
        <w:autoSpaceDN w:val="0"/>
        <w:adjustRightInd w:val="0"/>
        <w:rPr>
          <w:rFonts w:eastAsiaTheme="minorHAnsi"/>
          <w:sz w:val="32"/>
          <w:szCs w:val="32"/>
          <w:lang w:val="el-GR"/>
        </w:rPr>
      </w:pPr>
    </w:p>
    <w:p w:rsidR="00411C1A" w:rsidRPr="003C4728" w:rsidRDefault="00411C1A" w:rsidP="00411C1A">
      <w:pPr>
        <w:autoSpaceDE w:val="0"/>
        <w:autoSpaceDN w:val="0"/>
        <w:adjustRightInd w:val="0"/>
        <w:rPr>
          <w:rFonts w:eastAsiaTheme="minorHAnsi"/>
          <w:sz w:val="32"/>
          <w:szCs w:val="32"/>
          <w:lang w:val="en-US"/>
        </w:rPr>
      </w:pPr>
      <w:r>
        <w:rPr>
          <w:rFonts w:eastAsiaTheme="minorHAnsi"/>
          <w:sz w:val="32"/>
          <w:szCs w:val="32"/>
          <w:lang w:val="en-US"/>
        </w:rPr>
        <w:tab/>
      </w:r>
      <w:r w:rsidRPr="0033452D">
        <w:rPr>
          <w:rFonts w:eastAsiaTheme="minorHAnsi"/>
          <w:b/>
          <w:i/>
          <w:sz w:val="32"/>
          <w:szCs w:val="32"/>
          <w:lang w:val="en-US"/>
        </w:rPr>
        <w:t>Coss</w:t>
      </w:r>
      <w:r w:rsidRPr="0033452D">
        <w:rPr>
          <w:rFonts w:eastAsiaTheme="minorHAnsi"/>
          <w:b/>
          <w:sz w:val="32"/>
          <w:szCs w:val="32"/>
          <w:lang w:val="en-US"/>
        </w:rPr>
        <w:t xml:space="preserve"> </w:t>
      </w:r>
      <w:r w:rsidRPr="003C4728">
        <w:rPr>
          <w:rFonts w:eastAsiaTheme="minorHAnsi"/>
          <w:sz w:val="32"/>
          <w:szCs w:val="32"/>
          <w:lang w:val="en-US"/>
        </w:rPr>
        <w:t>was simply the German form of</w:t>
      </w:r>
    </w:p>
    <w:p w:rsidR="00411C1A" w:rsidRPr="003C4728" w:rsidRDefault="00411C1A" w:rsidP="00411C1A">
      <w:pPr>
        <w:autoSpaceDE w:val="0"/>
        <w:autoSpaceDN w:val="0"/>
        <w:adjustRightInd w:val="0"/>
        <w:rPr>
          <w:rFonts w:eastAsiaTheme="minorHAnsi"/>
          <w:sz w:val="32"/>
          <w:szCs w:val="32"/>
          <w:lang w:val="en-US"/>
        </w:rPr>
      </w:pPr>
      <w:proofErr w:type="gramStart"/>
      <w:r w:rsidRPr="003C4728">
        <w:rPr>
          <w:rFonts w:eastAsiaTheme="minorHAnsi"/>
          <w:sz w:val="32"/>
          <w:szCs w:val="32"/>
          <w:lang w:val="en-US"/>
        </w:rPr>
        <w:t>the</w:t>
      </w:r>
      <w:proofErr w:type="gramEnd"/>
      <w:r w:rsidRPr="003C4728">
        <w:rPr>
          <w:rFonts w:eastAsiaTheme="minorHAnsi"/>
          <w:sz w:val="32"/>
          <w:szCs w:val="32"/>
          <w:lang w:val="en-US"/>
        </w:rPr>
        <w:t xml:space="preserve"> Italian </w:t>
      </w:r>
      <w:r w:rsidRPr="0028085E">
        <w:rPr>
          <w:rFonts w:eastAsiaTheme="minorHAnsi"/>
          <w:b/>
          <w:sz w:val="32"/>
          <w:szCs w:val="32"/>
          <w:lang w:val="en-US"/>
        </w:rPr>
        <w:t>cosa,</w:t>
      </w:r>
      <w:r w:rsidRPr="003C4728">
        <w:rPr>
          <w:rFonts w:eastAsiaTheme="minorHAnsi"/>
          <w:sz w:val="32"/>
          <w:szCs w:val="32"/>
          <w:lang w:val="en-US"/>
        </w:rPr>
        <w:t xml:space="preserve"> or thing, the name usually given to the unknown in an algebraic equation.</w:t>
      </w:r>
    </w:p>
    <w:p w:rsidR="00411C1A" w:rsidRDefault="00411C1A" w:rsidP="00411C1A">
      <w:pPr>
        <w:autoSpaceDE w:val="0"/>
        <w:autoSpaceDN w:val="0"/>
        <w:adjustRightInd w:val="0"/>
        <w:rPr>
          <w:rFonts w:eastAsiaTheme="minorHAnsi"/>
          <w:sz w:val="32"/>
          <w:szCs w:val="32"/>
          <w:lang w:val="en-US"/>
        </w:rPr>
      </w:pPr>
      <w:r w:rsidRPr="003C4728">
        <w:rPr>
          <w:rFonts w:eastAsiaTheme="minorHAnsi"/>
          <w:sz w:val="32"/>
          <w:szCs w:val="32"/>
          <w:lang w:val="en-US"/>
        </w:rPr>
        <w:t xml:space="preserve">Two of the most important </w:t>
      </w:r>
      <w:r w:rsidRPr="000B5872">
        <w:rPr>
          <w:rFonts w:eastAsiaTheme="minorHAnsi"/>
          <w:b/>
          <w:sz w:val="32"/>
          <w:szCs w:val="32"/>
          <w:lang w:val="en-US"/>
        </w:rPr>
        <w:t xml:space="preserve">Cossists </w:t>
      </w:r>
      <w:r w:rsidRPr="003C4728">
        <w:rPr>
          <w:rFonts w:eastAsiaTheme="minorHAnsi"/>
          <w:sz w:val="32"/>
          <w:szCs w:val="32"/>
          <w:lang w:val="en-US"/>
        </w:rPr>
        <w:t>in the first half of the sixteenth century were Christoff</w:t>
      </w:r>
      <w:r>
        <w:rPr>
          <w:rFonts w:eastAsiaTheme="minorHAnsi"/>
          <w:sz w:val="32"/>
          <w:szCs w:val="32"/>
          <w:lang w:val="en-US"/>
        </w:rPr>
        <w:t xml:space="preserve"> </w:t>
      </w:r>
      <w:r w:rsidRPr="003C4728">
        <w:rPr>
          <w:rFonts w:eastAsiaTheme="minorHAnsi"/>
          <w:sz w:val="32"/>
          <w:szCs w:val="32"/>
          <w:lang w:val="en-US"/>
        </w:rPr>
        <w:t xml:space="preserve">Rudolff (sixteenth century) </w:t>
      </w:r>
    </w:p>
    <w:p w:rsidR="00411C1A" w:rsidRPr="00682947" w:rsidRDefault="00411C1A" w:rsidP="00411C1A">
      <w:pPr>
        <w:autoSpaceDE w:val="0"/>
        <w:autoSpaceDN w:val="0"/>
        <w:adjustRightInd w:val="0"/>
        <w:rPr>
          <w:rFonts w:eastAsiaTheme="minorHAnsi"/>
          <w:sz w:val="32"/>
          <w:szCs w:val="32"/>
          <w:lang w:val="en-US"/>
        </w:rPr>
      </w:pPr>
      <w:proofErr w:type="gramStart"/>
      <w:r w:rsidRPr="003C4728">
        <w:rPr>
          <w:rFonts w:eastAsiaTheme="minorHAnsi"/>
          <w:sz w:val="32"/>
          <w:szCs w:val="32"/>
          <w:lang w:val="en-US"/>
        </w:rPr>
        <w:t>and</w:t>
      </w:r>
      <w:proofErr w:type="gramEnd"/>
      <w:r w:rsidRPr="003C4728">
        <w:rPr>
          <w:rFonts w:eastAsiaTheme="minorHAnsi"/>
          <w:sz w:val="32"/>
          <w:szCs w:val="32"/>
          <w:lang w:val="en-US"/>
        </w:rPr>
        <w:t xml:space="preserve"> Michael Stifel (1487–1567).</w:t>
      </w:r>
    </w:p>
    <w:p w:rsidR="00411C1A" w:rsidRDefault="00411C1A" w:rsidP="00411C1A">
      <w:pPr>
        <w:autoSpaceDE w:val="0"/>
        <w:autoSpaceDN w:val="0"/>
        <w:adjustRightInd w:val="0"/>
        <w:rPr>
          <w:rFonts w:eastAsiaTheme="minorHAnsi"/>
          <w:sz w:val="32"/>
          <w:szCs w:val="32"/>
          <w:lang w:val="el-GR"/>
        </w:rPr>
      </w:pPr>
    </w:p>
    <w:p w:rsidR="00411C1A" w:rsidRPr="005650EF" w:rsidRDefault="00411C1A" w:rsidP="00411C1A">
      <w:pPr>
        <w:autoSpaceDE w:val="0"/>
        <w:autoSpaceDN w:val="0"/>
        <w:adjustRightInd w:val="0"/>
        <w:rPr>
          <w:rFonts w:eastAsiaTheme="minorHAnsi"/>
          <w:b/>
          <w:sz w:val="32"/>
          <w:szCs w:val="32"/>
          <w:lang w:val="el-GR"/>
        </w:rPr>
      </w:pPr>
      <w:r>
        <w:rPr>
          <w:rFonts w:eastAsiaTheme="minorHAnsi"/>
          <w:sz w:val="32"/>
          <w:szCs w:val="32"/>
          <w:lang w:val="el-GR"/>
        </w:rPr>
        <w:tab/>
      </w:r>
      <w:r>
        <w:rPr>
          <w:rFonts w:eastAsiaTheme="minorHAnsi"/>
          <w:sz w:val="32"/>
          <w:szCs w:val="32"/>
          <w:lang w:val="el-GR"/>
        </w:rPr>
        <w:tab/>
      </w:r>
      <w:r w:rsidRPr="000E255F">
        <w:rPr>
          <w:rFonts w:eastAsiaTheme="minorHAnsi"/>
          <w:b/>
          <w:sz w:val="32"/>
          <w:szCs w:val="32"/>
          <w:lang w:val="en-US"/>
        </w:rPr>
        <w:t xml:space="preserve">Piu, </w:t>
      </w:r>
      <w:r>
        <w:rPr>
          <w:rFonts w:eastAsiaTheme="minorHAnsi"/>
          <w:b/>
          <w:sz w:val="32"/>
          <w:szCs w:val="32"/>
          <w:lang w:val="el-GR"/>
        </w:rPr>
        <w:t xml:space="preserve">πλεον, </w:t>
      </w:r>
    </w:p>
    <w:p w:rsidR="00411C1A" w:rsidRDefault="00411C1A" w:rsidP="00411C1A">
      <w:pPr>
        <w:autoSpaceDE w:val="0"/>
        <w:autoSpaceDN w:val="0"/>
        <w:adjustRightInd w:val="0"/>
        <w:rPr>
          <w:rFonts w:eastAsiaTheme="minorHAnsi"/>
          <w:sz w:val="32"/>
          <w:szCs w:val="32"/>
          <w:lang w:val="en-US"/>
        </w:rPr>
      </w:pPr>
      <w:r w:rsidRPr="00F92C2A">
        <w:rPr>
          <w:rFonts w:eastAsiaTheme="minorHAnsi"/>
          <w:sz w:val="32"/>
          <w:szCs w:val="32"/>
          <w:lang w:val="en-US"/>
        </w:rPr>
        <w:t>The most important (and obvious) meaning of più is as an adjective meaning “more”</w:t>
      </w:r>
      <w:r>
        <w:rPr>
          <w:rFonts w:eastAsiaTheme="minorHAnsi"/>
          <w:sz w:val="32"/>
          <w:szCs w:val="32"/>
          <w:lang w:val="en-US"/>
        </w:rPr>
        <w:t xml:space="preserve"> </w:t>
      </w:r>
    </w:p>
    <w:p w:rsidR="00411C1A" w:rsidRPr="00F92C2A" w:rsidRDefault="00411C1A" w:rsidP="00411C1A">
      <w:pPr>
        <w:autoSpaceDE w:val="0"/>
        <w:autoSpaceDN w:val="0"/>
        <w:adjustRightInd w:val="0"/>
        <w:rPr>
          <w:rFonts w:eastAsiaTheme="minorHAnsi"/>
          <w:sz w:val="32"/>
          <w:szCs w:val="32"/>
          <w:lang w:val="en-US"/>
        </w:rPr>
      </w:pPr>
      <w:r>
        <w:rPr>
          <w:rFonts w:eastAsiaTheme="minorHAnsi"/>
          <w:sz w:val="32"/>
          <w:szCs w:val="32"/>
          <w:lang w:val="en-US"/>
        </w:rPr>
        <w:tab/>
      </w:r>
      <w:r w:rsidRPr="000E255F">
        <w:rPr>
          <w:rFonts w:eastAsiaTheme="minorHAnsi"/>
          <w:b/>
          <w:sz w:val="32"/>
          <w:szCs w:val="32"/>
          <w:lang w:val="en-US"/>
        </w:rPr>
        <w:t>Più bella cosa</w:t>
      </w:r>
      <w:r>
        <w:rPr>
          <w:rFonts w:eastAsiaTheme="minorHAnsi"/>
          <w:sz w:val="32"/>
          <w:szCs w:val="32"/>
          <w:lang w:val="en-US"/>
        </w:rPr>
        <w:t>, (</w:t>
      </w:r>
      <w:r w:rsidRPr="00F92C2A">
        <w:rPr>
          <w:rFonts w:eastAsiaTheme="minorHAnsi"/>
          <w:sz w:val="32"/>
          <w:szCs w:val="32"/>
          <w:lang w:val="en-US"/>
        </w:rPr>
        <w:t>πιο όμορφο πράγμα</w:t>
      </w:r>
      <w:r>
        <w:rPr>
          <w:rFonts w:eastAsiaTheme="minorHAnsi"/>
          <w:sz w:val="32"/>
          <w:szCs w:val="32"/>
          <w:lang w:val="en-US"/>
        </w:rPr>
        <w:t>)</w:t>
      </w:r>
      <w:proofErr w:type="gramStart"/>
      <w:r>
        <w:rPr>
          <w:rFonts w:eastAsiaTheme="minorHAnsi"/>
          <w:sz w:val="32"/>
          <w:szCs w:val="32"/>
          <w:lang w:val="en-US"/>
        </w:rPr>
        <w:t xml:space="preserve">, </w:t>
      </w:r>
      <w:r w:rsidRPr="00F92C2A">
        <w:rPr>
          <w:rFonts w:eastAsiaTheme="minorHAnsi"/>
          <w:sz w:val="32"/>
          <w:szCs w:val="32"/>
          <w:lang w:val="en-US"/>
        </w:rPr>
        <w:t xml:space="preserve"> Eros</w:t>
      </w:r>
      <w:proofErr w:type="gramEnd"/>
      <w:r w:rsidRPr="00F92C2A">
        <w:rPr>
          <w:rFonts w:eastAsiaTheme="minorHAnsi"/>
          <w:sz w:val="32"/>
          <w:szCs w:val="32"/>
          <w:lang w:val="en-US"/>
        </w:rPr>
        <w:t xml:space="preserve"> Ramazzotti </w:t>
      </w:r>
    </w:p>
    <w:p w:rsidR="00411C1A" w:rsidRDefault="00411C1A" w:rsidP="00411C1A">
      <w:pPr>
        <w:autoSpaceDE w:val="0"/>
        <w:autoSpaceDN w:val="0"/>
        <w:adjustRightInd w:val="0"/>
        <w:rPr>
          <w:rFonts w:eastAsiaTheme="minorHAnsi"/>
          <w:sz w:val="32"/>
          <w:szCs w:val="32"/>
          <w:lang w:val="en-US"/>
        </w:rPr>
      </w:pPr>
      <w:r>
        <w:rPr>
          <w:rFonts w:eastAsiaTheme="minorHAnsi"/>
          <w:sz w:val="32"/>
          <w:szCs w:val="32"/>
          <w:lang w:val="en-US"/>
        </w:rPr>
        <w:t>“</w:t>
      </w:r>
      <w:proofErr w:type="gramStart"/>
      <w:r>
        <w:rPr>
          <w:rFonts w:eastAsiaTheme="minorHAnsi"/>
          <w:sz w:val="32"/>
          <w:szCs w:val="32"/>
          <w:lang w:val="en-US"/>
        </w:rPr>
        <w:t>to</w:t>
      </w:r>
      <w:proofErr w:type="gramEnd"/>
      <w:r>
        <w:rPr>
          <w:rFonts w:eastAsiaTheme="minorHAnsi"/>
          <w:sz w:val="32"/>
          <w:szCs w:val="32"/>
          <w:lang w:val="en-US"/>
        </w:rPr>
        <w:t xml:space="preserve"> pio </w:t>
      </w:r>
      <w:r>
        <w:rPr>
          <w:rFonts w:eastAsiaTheme="minorHAnsi"/>
          <w:sz w:val="32"/>
          <w:szCs w:val="32"/>
          <w:lang w:val="el-GR"/>
        </w:rPr>
        <w:t xml:space="preserve">ομορφο </w:t>
      </w:r>
      <w:r>
        <w:rPr>
          <w:rFonts w:eastAsiaTheme="minorHAnsi"/>
          <w:sz w:val="32"/>
          <w:szCs w:val="32"/>
          <w:lang w:val="en-US"/>
        </w:rPr>
        <w:t>plasma”</w:t>
      </w:r>
    </w:p>
    <w:p w:rsidR="00411C1A" w:rsidRDefault="00411C1A" w:rsidP="00411C1A">
      <w:pPr>
        <w:autoSpaceDE w:val="0"/>
        <w:autoSpaceDN w:val="0"/>
        <w:adjustRightInd w:val="0"/>
        <w:rPr>
          <w:rFonts w:eastAsiaTheme="minorHAnsi"/>
          <w:sz w:val="32"/>
          <w:szCs w:val="32"/>
          <w:lang w:val="en-US"/>
        </w:rPr>
      </w:pPr>
      <w:hyperlink r:id="rId7" w:history="1">
        <w:r w:rsidRPr="00790536">
          <w:rPr>
            <w:rStyle w:val="Hyperlink"/>
            <w:rFonts w:eastAsiaTheme="minorHAnsi"/>
            <w:sz w:val="32"/>
            <w:szCs w:val="32"/>
            <w:lang w:val="en-US"/>
          </w:rPr>
          <w:t>https://lyricstranslate.com/el/piu-bella-cosa-pio-omorfo-pragma.html</w:t>
        </w:r>
      </w:hyperlink>
      <w:r>
        <w:rPr>
          <w:rFonts w:eastAsiaTheme="minorHAnsi"/>
          <w:sz w:val="32"/>
          <w:szCs w:val="32"/>
          <w:lang w:val="en-US"/>
        </w:rPr>
        <w:t xml:space="preserve">, </w:t>
      </w:r>
    </w:p>
    <w:p w:rsidR="00411C1A" w:rsidRPr="000E255F" w:rsidRDefault="00411C1A" w:rsidP="00411C1A">
      <w:pPr>
        <w:autoSpaceDE w:val="0"/>
        <w:autoSpaceDN w:val="0"/>
        <w:adjustRightInd w:val="0"/>
        <w:rPr>
          <w:rFonts w:eastAsiaTheme="minorHAnsi"/>
          <w:b/>
          <w:sz w:val="32"/>
          <w:szCs w:val="32"/>
          <w:lang w:val="en-US"/>
        </w:rPr>
      </w:pPr>
      <w:r w:rsidRPr="000E255F">
        <w:rPr>
          <w:rFonts w:eastAsiaTheme="minorHAnsi"/>
          <w:b/>
          <w:sz w:val="32"/>
          <w:szCs w:val="32"/>
          <w:lang w:val="el-GR"/>
        </w:rPr>
        <w:tab/>
      </w:r>
      <w:r w:rsidRPr="000E255F">
        <w:rPr>
          <w:rFonts w:eastAsiaTheme="minorHAnsi"/>
          <w:b/>
          <w:sz w:val="32"/>
          <w:szCs w:val="32"/>
          <w:lang w:val="el-GR"/>
        </w:rPr>
        <w:tab/>
      </w:r>
      <w:r w:rsidRPr="000E255F">
        <w:rPr>
          <w:rFonts w:eastAsiaTheme="minorHAnsi"/>
          <w:b/>
          <w:sz w:val="32"/>
          <w:szCs w:val="32"/>
          <w:lang w:val="en-US"/>
        </w:rPr>
        <w:t xml:space="preserve">Meno, less, </w:t>
      </w:r>
    </w:p>
    <w:p w:rsidR="00411C1A" w:rsidRDefault="00411C1A" w:rsidP="00411C1A">
      <w:pPr>
        <w:autoSpaceDE w:val="0"/>
        <w:autoSpaceDN w:val="0"/>
        <w:adjustRightInd w:val="0"/>
        <w:rPr>
          <w:rFonts w:eastAsiaTheme="minorHAnsi"/>
          <w:sz w:val="32"/>
          <w:szCs w:val="32"/>
          <w:lang w:val="el-GR"/>
        </w:rPr>
      </w:pPr>
    </w:p>
    <w:p w:rsidR="00411C1A" w:rsidRPr="009B0720" w:rsidRDefault="00411C1A" w:rsidP="00411C1A">
      <w:pPr>
        <w:autoSpaceDE w:val="0"/>
        <w:autoSpaceDN w:val="0"/>
        <w:adjustRightInd w:val="0"/>
        <w:rPr>
          <w:rFonts w:eastAsiaTheme="minorHAnsi"/>
          <w:sz w:val="32"/>
          <w:szCs w:val="32"/>
          <w:lang w:val="en-US"/>
        </w:rPr>
      </w:pPr>
      <w:r>
        <w:rPr>
          <w:rFonts w:eastAsiaTheme="minorHAnsi"/>
          <w:sz w:val="32"/>
          <w:szCs w:val="32"/>
          <w:lang w:val="en-US"/>
        </w:rPr>
        <w:lastRenderedPageBreak/>
        <w:t xml:space="preserve">SGP, </w:t>
      </w:r>
      <w:r>
        <w:rPr>
          <w:rFonts w:eastAsiaTheme="minorHAnsi"/>
          <w:sz w:val="32"/>
          <w:szCs w:val="32"/>
          <w:lang w:val="el-GR"/>
        </w:rPr>
        <w:t xml:space="preserve">δυσχερια στην μεταδοσι, </w:t>
      </w:r>
      <w:r>
        <w:rPr>
          <w:rFonts w:eastAsiaTheme="minorHAnsi"/>
          <w:sz w:val="32"/>
          <w:szCs w:val="32"/>
          <w:lang w:val="en-US"/>
        </w:rPr>
        <w:t xml:space="preserve">koinonikh adraneia, </w:t>
      </w:r>
    </w:p>
    <w:p w:rsidR="00411C1A" w:rsidRDefault="00411C1A" w:rsidP="00411C1A">
      <w:pPr>
        <w:autoSpaceDE w:val="0"/>
        <w:autoSpaceDN w:val="0"/>
        <w:adjustRightInd w:val="0"/>
        <w:rPr>
          <w:rFonts w:eastAsiaTheme="minorHAnsi"/>
          <w:sz w:val="32"/>
          <w:szCs w:val="32"/>
          <w:lang w:val="el-GR"/>
        </w:rPr>
      </w:pPr>
    </w:p>
    <w:p w:rsidR="00411C1A" w:rsidRDefault="00411C1A" w:rsidP="00411C1A">
      <w:pPr>
        <w:rPr>
          <w:rFonts w:eastAsia="Calibri"/>
          <w:lang w:val="el-GR"/>
        </w:rPr>
      </w:pPr>
    </w:p>
    <w:p w:rsidR="00411C1A" w:rsidRDefault="00411C1A" w:rsidP="00411C1A">
      <w:pPr>
        <w:rPr>
          <w:rFonts w:eastAsia="Calibri"/>
          <w:lang w:val="el-GR"/>
        </w:rPr>
      </w:pPr>
    </w:p>
    <w:p w:rsidR="00411C1A" w:rsidRDefault="00411C1A" w:rsidP="00411C1A">
      <w:pPr>
        <w:pStyle w:val="Heading4"/>
        <w:numPr>
          <w:ilvl w:val="3"/>
          <w:numId w:val="2"/>
        </w:numPr>
        <w:rPr>
          <w:rFonts w:eastAsia="Calibri"/>
        </w:rPr>
      </w:pPr>
      <w:r>
        <w:rPr>
          <w:rFonts w:eastAsia="Calibri"/>
        </w:rPr>
        <w:tab/>
      </w:r>
      <w:r>
        <w:rPr>
          <w:rFonts w:eastAsia="Calibri"/>
        </w:rPr>
        <w:tab/>
        <w:t xml:space="preserve">ΑΛΓΕΒΡΙΚΟΣ ΛΟΓΙΣΜΟΣ του </w:t>
      </w:r>
      <w:r>
        <w:rPr>
          <w:rFonts w:eastAsia="Calibri"/>
          <w:lang w:val="en-US"/>
        </w:rPr>
        <w:t>ARS MAGNA</w:t>
      </w:r>
      <w:r>
        <w:rPr>
          <w:rFonts w:eastAsia="Calibri"/>
        </w:rPr>
        <w:t xml:space="preserve">, </w:t>
      </w:r>
    </w:p>
    <w:p w:rsidR="00411C1A" w:rsidRDefault="00411C1A" w:rsidP="00411C1A">
      <w:pPr>
        <w:autoSpaceDE w:val="0"/>
        <w:autoSpaceDN w:val="0"/>
        <w:adjustRightInd w:val="0"/>
        <w:rPr>
          <w:rFonts w:eastAsiaTheme="minorHAnsi"/>
          <w:sz w:val="32"/>
          <w:szCs w:val="32"/>
          <w:lang w:val="el-GR"/>
        </w:rPr>
      </w:pPr>
      <w:r>
        <w:rPr>
          <w:rFonts w:eastAsiaTheme="minorHAnsi"/>
          <w:sz w:val="32"/>
          <w:szCs w:val="32"/>
          <w:lang w:val="el-GR"/>
        </w:rPr>
        <w:tab/>
      </w:r>
      <w:r>
        <w:rPr>
          <w:rFonts w:eastAsiaTheme="minorHAnsi"/>
          <w:sz w:val="32"/>
          <w:szCs w:val="32"/>
          <w:lang w:val="el-GR"/>
        </w:rPr>
        <w:tab/>
      </w:r>
      <w:r>
        <w:rPr>
          <w:rFonts w:eastAsiaTheme="minorHAnsi"/>
          <w:sz w:val="32"/>
          <w:szCs w:val="32"/>
          <w:lang w:val="en-US"/>
        </w:rPr>
        <w:t xml:space="preserve">Ston CARDANO </w:t>
      </w:r>
      <w:r w:rsidRPr="00A96D9C">
        <w:rPr>
          <w:rFonts w:eastAsiaTheme="minorHAnsi"/>
          <w:b/>
          <w:sz w:val="32"/>
          <w:szCs w:val="32"/>
          <w:lang w:val="el-GR"/>
        </w:rPr>
        <w:t>Everything was written out in</w:t>
      </w:r>
      <w:r w:rsidRPr="00A96D9C">
        <w:rPr>
          <w:rFonts w:eastAsiaTheme="minorHAnsi"/>
          <w:b/>
          <w:sz w:val="32"/>
          <w:szCs w:val="32"/>
          <w:lang w:val="en-US"/>
        </w:rPr>
        <w:t xml:space="preserve"> </w:t>
      </w:r>
      <w:r w:rsidRPr="00A96D9C">
        <w:rPr>
          <w:rFonts w:eastAsiaTheme="minorHAnsi"/>
          <w:b/>
          <w:sz w:val="32"/>
          <w:szCs w:val="32"/>
          <w:lang w:val="el-GR"/>
        </w:rPr>
        <w:t>words</w:t>
      </w:r>
      <w:r w:rsidRPr="00D128C0">
        <w:rPr>
          <w:rFonts w:eastAsiaTheme="minorHAnsi"/>
          <w:sz w:val="32"/>
          <w:szCs w:val="32"/>
          <w:lang w:val="el-GR"/>
        </w:rPr>
        <w:t>.</w:t>
      </w:r>
    </w:p>
    <w:p w:rsidR="00411C1A" w:rsidRPr="00262DB4" w:rsidRDefault="00411C1A" w:rsidP="00411C1A">
      <w:pPr>
        <w:autoSpaceDE w:val="0"/>
        <w:autoSpaceDN w:val="0"/>
        <w:adjustRightInd w:val="0"/>
        <w:rPr>
          <w:rFonts w:eastAsiaTheme="minorHAnsi"/>
          <w:sz w:val="32"/>
          <w:szCs w:val="32"/>
          <w:lang w:val="en-US"/>
        </w:rPr>
      </w:pPr>
      <w:r>
        <w:rPr>
          <w:rFonts w:eastAsiaTheme="minorHAnsi"/>
          <w:sz w:val="32"/>
          <w:szCs w:val="32"/>
          <w:lang w:val="el-GR"/>
        </w:rPr>
        <w:tab/>
      </w:r>
      <w:r>
        <w:rPr>
          <w:rFonts w:eastAsiaTheme="minorHAnsi"/>
          <w:sz w:val="32"/>
          <w:szCs w:val="32"/>
          <w:lang w:val="el-GR"/>
        </w:rPr>
        <w:tab/>
        <w:t>Αυτό που λεμε</w:t>
      </w:r>
      <w:r>
        <w:rPr>
          <w:rFonts w:eastAsiaTheme="minorHAnsi"/>
          <w:sz w:val="32"/>
          <w:szCs w:val="32"/>
          <w:lang w:val="en-US"/>
        </w:rPr>
        <w:t xml:space="preserve"> x to o</w:t>
      </w:r>
      <w:r>
        <w:rPr>
          <w:rFonts w:eastAsiaTheme="minorHAnsi"/>
          <w:sz w:val="32"/>
          <w:szCs w:val="32"/>
          <w:lang w:val="el-GR"/>
        </w:rPr>
        <w:t>νομαζε «</w:t>
      </w:r>
      <w:r>
        <w:rPr>
          <w:rFonts w:eastAsiaTheme="minorHAnsi"/>
          <w:sz w:val="32"/>
          <w:szCs w:val="32"/>
          <w:lang w:val="en-US"/>
        </w:rPr>
        <w:t>COSA, =</w:t>
      </w:r>
      <w:r>
        <w:rPr>
          <w:rFonts w:eastAsiaTheme="minorHAnsi"/>
          <w:sz w:val="32"/>
          <w:szCs w:val="32"/>
          <w:lang w:val="el-GR"/>
        </w:rPr>
        <w:t>ΤΗ</w:t>
      </w:r>
      <w:r>
        <w:rPr>
          <w:rFonts w:eastAsiaTheme="minorHAnsi"/>
          <w:sz w:val="32"/>
          <w:szCs w:val="32"/>
          <w:lang w:val="en-US"/>
        </w:rPr>
        <w:t>ING”</w:t>
      </w:r>
    </w:p>
    <w:p w:rsidR="00411C1A" w:rsidRPr="00B71F22" w:rsidRDefault="00411C1A" w:rsidP="00411C1A">
      <w:pPr>
        <w:autoSpaceDE w:val="0"/>
        <w:autoSpaceDN w:val="0"/>
        <w:adjustRightInd w:val="0"/>
        <w:rPr>
          <w:rFonts w:eastAsia="Calibri"/>
          <w:sz w:val="36"/>
          <w:szCs w:val="36"/>
          <w:lang w:val="en-US"/>
        </w:rPr>
      </w:pPr>
      <w:r>
        <w:rPr>
          <w:rFonts w:eastAsia="Calibri"/>
          <w:sz w:val="36"/>
          <w:szCs w:val="36"/>
          <w:lang w:val="el-GR"/>
        </w:rPr>
        <w:tab/>
      </w:r>
      <w:r>
        <w:rPr>
          <w:rFonts w:eastAsia="Calibri"/>
          <w:sz w:val="36"/>
          <w:szCs w:val="36"/>
          <w:lang w:val="en-US"/>
        </w:rPr>
        <w:t>E.G</w:t>
      </w:r>
      <w:r w:rsidRPr="00262DB4">
        <w:rPr>
          <w:rFonts w:eastAsia="Calibri"/>
          <w:sz w:val="32"/>
          <w:szCs w:val="32"/>
          <w:lang w:val="en-US"/>
        </w:rPr>
        <w:t xml:space="preserve">. </w:t>
      </w:r>
      <w:r w:rsidRPr="00262DB4">
        <w:rPr>
          <w:rFonts w:ascii="Times-Roman" w:eastAsiaTheme="minorHAnsi" w:hAnsi="Times-Roman" w:cs="Times-Roman"/>
          <w:sz w:val="32"/>
          <w:szCs w:val="32"/>
          <w:lang w:val="el-GR"/>
        </w:rPr>
        <w:t xml:space="preserve">“On the Cube Equal to the Thing and Number,” </w:t>
      </w:r>
      <w:r>
        <w:rPr>
          <w:rFonts w:ascii="Times-Roman" w:eastAsiaTheme="minorHAnsi" w:hAnsi="Times-Roman" w:cs="Times-Roman"/>
          <w:sz w:val="32"/>
          <w:szCs w:val="32"/>
          <w:lang w:val="en-US"/>
        </w:rPr>
        <w:t>“</w:t>
      </w:r>
      <w:r w:rsidRPr="00262DB4">
        <w:rPr>
          <w:rFonts w:ascii="Times-Roman" w:eastAsiaTheme="minorHAnsi" w:hAnsi="Times-Roman" w:cs="Times-Roman"/>
          <w:sz w:val="32"/>
          <w:szCs w:val="32"/>
          <w:lang w:val="el-GR"/>
        </w:rPr>
        <w:t xml:space="preserve">that is, </w:t>
      </w:r>
      <w:r w:rsidRPr="00262DB4">
        <w:rPr>
          <w:rFonts w:ascii="MTMIZ" w:eastAsiaTheme="minorHAnsi" w:hAnsi="MTMIZ" w:cs="MTMIZ"/>
          <w:i/>
          <w:iCs/>
          <w:sz w:val="32"/>
          <w:szCs w:val="32"/>
          <w:lang w:val="el-GR"/>
        </w:rPr>
        <w:t>x</w:t>
      </w:r>
      <w:r w:rsidRPr="00262DB4">
        <w:rPr>
          <w:rFonts w:ascii="Times-Roman" w:eastAsiaTheme="minorHAnsi" w:hAnsi="Times-Roman" w:cs="Times-Roman"/>
          <w:sz w:val="32"/>
          <w:szCs w:val="32"/>
          <w:vertAlign w:val="superscript"/>
          <w:lang w:val="el-GR"/>
        </w:rPr>
        <w:t>3</w:t>
      </w:r>
      <w:r w:rsidRPr="00262DB4">
        <w:rPr>
          <w:rFonts w:ascii="Times-Roman" w:eastAsiaTheme="minorHAnsi" w:hAnsi="Times-Roman" w:cs="Times-Roman"/>
          <w:sz w:val="32"/>
          <w:szCs w:val="32"/>
          <w:lang w:val="el-GR"/>
        </w:rPr>
        <w:t xml:space="preserve"> </w:t>
      </w:r>
      <w:r w:rsidRPr="00262DB4">
        <w:rPr>
          <w:rFonts w:ascii="MTSYN" w:eastAsia="MTSYN" w:hAnsi="Times-Roman" w:cs="MTSYN"/>
          <w:sz w:val="32"/>
          <w:szCs w:val="32"/>
          <w:lang w:val="el-GR"/>
        </w:rPr>
        <w:t>=</w:t>
      </w:r>
      <w:r>
        <w:rPr>
          <w:rFonts w:asciiTheme="minorHAnsi" w:eastAsia="MTSYN" w:hAnsiTheme="minorHAnsi" w:cs="MTSYN"/>
          <w:sz w:val="32"/>
          <w:szCs w:val="32"/>
          <w:lang w:val="en-US"/>
        </w:rPr>
        <w:t xml:space="preserve"> </w:t>
      </w:r>
      <w:r w:rsidRPr="00262DB4">
        <w:rPr>
          <w:rFonts w:ascii="MTMIZ" w:eastAsiaTheme="minorHAnsi" w:hAnsi="MTMIZ" w:cs="MTMIZ"/>
          <w:i/>
          <w:iCs/>
          <w:sz w:val="32"/>
          <w:szCs w:val="32"/>
          <w:lang w:val="el-GR"/>
        </w:rPr>
        <w:t xml:space="preserve">cx </w:t>
      </w:r>
      <w:r w:rsidRPr="00262DB4">
        <w:rPr>
          <w:rFonts w:ascii="MTSYN" w:eastAsia="MTSYN" w:hAnsi="Times-Roman" w:cs="MTSYN"/>
          <w:sz w:val="32"/>
          <w:szCs w:val="32"/>
          <w:lang w:val="el-GR"/>
        </w:rPr>
        <w:t xml:space="preserve">+ </w:t>
      </w:r>
      <w:r w:rsidRPr="00262DB4">
        <w:rPr>
          <w:rFonts w:ascii="MTMIZ" w:eastAsiaTheme="minorHAnsi" w:hAnsi="MTMIZ" w:cs="MTMIZ"/>
          <w:i/>
          <w:iCs/>
          <w:sz w:val="32"/>
          <w:szCs w:val="32"/>
          <w:lang w:val="el-GR"/>
        </w:rPr>
        <w:t>d</w:t>
      </w:r>
      <w:r w:rsidRPr="00262DB4">
        <w:rPr>
          <w:rFonts w:ascii="Times-Roman" w:eastAsiaTheme="minorHAnsi" w:hAnsi="Times-Roman" w:cs="Times-Roman"/>
          <w:sz w:val="32"/>
          <w:szCs w:val="32"/>
          <w:lang w:val="el-GR"/>
        </w:rPr>
        <w:t>,</w:t>
      </w:r>
      <w:r>
        <w:rPr>
          <w:rFonts w:ascii="Times-Roman" w:eastAsiaTheme="minorHAnsi" w:hAnsi="Times-Roman" w:cs="Times-Roman"/>
          <w:sz w:val="32"/>
          <w:szCs w:val="32"/>
          <w:lang w:val="en-US"/>
        </w:rPr>
        <w:t>”</w:t>
      </w:r>
    </w:p>
    <w:p w:rsidR="00411C1A" w:rsidRDefault="00411C1A" w:rsidP="00411C1A">
      <w:pPr>
        <w:rPr>
          <w:rFonts w:eastAsia="Calibri"/>
          <w:sz w:val="48"/>
          <w:szCs w:val="22"/>
          <w:lang w:val="en-US"/>
        </w:rPr>
      </w:pPr>
      <w:r>
        <w:rPr>
          <w:rFonts w:eastAsia="Calibri"/>
          <w:sz w:val="48"/>
          <w:szCs w:val="22"/>
          <w:lang w:val="el-GR"/>
        </w:rPr>
        <w:tab/>
        <w:t xml:space="preserve">Οι συντελεστες και το </w:t>
      </w:r>
      <w:r>
        <w:rPr>
          <w:rFonts w:eastAsia="Calibri"/>
          <w:sz w:val="48"/>
          <w:szCs w:val="22"/>
          <w:lang w:val="en-US"/>
        </w:rPr>
        <w:t>x</w:t>
      </w:r>
      <w:r w:rsidRPr="003F57AD">
        <w:rPr>
          <w:rFonts w:eastAsia="Calibri"/>
          <w:sz w:val="48"/>
          <w:szCs w:val="22"/>
          <w:lang w:val="el-GR"/>
        </w:rPr>
        <w:t xml:space="preserve"> </w:t>
      </w:r>
      <w:r>
        <w:rPr>
          <w:rFonts w:eastAsia="Calibri"/>
          <w:sz w:val="48"/>
          <w:szCs w:val="22"/>
          <w:lang w:val="el-GR"/>
        </w:rPr>
        <w:t>ησαν ΑΡΙΘΜΟΙ, γενικως (ασχετα με το τι μετρανε)</w:t>
      </w:r>
      <w:r>
        <w:rPr>
          <w:rFonts w:eastAsia="Calibri"/>
          <w:sz w:val="48"/>
          <w:szCs w:val="22"/>
          <w:lang w:val="en-US"/>
        </w:rPr>
        <w:t>.</w:t>
      </w:r>
    </w:p>
    <w:p w:rsidR="00411C1A" w:rsidRPr="008A579B" w:rsidRDefault="00411C1A" w:rsidP="00411C1A">
      <w:pPr>
        <w:rPr>
          <w:rFonts w:eastAsia="Calibri"/>
          <w:sz w:val="48"/>
          <w:szCs w:val="22"/>
          <w:lang w:val="el-GR"/>
        </w:rPr>
      </w:pPr>
      <w:r>
        <w:rPr>
          <w:rFonts w:eastAsia="Calibri"/>
          <w:sz w:val="48"/>
          <w:szCs w:val="22"/>
          <w:lang w:val="el-GR"/>
        </w:rPr>
        <w:t xml:space="preserve">ΠΡΟΣΟΧΗ. Πλην του </w:t>
      </w:r>
      <w:r>
        <w:rPr>
          <w:rFonts w:eastAsia="Calibri"/>
          <w:sz w:val="48"/>
          <w:szCs w:val="22"/>
          <w:lang w:val="en-US"/>
        </w:rPr>
        <w:t xml:space="preserve">x, </w:t>
      </w:r>
      <w:r>
        <w:rPr>
          <w:rFonts w:eastAsia="Calibri"/>
          <w:sz w:val="48"/>
          <w:szCs w:val="22"/>
          <w:lang w:val="el-GR"/>
        </w:rPr>
        <w:t xml:space="preserve">(ηταν συνηθως ο «αγνωστος»), οι λοιποι αριθμοι ησαν «συγκεκριμενοι» (όχι παραμετροι). </w:t>
      </w:r>
    </w:p>
    <w:p w:rsidR="00411C1A" w:rsidRDefault="00411C1A" w:rsidP="00411C1A">
      <w:pPr>
        <w:rPr>
          <w:rFonts w:eastAsia="Calibri"/>
          <w:sz w:val="48"/>
          <w:szCs w:val="22"/>
          <w:lang w:val="el-GR"/>
        </w:rPr>
      </w:pPr>
      <w:r>
        <w:rPr>
          <w:rFonts w:eastAsia="Calibri"/>
          <w:sz w:val="48"/>
          <w:szCs w:val="22"/>
          <w:lang w:val="el-GR"/>
        </w:rPr>
        <w:tab/>
        <w:t>Ισχυαν οι γνωστοι νομοι των πραξεων</w:t>
      </w:r>
    </w:p>
    <w:p w:rsidR="00411C1A" w:rsidRPr="003F57AD" w:rsidRDefault="00411C1A" w:rsidP="00411C1A">
      <w:pPr>
        <w:rPr>
          <w:rFonts w:eastAsia="Calibri"/>
          <w:sz w:val="48"/>
          <w:szCs w:val="22"/>
          <w:lang w:val="el-GR"/>
        </w:rPr>
      </w:pPr>
      <w:r>
        <w:rPr>
          <w:rFonts w:eastAsia="Calibri"/>
          <w:sz w:val="48"/>
          <w:szCs w:val="22"/>
          <w:lang w:val="el-GR"/>
        </w:rPr>
        <w:t>Π.χ. τα αβ υπαρχει, ισως δεν ξερουμε τι είναι, όμως «θεωρουμε» ότι αβ=βα</w:t>
      </w:r>
      <w:r>
        <w:rPr>
          <w:rFonts w:eastAsia="Calibri"/>
          <w:sz w:val="48"/>
          <w:szCs w:val="22"/>
          <w:lang w:val="en-US"/>
        </w:rPr>
        <w:t xml:space="preserve">, </w:t>
      </w:r>
      <w:r>
        <w:rPr>
          <w:rFonts w:eastAsia="Calibri"/>
          <w:sz w:val="48"/>
          <w:szCs w:val="22"/>
          <w:lang w:val="el-GR"/>
        </w:rPr>
        <w:t xml:space="preserve"> </w:t>
      </w:r>
    </w:p>
    <w:p w:rsidR="00411C1A" w:rsidRDefault="00411C1A" w:rsidP="00411C1A">
      <w:pPr>
        <w:rPr>
          <w:rFonts w:eastAsia="Calibri"/>
          <w:sz w:val="48"/>
          <w:szCs w:val="22"/>
          <w:lang w:val="el-GR"/>
        </w:rPr>
      </w:pPr>
      <w:r>
        <w:rPr>
          <w:rFonts w:eastAsia="Calibri"/>
          <w:sz w:val="48"/>
          <w:szCs w:val="22"/>
          <w:lang w:val="el-GR"/>
        </w:rPr>
        <w:tab/>
        <w:t xml:space="preserve"> </w:t>
      </w:r>
      <w:r>
        <w:rPr>
          <w:rFonts w:eastAsia="Calibri"/>
          <w:sz w:val="48"/>
          <w:szCs w:val="22"/>
          <w:lang w:val="en-US"/>
        </w:rPr>
        <w:t>“</w:t>
      </w:r>
      <w:r>
        <w:rPr>
          <w:rFonts w:eastAsia="Calibri"/>
          <w:sz w:val="48"/>
          <w:szCs w:val="22"/>
          <w:lang w:val="el-GR"/>
        </w:rPr>
        <w:t>ΗΞΕΡΕ</w:t>
      </w:r>
      <w:r>
        <w:rPr>
          <w:rFonts w:eastAsia="Calibri"/>
          <w:sz w:val="48"/>
          <w:szCs w:val="22"/>
          <w:lang w:val="en-US"/>
        </w:rPr>
        <w:t>”</w:t>
      </w:r>
      <w:r>
        <w:rPr>
          <w:rFonts w:eastAsia="Calibri"/>
          <w:sz w:val="48"/>
          <w:szCs w:val="22"/>
          <w:lang w:val="el-GR"/>
        </w:rPr>
        <w:t xml:space="preserve"> τους αρνητικουσ αριθμουσ, αλλα δεν εκανε πληρη χρηση </w:t>
      </w:r>
    </w:p>
    <w:p w:rsidR="00411C1A" w:rsidRDefault="00411C1A" w:rsidP="00411C1A">
      <w:pPr>
        <w:rPr>
          <w:rFonts w:eastAsia="Calibri"/>
          <w:sz w:val="48"/>
          <w:szCs w:val="22"/>
          <w:lang w:val="el-GR"/>
        </w:rPr>
      </w:pPr>
      <w:r>
        <w:rPr>
          <w:rFonts w:eastAsia="Calibri"/>
          <w:sz w:val="48"/>
          <w:szCs w:val="22"/>
          <w:lang w:val="el-GR"/>
        </w:rPr>
        <w:t>Ολες οι ριζες παραδειγματων είναι μη-αρνητικοι.</w:t>
      </w:r>
    </w:p>
    <w:p w:rsidR="00411C1A" w:rsidRDefault="00411C1A" w:rsidP="00411C1A">
      <w:pPr>
        <w:rPr>
          <w:rFonts w:eastAsia="Calibri"/>
          <w:sz w:val="48"/>
          <w:szCs w:val="22"/>
          <w:lang w:val="el-GR"/>
        </w:rPr>
      </w:pPr>
      <w:r>
        <w:rPr>
          <w:rFonts w:eastAsia="Calibri"/>
          <w:sz w:val="48"/>
          <w:szCs w:val="22"/>
          <w:lang w:val="el-GR"/>
        </w:rPr>
        <w:tab/>
        <w:t xml:space="preserve">Οι εξισωσεις του εχουν ΠΑΝΤΑ θετικους συντελεστες (η 0). </w:t>
      </w:r>
    </w:p>
    <w:p w:rsidR="00411C1A" w:rsidRDefault="00411C1A" w:rsidP="00411C1A">
      <w:pPr>
        <w:rPr>
          <w:rFonts w:eastAsia="Calibri"/>
          <w:sz w:val="48"/>
          <w:szCs w:val="22"/>
          <w:lang w:val="en-US"/>
        </w:rPr>
      </w:pPr>
      <w:r>
        <w:rPr>
          <w:rFonts w:eastAsia="Calibri"/>
          <w:sz w:val="48"/>
          <w:szCs w:val="22"/>
          <w:lang w:val="el-GR"/>
        </w:rPr>
        <w:t xml:space="preserve">Π.χ. </w:t>
      </w:r>
      <w:proofErr w:type="gramStart"/>
      <w:r>
        <w:rPr>
          <w:rFonts w:eastAsia="Calibri"/>
          <w:sz w:val="48"/>
          <w:szCs w:val="22"/>
          <w:lang w:val="en-US"/>
        </w:rPr>
        <w:t>x</w:t>
      </w:r>
      <w:r>
        <w:rPr>
          <w:rFonts w:eastAsia="Calibri"/>
          <w:sz w:val="48"/>
          <w:szCs w:val="22"/>
          <w:vertAlign w:val="superscript"/>
          <w:lang w:val="en-US"/>
        </w:rPr>
        <w:t>2</w:t>
      </w:r>
      <w:proofErr w:type="gramEnd"/>
      <w:r>
        <w:rPr>
          <w:rFonts w:eastAsia="Calibri"/>
          <w:sz w:val="48"/>
          <w:szCs w:val="22"/>
          <w:lang w:val="en-US"/>
        </w:rPr>
        <w:t xml:space="preserve"> +5x=3  kai h x</w:t>
      </w:r>
      <w:r>
        <w:rPr>
          <w:rFonts w:eastAsia="Calibri"/>
          <w:sz w:val="48"/>
          <w:szCs w:val="22"/>
          <w:vertAlign w:val="superscript"/>
          <w:lang w:val="en-US"/>
        </w:rPr>
        <w:t>2</w:t>
      </w:r>
      <w:r>
        <w:rPr>
          <w:rFonts w:eastAsia="Calibri"/>
          <w:sz w:val="48"/>
          <w:szCs w:val="22"/>
          <w:lang w:val="en-US"/>
        </w:rPr>
        <w:t xml:space="preserve"> +3=5x,   </w:t>
      </w:r>
    </w:p>
    <w:p w:rsidR="00411C1A" w:rsidRDefault="00411C1A" w:rsidP="00411C1A">
      <w:pPr>
        <w:rPr>
          <w:rFonts w:eastAsia="Calibri"/>
          <w:sz w:val="48"/>
          <w:szCs w:val="22"/>
          <w:lang w:val="el-GR"/>
        </w:rPr>
      </w:pPr>
      <w:r>
        <w:rPr>
          <w:rFonts w:eastAsia="Calibri"/>
          <w:sz w:val="48"/>
          <w:szCs w:val="22"/>
          <w:lang w:val="en-US"/>
        </w:rPr>
        <w:t>Ewxoyn allh antimet</w:t>
      </w:r>
      <w:r>
        <w:rPr>
          <w:rFonts w:eastAsia="Calibri"/>
          <w:sz w:val="48"/>
          <w:szCs w:val="22"/>
          <w:lang w:val="el-GR"/>
        </w:rPr>
        <w:t>ω</w:t>
      </w:r>
      <w:r>
        <w:rPr>
          <w:rFonts w:eastAsia="Calibri"/>
          <w:sz w:val="48"/>
          <w:szCs w:val="22"/>
          <w:lang w:val="en-US"/>
        </w:rPr>
        <w:t>pisin</w:t>
      </w:r>
      <w:r>
        <w:rPr>
          <w:rFonts w:eastAsia="Calibri"/>
          <w:sz w:val="48"/>
          <w:szCs w:val="22"/>
          <w:lang w:val="el-GR"/>
        </w:rPr>
        <w:t xml:space="preserve"> </w:t>
      </w:r>
      <w:proofErr w:type="gramStart"/>
      <w:r>
        <w:rPr>
          <w:rFonts w:eastAsia="Calibri"/>
          <w:sz w:val="48"/>
          <w:szCs w:val="22"/>
          <w:lang w:val="el-GR"/>
        </w:rPr>
        <w:t>ενώ  εμεις</w:t>
      </w:r>
      <w:proofErr w:type="gramEnd"/>
      <w:r>
        <w:rPr>
          <w:rFonts w:eastAsia="Calibri"/>
          <w:sz w:val="48"/>
          <w:szCs w:val="22"/>
          <w:lang w:val="el-GR"/>
        </w:rPr>
        <w:t xml:space="preserve"> </w:t>
      </w:r>
    </w:p>
    <w:p w:rsidR="00411C1A" w:rsidRDefault="00411C1A" w:rsidP="00411C1A">
      <w:pPr>
        <w:rPr>
          <w:rFonts w:eastAsia="Calibri"/>
          <w:sz w:val="48"/>
          <w:szCs w:val="22"/>
          <w:lang w:val="el-GR"/>
        </w:rPr>
      </w:pPr>
      <w:r>
        <w:rPr>
          <w:rFonts w:eastAsia="Calibri"/>
          <w:sz w:val="48"/>
          <w:szCs w:val="22"/>
          <w:lang w:val="el-GR"/>
        </w:rPr>
        <w:lastRenderedPageBreak/>
        <w:t xml:space="preserve">Αντιμετωπιζουμε εννοιαια την </w:t>
      </w:r>
    </w:p>
    <w:p w:rsidR="00411C1A" w:rsidRPr="006F2938" w:rsidRDefault="00411C1A" w:rsidP="00411C1A">
      <w:pPr>
        <w:rPr>
          <w:rFonts w:eastAsia="Calibri"/>
          <w:sz w:val="48"/>
          <w:szCs w:val="22"/>
          <w:lang w:val="el-GR"/>
        </w:rPr>
      </w:pPr>
      <w:r>
        <w:rPr>
          <w:rFonts w:eastAsia="Calibri"/>
          <w:sz w:val="48"/>
          <w:szCs w:val="22"/>
          <w:lang w:val="en-US"/>
        </w:rPr>
        <w:t>ax</w:t>
      </w:r>
      <w:r>
        <w:rPr>
          <w:rFonts w:eastAsia="Calibri"/>
          <w:sz w:val="48"/>
          <w:szCs w:val="22"/>
          <w:vertAlign w:val="superscript"/>
          <w:lang w:val="en-US"/>
        </w:rPr>
        <w:t>2</w:t>
      </w:r>
      <w:r>
        <w:rPr>
          <w:rFonts w:eastAsia="Calibri"/>
          <w:sz w:val="48"/>
          <w:szCs w:val="22"/>
          <w:lang w:val="en-US"/>
        </w:rPr>
        <w:t xml:space="preserve"> +bx+</w:t>
      </w:r>
      <w:r>
        <w:rPr>
          <w:rFonts w:eastAsia="Calibri"/>
          <w:sz w:val="48"/>
          <w:szCs w:val="22"/>
          <w:lang w:val="el-GR"/>
        </w:rPr>
        <w:t>γ=0</w:t>
      </w:r>
      <w:r>
        <w:rPr>
          <w:rFonts w:eastAsia="Calibri"/>
          <w:sz w:val="48"/>
          <w:szCs w:val="22"/>
          <w:lang w:val="en-US"/>
        </w:rPr>
        <w:t xml:space="preserve">  </w:t>
      </w:r>
    </w:p>
    <w:p w:rsidR="00411C1A" w:rsidRDefault="00411C1A" w:rsidP="00411C1A">
      <w:pPr>
        <w:rPr>
          <w:rFonts w:eastAsia="Calibri"/>
          <w:sz w:val="48"/>
          <w:szCs w:val="22"/>
          <w:lang w:val="el-GR"/>
        </w:rPr>
      </w:pPr>
      <w:r>
        <w:rPr>
          <w:rFonts w:eastAsia="Calibri"/>
          <w:sz w:val="48"/>
          <w:szCs w:val="22"/>
          <w:lang w:val="el-GR"/>
        </w:rPr>
        <w:tab/>
        <w:t>ΔΕΝ υπηρχαν  γραμματα για παραμετρους.</w:t>
      </w:r>
    </w:p>
    <w:p w:rsidR="00411C1A" w:rsidRDefault="00411C1A" w:rsidP="00411C1A">
      <w:pPr>
        <w:rPr>
          <w:rFonts w:eastAsia="Calibri"/>
          <w:sz w:val="48"/>
          <w:szCs w:val="22"/>
          <w:lang w:val="el-GR"/>
        </w:rPr>
      </w:pPr>
      <w:r>
        <w:rPr>
          <w:rFonts w:eastAsia="Calibri"/>
          <w:sz w:val="48"/>
          <w:szCs w:val="22"/>
          <w:lang w:val="el-GR"/>
        </w:rPr>
        <w:tab/>
        <w:t xml:space="preserve">Το </w:t>
      </w:r>
      <w:r>
        <w:rPr>
          <w:rFonts w:eastAsia="Calibri"/>
          <w:sz w:val="48"/>
          <w:szCs w:val="22"/>
          <w:lang w:val="en-US"/>
        </w:rPr>
        <w:t>“x”</w:t>
      </w:r>
      <w:r w:rsidRPr="00A46C1B">
        <w:rPr>
          <w:rFonts w:eastAsia="Calibri"/>
          <w:sz w:val="48"/>
          <w:szCs w:val="22"/>
          <w:lang w:val="el-GR"/>
        </w:rPr>
        <w:t xml:space="preserve"> </w:t>
      </w:r>
      <w:r>
        <w:rPr>
          <w:rFonts w:eastAsia="Calibri"/>
          <w:sz w:val="48"/>
          <w:szCs w:val="22"/>
          <w:lang w:val="el-GR"/>
        </w:rPr>
        <w:t>(</w:t>
      </w:r>
      <w:r>
        <w:rPr>
          <w:rFonts w:eastAsia="Calibri"/>
          <w:sz w:val="48"/>
          <w:szCs w:val="22"/>
          <w:lang w:val="en-US"/>
        </w:rPr>
        <w:t xml:space="preserve">ROOT), </w:t>
      </w:r>
      <w:r>
        <w:rPr>
          <w:rFonts w:eastAsia="Calibri"/>
          <w:sz w:val="48"/>
          <w:szCs w:val="22"/>
          <w:lang w:val="el-GR"/>
        </w:rPr>
        <w:t xml:space="preserve">το ειχε από τον «ΑΡΑΒΑ» (ΧΟΡΑΣΜΙΟ), όπως λεει,  . Δεν ηξερε τον ΔΙΟΦΑΝΤΟ. </w:t>
      </w:r>
    </w:p>
    <w:p w:rsidR="00411C1A" w:rsidRPr="00726532" w:rsidRDefault="00411C1A" w:rsidP="00411C1A">
      <w:pPr>
        <w:pStyle w:val="Heading5"/>
        <w:numPr>
          <w:ilvl w:val="4"/>
          <w:numId w:val="2"/>
        </w:numPr>
        <w:rPr>
          <w:rFonts w:eastAsia="Calibri"/>
          <w:lang w:val="en-US"/>
        </w:rPr>
      </w:pPr>
      <w:r>
        <w:rPr>
          <w:rFonts w:eastAsia="Calibri"/>
          <w:lang w:val="en-US"/>
        </w:rPr>
        <w:t>“</w:t>
      </w:r>
      <w:r>
        <w:rPr>
          <w:rFonts w:eastAsia="Calibri"/>
          <w:lang w:val="el-GR"/>
        </w:rPr>
        <w:t>Υστερησις</w:t>
      </w:r>
      <w:r>
        <w:rPr>
          <w:rFonts w:eastAsia="Calibri"/>
          <w:lang w:val="en-US"/>
        </w:rPr>
        <w:t>”</w:t>
      </w:r>
      <w:r>
        <w:rPr>
          <w:rFonts w:eastAsia="Calibri"/>
          <w:lang w:val="el-GR"/>
        </w:rPr>
        <w:t xml:space="preserve"> του </w:t>
      </w:r>
      <w:r>
        <w:rPr>
          <w:rFonts w:eastAsia="Calibri"/>
          <w:lang w:val="en-US"/>
        </w:rPr>
        <w:t xml:space="preserve">ARS MAGNA </w:t>
      </w:r>
      <w:r>
        <w:rPr>
          <w:rFonts w:eastAsia="Calibri"/>
          <w:lang w:val="el-GR"/>
        </w:rPr>
        <w:t xml:space="preserve">εναντι του σημερινου ΓΥΜΝΑΣΙΟΥ-ΛΥΚΕΙΟΥ, </w:t>
      </w:r>
    </w:p>
    <w:p w:rsidR="00411C1A" w:rsidRPr="000B62C2" w:rsidRDefault="00411C1A" w:rsidP="00411C1A">
      <w:pPr>
        <w:rPr>
          <w:rFonts w:eastAsia="Calibri"/>
          <w:sz w:val="28"/>
          <w:szCs w:val="28"/>
          <w:lang w:val="en-US"/>
        </w:rPr>
      </w:pPr>
      <w:r w:rsidRPr="000B62C2">
        <w:rPr>
          <w:rFonts w:eastAsia="Calibri"/>
          <w:sz w:val="28"/>
          <w:szCs w:val="28"/>
          <w:lang w:val="el-GR"/>
        </w:rPr>
        <w:tab/>
        <w:t>Μεταβλητες</w:t>
      </w:r>
      <w:r>
        <w:rPr>
          <w:rFonts w:eastAsia="Calibri"/>
          <w:sz w:val="28"/>
          <w:szCs w:val="28"/>
          <w:lang w:val="el-GR"/>
        </w:rPr>
        <w:t>, καθ υμας,  υπαρχει</w:t>
      </w:r>
      <w:r w:rsidRPr="000B62C2">
        <w:rPr>
          <w:rFonts w:eastAsia="Calibri"/>
          <w:sz w:val="28"/>
          <w:szCs w:val="28"/>
          <w:lang w:val="el-GR"/>
        </w:rPr>
        <w:t xml:space="preserve"> μονον μια, ο </w:t>
      </w:r>
      <w:r w:rsidRPr="000B62C2">
        <w:rPr>
          <w:rFonts w:eastAsia="Calibri"/>
          <w:sz w:val="28"/>
          <w:szCs w:val="28"/>
          <w:lang w:val="en-US"/>
        </w:rPr>
        <w:t>x.</w:t>
      </w:r>
    </w:p>
    <w:p w:rsidR="00411C1A" w:rsidRPr="000B62C2" w:rsidRDefault="00411C1A" w:rsidP="00411C1A">
      <w:pPr>
        <w:rPr>
          <w:rFonts w:eastAsia="Calibri"/>
          <w:sz w:val="28"/>
          <w:szCs w:val="28"/>
          <w:lang w:val="en-US"/>
        </w:rPr>
      </w:pPr>
      <w:r w:rsidRPr="000B62C2">
        <w:rPr>
          <w:rFonts w:eastAsia="Calibri"/>
          <w:sz w:val="28"/>
          <w:szCs w:val="28"/>
          <w:lang w:val="en-US"/>
        </w:rPr>
        <w:tab/>
      </w:r>
      <w:r w:rsidRPr="000B62C2">
        <w:rPr>
          <w:rFonts w:eastAsia="Calibri"/>
          <w:sz w:val="28"/>
          <w:szCs w:val="28"/>
          <w:lang w:val="el-GR"/>
        </w:rPr>
        <w:t>ΔΕΝ υπηρχαν παραμετροι</w:t>
      </w:r>
      <w:r w:rsidRPr="000B62C2">
        <w:rPr>
          <w:rFonts w:eastAsia="Calibri"/>
          <w:sz w:val="28"/>
          <w:szCs w:val="28"/>
          <w:lang w:val="en-US"/>
        </w:rPr>
        <w:t xml:space="preserve">. </w:t>
      </w:r>
    </w:p>
    <w:p w:rsidR="00411C1A" w:rsidRPr="000B62C2" w:rsidRDefault="00411C1A" w:rsidP="00411C1A">
      <w:pPr>
        <w:rPr>
          <w:rFonts w:eastAsia="Calibri"/>
          <w:sz w:val="28"/>
          <w:szCs w:val="28"/>
          <w:lang w:val="el-GR"/>
        </w:rPr>
      </w:pPr>
      <w:r>
        <w:rPr>
          <w:rFonts w:eastAsia="Calibri"/>
          <w:sz w:val="28"/>
          <w:szCs w:val="28"/>
          <w:lang w:val="el-GR"/>
        </w:rPr>
        <w:t>Στην θεση τους υπη</w:t>
      </w:r>
      <w:r w:rsidRPr="000B62C2">
        <w:rPr>
          <w:rFonts w:eastAsia="Calibri"/>
          <w:sz w:val="28"/>
          <w:szCs w:val="28"/>
          <w:lang w:val="el-GR"/>
        </w:rPr>
        <w:t xml:space="preserve">ρχαν συγκεκριμενοι αριθμοι. </w:t>
      </w:r>
    </w:p>
    <w:p w:rsidR="00411C1A" w:rsidRDefault="00411C1A" w:rsidP="00411C1A">
      <w:pPr>
        <w:rPr>
          <w:rFonts w:eastAsia="Calibri"/>
          <w:sz w:val="32"/>
          <w:szCs w:val="32"/>
          <w:lang w:val="el-GR"/>
        </w:rPr>
      </w:pPr>
      <w:r>
        <w:rPr>
          <w:rFonts w:eastAsia="Calibri"/>
          <w:sz w:val="32"/>
          <w:szCs w:val="32"/>
          <w:lang w:val="el-GR"/>
        </w:rPr>
        <w:tab/>
        <w:t>ΔΕΝ υπαρχουν ΣΥΜΒΟΛΑ</w:t>
      </w:r>
    </w:p>
    <w:p w:rsidR="00411C1A" w:rsidRDefault="00411C1A" w:rsidP="00411C1A">
      <w:pPr>
        <w:pStyle w:val="Heading4"/>
        <w:numPr>
          <w:ilvl w:val="3"/>
          <w:numId w:val="2"/>
        </w:numPr>
        <w:rPr>
          <w:rFonts w:eastAsia="Calibri"/>
        </w:rPr>
      </w:pPr>
      <w:r>
        <w:rPr>
          <w:rFonts w:eastAsia="Calibri"/>
        </w:rPr>
        <w:tab/>
      </w:r>
      <w:r>
        <w:rPr>
          <w:rFonts w:eastAsia="Calibri"/>
        </w:rPr>
        <w:tab/>
        <w:t xml:space="preserve">Αθροισμα και γινομενο ριζων β-θμιας εξισωσης, </w:t>
      </w:r>
    </w:p>
    <w:p w:rsidR="00411C1A" w:rsidRPr="000843E5" w:rsidRDefault="00411C1A" w:rsidP="00411C1A">
      <w:pPr>
        <w:rPr>
          <w:rFonts w:eastAsia="Calibri"/>
          <w:lang w:val="el-GR"/>
        </w:rPr>
      </w:pPr>
      <w:r>
        <w:rPr>
          <w:rFonts w:eastAsia="Calibri"/>
          <w:lang w:val="el-GR"/>
        </w:rPr>
        <w:t>Το παρακατω είναι βοηθητικη προτασισ</w:t>
      </w:r>
    </w:p>
    <w:p w:rsidR="00411C1A" w:rsidRDefault="00411C1A" w:rsidP="00411C1A">
      <w:pPr>
        <w:ind w:left="864"/>
        <w:rPr>
          <w:rFonts w:eastAsia="Calibri"/>
          <w:lang w:val="el-GR"/>
        </w:rPr>
      </w:pPr>
      <w:r>
        <w:rPr>
          <w:rFonts w:eastAsia="Calibri"/>
          <w:lang w:val="el-GR"/>
        </w:rPr>
        <w:t>Εστω κ, λ μιγαδικοι με κ+λ=α και κλ=β.</w:t>
      </w:r>
    </w:p>
    <w:p w:rsidR="00411C1A" w:rsidRDefault="00411C1A" w:rsidP="00411C1A">
      <w:pPr>
        <w:ind w:left="864"/>
        <w:rPr>
          <w:rFonts w:eastAsia="Calibri"/>
          <w:lang w:val="el-GR"/>
        </w:rPr>
      </w:pPr>
      <w:r>
        <w:rPr>
          <w:rFonts w:eastAsia="Calibri"/>
        </w:rPr>
        <w:tab/>
      </w:r>
      <w:r>
        <w:rPr>
          <w:rFonts w:eastAsia="Calibri"/>
          <w:lang w:val="el-GR"/>
        </w:rPr>
        <w:t>Τοτε τα κ, λ είναι οι ριζες της</w:t>
      </w:r>
    </w:p>
    <w:p w:rsidR="00411C1A" w:rsidRPr="0090373D" w:rsidRDefault="00411C1A" w:rsidP="00411C1A">
      <w:pPr>
        <w:ind w:left="864"/>
        <w:rPr>
          <w:rFonts w:eastAsia="Calibri"/>
          <w:sz w:val="32"/>
          <w:szCs w:val="32"/>
          <w:lang w:val="el-GR"/>
        </w:rPr>
      </w:pPr>
      <w:r w:rsidRPr="0090373D">
        <w:rPr>
          <w:rFonts w:eastAsia="Calibri"/>
          <w:sz w:val="32"/>
          <w:szCs w:val="32"/>
          <w:lang w:val="el-GR"/>
        </w:rPr>
        <w:t xml:space="preserve">  χ </w:t>
      </w:r>
      <w:r w:rsidRPr="0090373D">
        <w:rPr>
          <w:rFonts w:eastAsia="Calibri"/>
          <w:sz w:val="32"/>
          <w:szCs w:val="32"/>
          <w:vertAlign w:val="superscript"/>
          <w:lang w:val="el-GR"/>
        </w:rPr>
        <w:t xml:space="preserve">2 </w:t>
      </w:r>
      <w:r w:rsidRPr="0090373D">
        <w:rPr>
          <w:rFonts w:eastAsia="Calibri"/>
          <w:sz w:val="32"/>
          <w:szCs w:val="32"/>
          <w:lang w:val="el-GR"/>
        </w:rPr>
        <w:t>–αχ +β=0</w:t>
      </w:r>
    </w:p>
    <w:p w:rsidR="00411C1A" w:rsidRPr="0090373D" w:rsidRDefault="00411C1A" w:rsidP="00411C1A">
      <w:pPr>
        <w:ind w:left="864"/>
        <w:rPr>
          <w:rFonts w:eastAsia="Calibri"/>
          <w:sz w:val="32"/>
          <w:szCs w:val="32"/>
          <w:lang w:val="el-GR"/>
        </w:rPr>
      </w:pPr>
      <w:r w:rsidRPr="0090373D">
        <w:rPr>
          <w:rFonts w:eastAsia="Calibri"/>
          <w:sz w:val="32"/>
          <w:szCs w:val="32"/>
          <w:lang w:val="el-GR"/>
        </w:rPr>
        <w:t xml:space="preserve">Επισης κ, λ= ( α </w:t>
      </w:r>
      <w:r w:rsidRPr="0090373D">
        <w:rPr>
          <w:sz w:val="32"/>
          <w:szCs w:val="32"/>
        </w:rPr>
        <w:t>±</w:t>
      </w:r>
      <w:r w:rsidRPr="0090373D">
        <w:rPr>
          <w:sz w:val="32"/>
          <w:szCs w:val="32"/>
          <w:lang w:val="el-GR"/>
        </w:rPr>
        <w:t xml:space="preserve"> (α</w:t>
      </w:r>
      <w:r w:rsidRPr="0090373D">
        <w:rPr>
          <w:sz w:val="32"/>
          <w:szCs w:val="32"/>
          <w:vertAlign w:val="superscript"/>
          <w:lang w:val="el-GR"/>
        </w:rPr>
        <w:t>2</w:t>
      </w:r>
      <w:r w:rsidRPr="0090373D">
        <w:rPr>
          <w:sz w:val="32"/>
          <w:szCs w:val="32"/>
          <w:lang w:val="el-GR"/>
        </w:rPr>
        <w:t xml:space="preserve"> – 4β  )</w:t>
      </w:r>
      <w:r w:rsidRPr="0090373D">
        <w:rPr>
          <w:sz w:val="32"/>
          <w:szCs w:val="32"/>
          <w:vertAlign w:val="superscript"/>
          <w:lang w:val="el-GR"/>
        </w:rPr>
        <w:t>1/2</w:t>
      </w:r>
      <w:r w:rsidRPr="0090373D">
        <w:rPr>
          <w:sz w:val="32"/>
          <w:szCs w:val="32"/>
          <w:lang w:val="el-GR"/>
        </w:rPr>
        <w:t xml:space="preserve"> )/2</w:t>
      </w:r>
    </w:p>
    <w:p w:rsidR="00411C1A" w:rsidRDefault="00411C1A" w:rsidP="00411C1A">
      <w:pPr>
        <w:rPr>
          <w:rFonts w:eastAsia="Calibri"/>
        </w:rPr>
      </w:pPr>
      <w:r>
        <w:rPr>
          <w:rFonts w:eastAsia="Calibri"/>
        </w:rPr>
        <w:tab/>
      </w:r>
    </w:p>
    <w:p w:rsidR="00411C1A" w:rsidRDefault="00411C1A" w:rsidP="00411C1A">
      <w:pPr>
        <w:rPr>
          <w:rFonts w:eastAsia="Calibri"/>
          <w:sz w:val="32"/>
          <w:szCs w:val="32"/>
          <w:lang w:val="el-GR"/>
        </w:rPr>
      </w:pPr>
    </w:p>
    <w:p w:rsidR="00411C1A" w:rsidRPr="00BB4F1A" w:rsidRDefault="00411C1A" w:rsidP="00411C1A">
      <w:pPr>
        <w:rPr>
          <w:rFonts w:eastAsia="Calibri"/>
          <w:strike/>
          <w:color w:val="00B050"/>
          <w:sz w:val="40"/>
          <w:szCs w:val="40"/>
          <w:lang w:val="el-GR"/>
        </w:rPr>
      </w:pPr>
      <w:r w:rsidRPr="00BB4F1A">
        <w:rPr>
          <w:rFonts w:eastAsia="Calibri"/>
          <w:strike/>
          <w:color w:val="00B050"/>
          <w:sz w:val="40"/>
          <w:szCs w:val="40"/>
          <w:lang w:val="en-US"/>
        </w:rPr>
        <w:tab/>
      </w:r>
      <w:r w:rsidRPr="00BB4F1A">
        <w:rPr>
          <w:rFonts w:eastAsia="Calibri"/>
          <w:strike/>
          <w:color w:val="00B050"/>
          <w:sz w:val="40"/>
          <w:szCs w:val="40"/>
          <w:lang w:val="en-US"/>
        </w:rPr>
        <w:tab/>
      </w:r>
      <w:r w:rsidRPr="00BB4F1A">
        <w:rPr>
          <w:rFonts w:eastAsia="Calibri"/>
          <w:strike/>
          <w:color w:val="00B050"/>
          <w:sz w:val="40"/>
          <w:szCs w:val="40"/>
          <w:lang w:val="en-US"/>
        </w:rPr>
        <w:tab/>
      </w:r>
      <w:r w:rsidRPr="00BB4F1A">
        <w:rPr>
          <w:rFonts w:eastAsia="Calibri"/>
          <w:strike/>
          <w:color w:val="00B050"/>
          <w:sz w:val="40"/>
          <w:szCs w:val="40"/>
          <w:lang w:val="en-US"/>
        </w:rPr>
        <w:tab/>
      </w:r>
      <w:r w:rsidRPr="00BB4F1A">
        <w:rPr>
          <w:rFonts w:eastAsia="Calibri"/>
          <w:strike/>
          <w:color w:val="00B050"/>
          <w:sz w:val="40"/>
          <w:szCs w:val="40"/>
          <w:lang w:val="en-US"/>
        </w:rPr>
        <w:tab/>
      </w:r>
      <w:r w:rsidRPr="00BB4F1A">
        <w:rPr>
          <w:rFonts w:eastAsia="Calibri"/>
          <w:strike/>
          <w:color w:val="00B050"/>
          <w:sz w:val="40"/>
          <w:szCs w:val="40"/>
          <w:lang w:val="el-GR"/>
        </w:rPr>
        <w:t>18 ΔΙΑΛΕΞΙΣ, 2024</w:t>
      </w:r>
    </w:p>
    <w:p w:rsidR="00411C1A" w:rsidRPr="00BB4F1A" w:rsidRDefault="00411C1A" w:rsidP="00411C1A">
      <w:pPr>
        <w:rPr>
          <w:rFonts w:eastAsia="Calibri"/>
          <w:strike/>
          <w:color w:val="00B050"/>
          <w:sz w:val="40"/>
          <w:szCs w:val="40"/>
          <w:lang w:val="el-GR"/>
        </w:rPr>
      </w:pPr>
      <w:r w:rsidRPr="00BB4F1A">
        <w:rPr>
          <w:rFonts w:eastAsia="Calibri"/>
          <w:strike/>
          <w:color w:val="00B050"/>
          <w:sz w:val="40"/>
          <w:szCs w:val="40"/>
          <w:lang w:val="el-GR"/>
        </w:rPr>
        <w:t xml:space="preserve">Τεταρτη, 15-05-2024, 11.00-14.00, </w:t>
      </w:r>
    </w:p>
    <w:p w:rsidR="00411C1A" w:rsidRDefault="00411C1A" w:rsidP="00411C1A">
      <w:pPr>
        <w:rPr>
          <w:rFonts w:eastAsia="Calibri"/>
          <w:sz w:val="28"/>
          <w:szCs w:val="28"/>
          <w:lang w:val="en-US"/>
        </w:rPr>
      </w:pPr>
    </w:p>
    <w:p w:rsidR="00411C1A" w:rsidRDefault="00411C1A" w:rsidP="00411C1A">
      <w:pPr>
        <w:pStyle w:val="Heading3"/>
        <w:keepLines/>
        <w:numPr>
          <w:ilvl w:val="2"/>
          <w:numId w:val="2"/>
        </w:numPr>
        <w:ind w:left="0" w:firstLine="0"/>
      </w:pPr>
      <w:r w:rsidRPr="00594BD7">
        <w:tab/>
      </w:r>
      <w:r>
        <w:tab/>
      </w:r>
      <w:r>
        <w:tab/>
        <w:t xml:space="preserve">ΚΕΝΤΡΙΚΗ ΙΔΕΑ ΤΗΣ ΛΥΣΗΣ 3βαθμιας εξισωσησ, </w:t>
      </w:r>
    </w:p>
    <w:p w:rsidR="00411C1A" w:rsidRDefault="00411C1A" w:rsidP="00411C1A">
      <w:pPr>
        <w:rPr>
          <w:lang w:val="el-GR"/>
        </w:rPr>
      </w:pPr>
      <w:r>
        <w:rPr>
          <w:lang w:val="el-GR"/>
        </w:rPr>
        <w:tab/>
        <w:t xml:space="preserve">Το ολον ζητημα ευρισκεται στο πλασιο των «πραγματικων», (όχι των γεωμετρικων μεγεθων). </w:t>
      </w:r>
    </w:p>
    <w:p w:rsidR="00411C1A" w:rsidRDefault="00411C1A" w:rsidP="00411C1A">
      <w:pPr>
        <w:rPr>
          <w:lang w:val="el-GR"/>
        </w:rPr>
      </w:pPr>
      <w:r>
        <w:rPr>
          <w:lang w:val="el-GR"/>
        </w:rPr>
        <w:tab/>
        <w:t>Περαιτερω τα κεντρικα σημεια ειναι</w:t>
      </w:r>
    </w:p>
    <w:p w:rsidR="00411C1A" w:rsidRPr="000E333A" w:rsidRDefault="00411C1A" w:rsidP="00411C1A">
      <w:pPr>
        <w:pStyle w:val="Heading4"/>
        <w:numPr>
          <w:ilvl w:val="3"/>
          <w:numId w:val="2"/>
        </w:numPr>
        <w:rPr>
          <w:rFonts w:eastAsia="Calibri"/>
        </w:rPr>
      </w:pPr>
      <w:r>
        <w:tab/>
      </w:r>
      <w:r>
        <w:tab/>
      </w:r>
      <w:r w:rsidRPr="000E333A">
        <w:rPr>
          <w:rFonts w:eastAsia="Calibri"/>
        </w:rPr>
        <w:t xml:space="preserve">Απόδειξη μέσω στερεομετρίας, του </w:t>
      </w:r>
    </w:p>
    <w:p w:rsidR="00411C1A" w:rsidRPr="008930E6" w:rsidRDefault="00411C1A" w:rsidP="00411C1A">
      <w:pPr>
        <w:rPr>
          <w:rFonts w:eastAsia="Calibri"/>
          <w:sz w:val="48"/>
          <w:szCs w:val="22"/>
          <w:lang w:val="en-US"/>
        </w:rPr>
      </w:pPr>
      <w:r w:rsidRPr="00594BD7">
        <w:rPr>
          <w:rFonts w:eastAsia="Calibri"/>
          <w:sz w:val="48"/>
          <w:szCs w:val="22"/>
          <w:lang w:val="el-GR"/>
        </w:rPr>
        <w:t>(</w:t>
      </w:r>
      <w:r w:rsidRPr="00B0323D">
        <w:rPr>
          <w:rFonts w:eastAsia="Calibri"/>
          <w:sz w:val="48"/>
          <w:szCs w:val="22"/>
          <w:lang w:val="en-US"/>
        </w:rPr>
        <w:t>s</w:t>
      </w:r>
      <w:r w:rsidRPr="00594BD7">
        <w:rPr>
          <w:rFonts w:eastAsia="Calibri"/>
          <w:sz w:val="48"/>
          <w:szCs w:val="22"/>
          <w:lang w:val="el-GR"/>
        </w:rPr>
        <w:t>+</w:t>
      </w:r>
      <w:r w:rsidRPr="00B0323D">
        <w:rPr>
          <w:rFonts w:eastAsia="Calibri"/>
          <w:sz w:val="48"/>
          <w:szCs w:val="22"/>
          <w:lang w:val="en-US"/>
        </w:rPr>
        <w:t>t</w:t>
      </w:r>
      <w:r w:rsidRPr="00594BD7">
        <w:rPr>
          <w:rFonts w:eastAsia="Calibri"/>
          <w:sz w:val="48"/>
          <w:szCs w:val="22"/>
          <w:lang w:val="el-GR"/>
        </w:rPr>
        <w:t>)</w:t>
      </w:r>
      <w:r w:rsidRPr="00594BD7">
        <w:rPr>
          <w:rFonts w:eastAsia="Calibri"/>
          <w:sz w:val="48"/>
          <w:szCs w:val="22"/>
          <w:vertAlign w:val="superscript"/>
          <w:lang w:val="el-GR"/>
        </w:rPr>
        <w:t>3</w:t>
      </w:r>
      <w:r w:rsidRPr="00594BD7">
        <w:rPr>
          <w:rFonts w:eastAsia="Calibri"/>
          <w:sz w:val="48"/>
          <w:szCs w:val="22"/>
          <w:lang w:val="el-GR"/>
        </w:rPr>
        <w:t xml:space="preserve"> -3</w:t>
      </w:r>
      <w:r w:rsidRPr="00B0323D">
        <w:rPr>
          <w:rFonts w:eastAsia="Calibri"/>
          <w:sz w:val="48"/>
          <w:szCs w:val="22"/>
          <w:lang w:val="en-US"/>
        </w:rPr>
        <w:t>st</w:t>
      </w:r>
      <w:r w:rsidRPr="00594BD7">
        <w:rPr>
          <w:rFonts w:eastAsia="Calibri"/>
          <w:sz w:val="48"/>
          <w:szCs w:val="22"/>
          <w:lang w:val="el-GR"/>
        </w:rPr>
        <w:t>(</w:t>
      </w:r>
      <w:r w:rsidRPr="00B0323D">
        <w:rPr>
          <w:rFonts w:eastAsia="Calibri"/>
          <w:sz w:val="48"/>
          <w:szCs w:val="22"/>
          <w:lang w:val="en-US"/>
        </w:rPr>
        <w:t>s</w:t>
      </w:r>
      <w:r w:rsidRPr="00594BD7">
        <w:rPr>
          <w:rFonts w:eastAsia="Calibri"/>
          <w:sz w:val="48"/>
          <w:szCs w:val="22"/>
          <w:lang w:val="el-GR"/>
        </w:rPr>
        <w:t>+</w:t>
      </w:r>
      <w:r w:rsidRPr="00B0323D">
        <w:rPr>
          <w:rFonts w:eastAsia="Calibri"/>
          <w:sz w:val="48"/>
          <w:szCs w:val="22"/>
          <w:lang w:val="en-US"/>
        </w:rPr>
        <w:t>t</w:t>
      </w:r>
      <w:r w:rsidRPr="00594BD7">
        <w:rPr>
          <w:rFonts w:eastAsia="Calibri"/>
          <w:sz w:val="48"/>
          <w:szCs w:val="22"/>
          <w:lang w:val="el-GR"/>
        </w:rPr>
        <w:t>) –(</w:t>
      </w:r>
      <w:r w:rsidRPr="00B0323D">
        <w:rPr>
          <w:rFonts w:eastAsia="Calibri"/>
          <w:sz w:val="48"/>
          <w:szCs w:val="22"/>
          <w:lang w:val="en-US"/>
        </w:rPr>
        <w:t>s</w:t>
      </w:r>
      <w:r w:rsidRPr="00594BD7">
        <w:rPr>
          <w:rFonts w:eastAsia="Calibri"/>
          <w:sz w:val="48"/>
          <w:szCs w:val="22"/>
          <w:vertAlign w:val="superscript"/>
          <w:lang w:val="el-GR"/>
        </w:rPr>
        <w:t>3</w:t>
      </w:r>
      <w:r w:rsidRPr="00594BD7">
        <w:rPr>
          <w:rFonts w:eastAsia="Calibri"/>
          <w:sz w:val="48"/>
          <w:szCs w:val="22"/>
          <w:lang w:val="el-GR"/>
        </w:rPr>
        <w:t xml:space="preserve"> +</w:t>
      </w:r>
      <w:r w:rsidRPr="00B0323D">
        <w:rPr>
          <w:rFonts w:eastAsia="Calibri"/>
          <w:sz w:val="48"/>
          <w:szCs w:val="22"/>
          <w:lang w:val="en-US"/>
        </w:rPr>
        <w:t>t</w:t>
      </w:r>
      <w:r w:rsidRPr="00594BD7">
        <w:rPr>
          <w:rFonts w:eastAsia="Calibri"/>
          <w:sz w:val="48"/>
          <w:szCs w:val="22"/>
          <w:vertAlign w:val="superscript"/>
          <w:lang w:val="el-GR"/>
        </w:rPr>
        <w:t>3</w:t>
      </w:r>
      <w:r w:rsidRPr="00594BD7">
        <w:rPr>
          <w:rFonts w:eastAsia="Calibri"/>
          <w:sz w:val="48"/>
          <w:szCs w:val="22"/>
          <w:lang w:val="el-GR"/>
        </w:rPr>
        <w:t>) =0</w:t>
      </w:r>
      <w:r>
        <w:rPr>
          <w:rFonts w:eastAsia="Calibri"/>
          <w:sz w:val="48"/>
          <w:szCs w:val="22"/>
          <w:lang w:val="en-US"/>
        </w:rPr>
        <w:t xml:space="preserve">, </w:t>
      </w:r>
    </w:p>
    <w:p w:rsidR="00411C1A" w:rsidRDefault="00411C1A" w:rsidP="00411C1A">
      <w:pPr>
        <w:rPr>
          <w:rFonts w:eastAsia="Calibri"/>
          <w:sz w:val="32"/>
          <w:szCs w:val="32"/>
          <w:lang w:val="el-GR"/>
        </w:rPr>
      </w:pPr>
    </w:p>
    <w:p w:rsidR="00411C1A" w:rsidRDefault="00411C1A" w:rsidP="00411C1A">
      <w:pPr>
        <w:rPr>
          <w:rFonts w:eastAsia="Calibri"/>
          <w:sz w:val="32"/>
          <w:szCs w:val="32"/>
          <w:lang w:val="el-GR"/>
        </w:rPr>
      </w:pPr>
      <w:r w:rsidRPr="00594BD7">
        <w:rPr>
          <w:rFonts w:eastAsia="Calibri"/>
          <w:sz w:val="32"/>
          <w:szCs w:val="32"/>
          <w:lang w:val="el-GR"/>
        </w:rPr>
        <w:t xml:space="preserve">. </w:t>
      </w:r>
      <w:r>
        <w:rPr>
          <w:rFonts w:eastAsia="Calibri"/>
          <w:sz w:val="32"/>
          <w:szCs w:val="32"/>
          <w:lang w:val="el-GR"/>
        </w:rPr>
        <w:t xml:space="preserve">ΓΕΩΜΕΤΡΙΚΗ ΑΠΟΔΕΙΞΗ, Αραβικη επιρροη. </w:t>
      </w:r>
    </w:p>
    <w:p w:rsidR="00411C1A" w:rsidRDefault="00411C1A" w:rsidP="00411C1A">
      <w:pPr>
        <w:rPr>
          <w:rFonts w:eastAsia="Calibri"/>
          <w:sz w:val="32"/>
          <w:szCs w:val="32"/>
          <w:lang w:val="el-GR"/>
        </w:rPr>
      </w:pPr>
      <w:r>
        <w:rPr>
          <w:rFonts w:eastAsia="Calibri"/>
          <w:sz w:val="32"/>
          <w:szCs w:val="32"/>
          <w:lang w:val="el-GR"/>
        </w:rPr>
        <w:t>Εγνωριζε τον ΕΥΚΛΕΙΔΗ, ΔΕΝ εγnωριζε τον ΔΙΟΦΑΝΤΟ</w:t>
      </w:r>
      <w:r w:rsidRPr="00594BD7">
        <w:rPr>
          <w:rFonts w:eastAsia="Calibri"/>
          <w:sz w:val="32"/>
          <w:szCs w:val="32"/>
          <w:lang w:val="el-GR"/>
        </w:rPr>
        <w:t xml:space="preserve">. </w:t>
      </w:r>
    </w:p>
    <w:p w:rsidR="00411C1A" w:rsidRDefault="00411C1A" w:rsidP="00411C1A">
      <w:pPr>
        <w:rPr>
          <w:rFonts w:eastAsia="Calibri"/>
          <w:sz w:val="48"/>
          <w:szCs w:val="22"/>
          <w:lang w:val="en-US"/>
        </w:rPr>
      </w:pPr>
      <w:r>
        <w:rPr>
          <w:rFonts w:eastAsia="Calibri"/>
          <w:sz w:val="48"/>
          <w:szCs w:val="22"/>
          <w:lang w:val="en-US"/>
        </w:rPr>
        <w:lastRenderedPageBreak/>
        <w:t xml:space="preserve">GEOMETRIC PROOF, </w:t>
      </w:r>
    </w:p>
    <w:p w:rsidR="00411C1A" w:rsidRDefault="00411C1A" w:rsidP="00411C1A">
      <w:pPr>
        <w:rPr>
          <w:rFonts w:eastAsia="Calibri"/>
          <w:sz w:val="48"/>
          <w:szCs w:val="22"/>
          <w:lang w:val="en-US"/>
        </w:rPr>
      </w:pPr>
      <w:hyperlink r:id="rId8" w:history="1">
        <w:r w:rsidRPr="009852DF">
          <w:rPr>
            <w:rStyle w:val="Hyperlink"/>
            <w:rFonts w:eastAsia="Calibri"/>
            <w:sz w:val="48"/>
            <w:szCs w:val="22"/>
            <w:lang w:val="en-US"/>
          </w:rPr>
          <w:t>https://www.pinterest.com/pin/299489443969463718/</w:t>
        </w:r>
      </w:hyperlink>
      <w:r>
        <w:rPr>
          <w:rFonts w:eastAsia="Calibri"/>
          <w:sz w:val="48"/>
          <w:szCs w:val="22"/>
          <w:lang w:val="en-US"/>
        </w:rPr>
        <w:t xml:space="preserve">, </w:t>
      </w:r>
    </w:p>
    <w:p w:rsidR="00411C1A" w:rsidRDefault="00411C1A" w:rsidP="00411C1A">
      <w:pPr>
        <w:rPr>
          <w:rFonts w:eastAsia="Calibri"/>
          <w:sz w:val="48"/>
          <w:szCs w:val="22"/>
          <w:lang w:val="en-US"/>
        </w:rPr>
      </w:pPr>
    </w:p>
    <w:p w:rsidR="00411C1A" w:rsidRDefault="00411C1A" w:rsidP="00411C1A">
      <w:pPr>
        <w:rPr>
          <w:rFonts w:eastAsia="Calibri"/>
          <w:sz w:val="48"/>
          <w:szCs w:val="22"/>
          <w:lang w:val="en-US"/>
        </w:rPr>
      </w:pPr>
      <w:r>
        <w:rPr>
          <w:rFonts w:eastAsia="Calibri"/>
          <w:noProof/>
          <w:sz w:val="48"/>
          <w:szCs w:val="22"/>
          <w:lang w:val="el-GR" w:eastAsia="el-GR"/>
        </w:rPr>
        <w:drawing>
          <wp:inline distT="0" distB="0" distL="0" distR="0" wp14:anchorId="7D10BF9A" wp14:editId="06936D43">
            <wp:extent cx="3810000" cy="2522220"/>
            <wp:effectExtent l="0" t="0" r="0" b="0"/>
            <wp:docPr id="113" name="Picture 113" descr="cu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b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22220"/>
                    </a:xfrm>
                    <a:prstGeom prst="rect">
                      <a:avLst/>
                    </a:prstGeom>
                    <a:noFill/>
                    <a:ln>
                      <a:noFill/>
                    </a:ln>
                  </pic:spPr>
                </pic:pic>
              </a:graphicData>
            </a:graphic>
          </wp:inline>
        </w:drawing>
      </w:r>
    </w:p>
    <w:p w:rsidR="00411C1A" w:rsidRPr="00044065" w:rsidRDefault="00411C1A" w:rsidP="00411C1A">
      <w:pPr>
        <w:rPr>
          <w:rFonts w:eastAsia="Calibri"/>
          <w:lang w:val="en-US"/>
        </w:rPr>
      </w:pPr>
      <w:r>
        <w:rPr>
          <w:rFonts w:eastAsia="Calibri"/>
          <w:noProof/>
          <w:sz w:val="48"/>
          <w:szCs w:val="22"/>
          <w:lang w:val="el-GR" w:eastAsia="el-GR"/>
        </w:rPr>
        <w:drawing>
          <wp:inline distT="0" distB="0" distL="0" distR="0" wp14:anchorId="60D34F9F" wp14:editId="25A26E04">
            <wp:extent cx="4808220" cy="533400"/>
            <wp:effectExtent l="0" t="0" r="0" b="0"/>
            <wp:docPr id="112" name="Picture 112" descr="cu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b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8220" cy="533400"/>
                    </a:xfrm>
                    <a:prstGeom prst="rect">
                      <a:avLst/>
                    </a:prstGeom>
                    <a:noFill/>
                    <a:ln>
                      <a:noFill/>
                    </a:ln>
                  </pic:spPr>
                </pic:pic>
              </a:graphicData>
            </a:graphic>
          </wp:inline>
        </w:drawing>
      </w:r>
    </w:p>
    <w:p w:rsidR="00411C1A" w:rsidRPr="00044065" w:rsidRDefault="00411C1A" w:rsidP="00411C1A">
      <w:pPr>
        <w:rPr>
          <w:rFonts w:eastAsia="Calibri"/>
          <w:lang w:val="en-US"/>
        </w:rPr>
      </w:pPr>
    </w:p>
    <w:p w:rsidR="00411C1A" w:rsidRDefault="00411C1A" w:rsidP="00411C1A">
      <w:pPr>
        <w:rPr>
          <w:rFonts w:eastAsia="Calibri"/>
          <w:lang w:val="el-GR"/>
        </w:rPr>
      </w:pPr>
      <w:r>
        <w:rPr>
          <w:rFonts w:eastAsia="Calibri"/>
          <w:lang w:val="el-GR"/>
        </w:rPr>
        <w:t xml:space="preserve">ΣΧΟΛΙΟΝ. Βλ. και, </w:t>
      </w:r>
      <w:r w:rsidRPr="00044065">
        <w:rPr>
          <w:rFonts w:eastAsia="Calibri"/>
          <w:lang w:val="en-US"/>
        </w:rPr>
        <w:t>Cubic equation</w:t>
      </w:r>
      <w:r w:rsidRPr="00044065">
        <w:rPr>
          <w:rFonts w:eastAsia="Calibri"/>
          <w:lang w:val="el-GR"/>
        </w:rPr>
        <w:t xml:space="preserve">, </w:t>
      </w:r>
      <w:hyperlink r:id="rId11" w:history="1">
        <w:r w:rsidRPr="00044065">
          <w:rPr>
            <w:rStyle w:val="Hyperlink"/>
            <w:rFonts w:eastAsia="Calibri"/>
            <w:lang w:val="en-US"/>
          </w:rPr>
          <w:t>https://en.wikipedia.org/wiki/Cubic_equation</w:t>
        </w:r>
      </w:hyperlink>
      <w:r w:rsidRPr="00044065">
        <w:rPr>
          <w:rFonts w:eastAsia="Calibri"/>
          <w:lang w:val="el-GR"/>
        </w:rPr>
        <w:t xml:space="preserve">, </w:t>
      </w:r>
    </w:p>
    <w:p w:rsidR="00411C1A" w:rsidRPr="00044065" w:rsidRDefault="00411C1A" w:rsidP="00411C1A">
      <w:pPr>
        <w:rPr>
          <w:rFonts w:eastAsia="Calibri"/>
          <w:lang w:val="el-GR"/>
        </w:rPr>
      </w:pPr>
    </w:p>
    <w:p w:rsidR="00411C1A" w:rsidRPr="000E333A" w:rsidRDefault="00411C1A" w:rsidP="00411C1A">
      <w:pPr>
        <w:pStyle w:val="Heading4"/>
        <w:numPr>
          <w:ilvl w:val="3"/>
          <w:numId w:val="2"/>
        </w:numPr>
        <w:rPr>
          <w:rFonts w:eastAsia="Calibri"/>
        </w:rPr>
      </w:pPr>
      <w:r>
        <w:tab/>
      </w:r>
      <w:r>
        <w:tab/>
      </w:r>
      <w:r>
        <w:rPr>
          <w:rFonts w:eastAsia="Calibri"/>
        </w:rPr>
        <w:t xml:space="preserve"> </w:t>
      </w:r>
      <w:r w:rsidRPr="000E333A">
        <w:rPr>
          <w:rFonts w:eastAsia="Calibri"/>
        </w:rPr>
        <w:t>αναγωγη σε δευτεροβαθμια εξισωση</w:t>
      </w:r>
    </w:p>
    <w:p w:rsidR="00411C1A" w:rsidRPr="000B62C2" w:rsidRDefault="00411C1A" w:rsidP="00411C1A">
      <w:pPr>
        <w:rPr>
          <w:rFonts w:eastAsia="Calibri"/>
          <w:sz w:val="28"/>
          <w:szCs w:val="28"/>
          <w:lang w:val="el-GR"/>
        </w:rPr>
      </w:pPr>
      <w:r w:rsidRPr="000B62C2">
        <w:rPr>
          <w:rFonts w:eastAsia="Calibri"/>
          <w:sz w:val="28"/>
          <w:szCs w:val="28"/>
          <w:lang w:val="el-GR"/>
        </w:rPr>
        <w:t xml:space="preserve">Εξισωση            </w:t>
      </w:r>
      <w:r w:rsidRPr="000B62C2">
        <w:rPr>
          <w:rFonts w:eastAsia="Calibri"/>
          <w:sz w:val="28"/>
          <w:szCs w:val="28"/>
          <w:lang w:val="en-US"/>
        </w:rPr>
        <w:t>x</w:t>
      </w:r>
      <w:r w:rsidRPr="000B62C2">
        <w:rPr>
          <w:rFonts w:eastAsia="Calibri"/>
          <w:sz w:val="28"/>
          <w:szCs w:val="28"/>
          <w:vertAlign w:val="superscript"/>
          <w:lang w:val="el-GR"/>
        </w:rPr>
        <w:t>3</w:t>
      </w:r>
      <w:r w:rsidRPr="000B62C2">
        <w:rPr>
          <w:rFonts w:eastAsia="Calibri"/>
          <w:sz w:val="28"/>
          <w:szCs w:val="28"/>
          <w:lang w:val="el-GR"/>
        </w:rPr>
        <w:t xml:space="preserve">      +</w:t>
      </w:r>
      <w:r w:rsidRPr="000B62C2">
        <w:rPr>
          <w:rFonts w:eastAsia="Calibri"/>
          <w:sz w:val="28"/>
          <w:szCs w:val="28"/>
          <w:lang w:val="en-US"/>
        </w:rPr>
        <w:t>px</w:t>
      </w:r>
      <w:r w:rsidRPr="000B62C2">
        <w:rPr>
          <w:rFonts w:eastAsia="Calibri"/>
          <w:sz w:val="28"/>
          <w:szCs w:val="28"/>
          <w:lang w:val="el-GR"/>
        </w:rPr>
        <w:t xml:space="preserve">           +</w:t>
      </w:r>
      <w:r w:rsidRPr="000B62C2">
        <w:rPr>
          <w:rFonts w:eastAsia="Calibri"/>
          <w:sz w:val="28"/>
          <w:szCs w:val="28"/>
          <w:lang w:val="en-US"/>
        </w:rPr>
        <w:t>q</w:t>
      </w:r>
      <w:r w:rsidRPr="000B62C2">
        <w:rPr>
          <w:rFonts w:eastAsia="Calibri"/>
          <w:sz w:val="28"/>
          <w:szCs w:val="28"/>
          <w:lang w:val="el-GR"/>
        </w:rPr>
        <w:t xml:space="preserve">       =0</w:t>
      </w:r>
    </w:p>
    <w:p w:rsidR="00411C1A" w:rsidRPr="000B62C2" w:rsidRDefault="00411C1A" w:rsidP="00411C1A">
      <w:pPr>
        <w:rPr>
          <w:rFonts w:eastAsia="Calibri"/>
          <w:sz w:val="28"/>
          <w:szCs w:val="28"/>
          <w:lang w:val="el-GR"/>
        </w:rPr>
      </w:pPr>
      <w:r w:rsidRPr="000B62C2">
        <w:rPr>
          <w:rFonts w:eastAsia="Calibri"/>
          <w:sz w:val="28"/>
          <w:szCs w:val="28"/>
          <w:lang w:val="el-GR"/>
        </w:rPr>
        <w:t>Ταυτοτητα        (</w:t>
      </w:r>
      <w:r w:rsidRPr="000B62C2">
        <w:rPr>
          <w:rFonts w:eastAsia="Calibri"/>
          <w:sz w:val="28"/>
          <w:szCs w:val="28"/>
          <w:lang w:val="en-US"/>
        </w:rPr>
        <w:t>s</w:t>
      </w:r>
      <w:r w:rsidRPr="000B62C2">
        <w:rPr>
          <w:rFonts w:eastAsia="Calibri"/>
          <w:sz w:val="28"/>
          <w:szCs w:val="28"/>
          <w:lang w:val="el-GR"/>
        </w:rPr>
        <w:t>+</w:t>
      </w:r>
      <w:r w:rsidRPr="000B62C2">
        <w:rPr>
          <w:rFonts w:eastAsia="Calibri"/>
          <w:sz w:val="28"/>
          <w:szCs w:val="28"/>
          <w:lang w:val="en-US"/>
        </w:rPr>
        <w:t>t</w:t>
      </w:r>
      <w:r w:rsidRPr="000B62C2">
        <w:rPr>
          <w:rFonts w:eastAsia="Calibri"/>
          <w:sz w:val="28"/>
          <w:szCs w:val="28"/>
          <w:lang w:val="el-GR"/>
        </w:rPr>
        <w:t>)</w:t>
      </w:r>
      <w:r w:rsidRPr="000B62C2">
        <w:rPr>
          <w:rFonts w:eastAsia="Calibri"/>
          <w:sz w:val="28"/>
          <w:szCs w:val="28"/>
          <w:vertAlign w:val="superscript"/>
          <w:lang w:val="el-GR"/>
        </w:rPr>
        <w:t>3</w:t>
      </w:r>
      <w:r w:rsidRPr="000B62C2">
        <w:rPr>
          <w:rFonts w:eastAsia="Calibri"/>
          <w:sz w:val="28"/>
          <w:szCs w:val="28"/>
          <w:lang w:val="el-GR"/>
        </w:rPr>
        <w:t xml:space="preserve"> -3</w:t>
      </w:r>
      <w:r w:rsidRPr="000B62C2">
        <w:rPr>
          <w:rFonts w:eastAsia="Calibri"/>
          <w:sz w:val="28"/>
          <w:szCs w:val="28"/>
          <w:lang w:val="en-US"/>
        </w:rPr>
        <w:t>st</w:t>
      </w:r>
      <w:r w:rsidRPr="000B62C2">
        <w:rPr>
          <w:rFonts w:eastAsia="Calibri"/>
          <w:sz w:val="28"/>
          <w:szCs w:val="28"/>
          <w:lang w:val="el-GR"/>
        </w:rPr>
        <w:t>(</w:t>
      </w:r>
      <w:r w:rsidRPr="000B62C2">
        <w:rPr>
          <w:rFonts w:eastAsia="Calibri"/>
          <w:sz w:val="28"/>
          <w:szCs w:val="28"/>
          <w:lang w:val="en-US"/>
        </w:rPr>
        <w:t>s</w:t>
      </w:r>
      <w:r w:rsidRPr="000B62C2">
        <w:rPr>
          <w:rFonts w:eastAsia="Calibri"/>
          <w:sz w:val="28"/>
          <w:szCs w:val="28"/>
          <w:lang w:val="el-GR"/>
        </w:rPr>
        <w:t>+</w:t>
      </w:r>
      <w:r w:rsidRPr="000B62C2">
        <w:rPr>
          <w:rFonts w:eastAsia="Calibri"/>
          <w:sz w:val="28"/>
          <w:szCs w:val="28"/>
          <w:lang w:val="en-US"/>
        </w:rPr>
        <w:t>t</w:t>
      </w:r>
      <w:r w:rsidRPr="000B62C2">
        <w:rPr>
          <w:rFonts w:eastAsia="Calibri"/>
          <w:sz w:val="28"/>
          <w:szCs w:val="28"/>
          <w:lang w:val="el-GR"/>
        </w:rPr>
        <w:t>) –(</w:t>
      </w:r>
      <w:r w:rsidRPr="000B62C2">
        <w:rPr>
          <w:rFonts w:eastAsia="Calibri"/>
          <w:sz w:val="28"/>
          <w:szCs w:val="28"/>
          <w:lang w:val="en-US"/>
        </w:rPr>
        <w:t>s</w:t>
      </w:r>
      <w:r w:rsidRPr="000B62C2">
        <w:rPr>
          <w:rFonts w:eastAsia="Calibri"/>
          <w:sz w:val="28"/>
          <w:szCs w:val="28"/>
          <w:vertAlign w:val="superscript"/>
          <w:lang w:val="el-GR"/>
        </w:rPr>
        <w:t>3</w:t>
      </w:r>
      <w:r w:rsidRPr="000B62C2">
        <w:rPr>
          <w:rFonts w:eastAsia="Calibri"/>
          <w:sz w:val="28"/>
          <w:szCs w:val="28"/>
          <w:lang w:val="el-GR"/>
        </w:rPr>
        <w:t xml:space="preserve"> +</w:t>
      </w:r>
      <w:r w:rsidRPr="000B62C2">
        <w:rPr>
          <w:rFonts w:eastAsia="Calibri"/>
          <w:sz w:val="28"/>
          <w:szCs w:val="28"/>
          <w:lang w:val="en-US"/>
        </w:rPr>
        <w:t>t</w:t>
      </w:r>
      <w:r w:rsidRPr="000B62C2">
        <w:rPr>
          <w:rFonts w:eastAsia="Calibri"/>
          <w:sz w:val="28"/>
          <w:szCs w:val="28"/>
          <w:vertAlign w:val="superscript"/>
          <w:lang w:val="el-GR"/>
        </w:rPr>
        <w:t>3</w:t>
      </w:r>
      <w:r w:rsidRPr="000B62C2">
        <w:rPr>
          <w:rFonts w:eastAsia="Calibri"/>
          <w:sz w:val="28"/>
          <w:szCs w:val="28"/>
          <w:lang w:val="el-GR"/>
        </w:rPr>
        <w:t>) =0</w:t>
      </w:r>
    </w:p>
    <w:p w:rsidR="00411C1A" w:rsidRPr="000B62C2" w:rsidRDefault="00411C1A" w:rsidP="00411C1A">
      <w:pPr>
        <w:rPr>
          <w:rFonts w:eastAsia="Calibri"/>
          <w:sz w:val="28"/>
          <w:szCs w:val="28"/>
          <w:lang w:val="el-GR"/>
        </w:rPr>
      </w:pPr>
    </w:p>
    <w:p w:rsidR="00411C1A" w:rsidRPr="000B62C2" w:rsidRDefault="00411C1A" w:rsidP="00411C1A">
      <w:pPr>
        <w:rPr>
          <w:rFonts w:eastAsia="Calibri"/>
          <w:sz w:val="28"/>
          <w:szCs w:val="28"/>
          <w:lang w:val="el-GR"/>
        </w:rPr>
      </w:pPr>
      <w:r w:rsidRPr="000B62C2">
        <w:rPr>
          <w:rFonts w:eastAsia="Calibri"/>
          <w:sz w:val="28"/>
          <w:szCs w:val="28"/>
          <w:lang w:val="el-GR"/>
        </w:rPr>
        <w:t xml:space="preserve">Αν βρω </w:t>
      </w:r>
      <w:r w:rsidRPr="000B62C2">
        <w:rPr>
          <w:rFonts w:eastAsia="Calibri"/>
          <w:sz w:val="28"/>
          <w:szCs w:val="28"/>
          <w:lang w:val="en-US"/>
        </w:rPr>
        <w:t>s</w:t>
      </w:r>
      <w:r w:rsidRPr="000B62C2">
        <w:rPr>
          <w:rFonts w:eastAsia="Calibri"/>
          <w:sz w:val="28"/>
          <w:szCs w:val="28"/>
          <w:lang w:val="el-GR"/>
        </w:rPr>
        <w:t xml:space="preserve">, </w:t>
      </w:r>
      <w:r w:rsidRPr="000B62C2">
        <w:rPr>
          <w:rFonts w:eastAsia="Calibri"/>
          <w:sz w:val="28"/>
          <w:szCs w:val="28"/>
          <w:lang w:val="en-US"/>
        </w:rPr>
        <w:t>t</w:t>
      </w:r>
      <w:r w:rsidRPr="000B62C2">
        <w:rPr>
          <w:rFonts w:eastAsia="Calibri"/>
          <w:sz w:val="28"/>
          <w:szCs w:val="28"/>
          <w:lang w:val="el-GR"/>
        </w:rPr>
        <w:t xml:space="preserve"> τετοια ωστε </w:t>
      </w:r>
    </w:p>
    <w:p w:rsidR="00411C1A" w:rsidRPr="000B62C2" w:rsidRDefault="00411C1A" w:rsidP="00411C1A">
      <w:pPr>
        <w:rPr>
          <w:rFonts w:eastAsia="Calibri"/>
          <w:sz w:val="28"/>
          <w:szCs w:val="28"/>
          <w:lang w:val="en-US"/>
        </w:rPr>
      </w:pPr>
      <w:r w:rsidRPr="000B62C2">
        <w:rPr>
          <w:rFonts w:eastAsia="Calibri"/>
          <w:sz w:val="28"/>
          <w:szCs w:val="28"/>
          <w:lang w:val="en-US"/>
        </w:rPr>
        <w:t xml:space="preserve">-3st=p   </w:t>
      </w:r>
      <w:r w:rsidRPr="000B62C2">
        <w:rPr>
          <w:rFonts w:eastAsia="Calibri"/>
          <w:sz w:val="28"/>
          <w:szCs w:val="28"/>
          <w:lang w:val="el-GR"/>
        </w:rPr>
        <w:t>και</w:t>
      </w:r>
      <w:r w:rsidRPr="000B62C2">
        <w:rPr>
          <w:rFonts w:eastAsia="Calibri"/>
          <w:sz w:val="28"/>
          <w:szCs w:val="28"/>
          <w:lang w:val="en-US"/>
        </w:rPr>
        <w:t xml:space="preserve"> </w:t>
      </w:r>
      <w:proofErr w:type="gramStart"/>
      <w:r w:rsidRPr="000B62C2">
        <w:rPr>
          <w:rFonts w:eastAsia="Calibri"/>
          <w:sz w:val="28"/>
          <w:szCs w:val="28"/>
          <w:lang w:val="en-US"/>
        </w:rPr>
        <w:t>–(</w:t>
      </w:r>
      <w:proofErr w:type="gramEnd"/>
      <w:r w:rsidRPr="000B62C2">
        <w:rPr>
          <w:rFonts w:eastAsia="Calibri"/>
          <w:sz w:val="28"/>
          <w:szCs w:val="28"/>
          <w:lang w:val="en-US"/>
        </w:rPr>
        <w:t>s</w:t>
      </w:r>
      <w:r w:rsidRPr="000B62C2">
        <w:rPr>
          <w:rFonts w:eastAsia="Calibri"/>
          <w:sz w:val="28"/>
          <w:szCs w:val="28"/>
          <w:vertAlign w:val="superscript"/>
          <w:lang w:val="en-US"/>
        </w:rPr>
        <w:t>3</w:t>
      </w:r>
      <w:r w:rsidRPr="000B62C2">
        <w:rPr>
          <w:rFonts w:eastAsia="Calibri"/>
          <w:sz w:val="28"/>
          <w:szCs w:val="28"/>
          <w:lang w:val="en-US"/>
        </w:rPr>
        <w:t xml:space="preserve"> +t</w:t>
      </w:r>
      <w:r w:rsidRPr="000B62C2">
        <w:rPr>
          <w:rFonts w:eastAsia="Calibri"/>
          <w:sz w:val="28"/>
          <w:szCs w:val="28"/>
          <w:vertAlign w:val="superscript"/>
          <w:lang w:val="en-US"/>
        </w:rPr>
        <w:t>3</w:t>
      </w:r>
      <w:r w:rsidRPr="000B62C2">
        <w:rPr>
          <w:rFonts w:eastAsia="Calibri"/>
          <w:sz w:val="28"/>
          <w:szCs w:val="28"/>
          <w:lang w:val="en-US"/>
        </w:rPr>
        <w:t xml:space="preserve">)=q,  </w:t>
      </w:r>
    </w:p>
    <w:p w:rsidR="00411C1A" w:rsidRDefault="00411C1A" w:rsidP="00411C1A">
      <w:pPr>
        <w:rPr>
          <w:rFonts w:eastAsia="Calibri"/>
          <w:sz w:val="28"/>
          <w:szCs w:val="28"/>
          <w:lang w:val="en-US"/>
        </w:rPr>
      </w:pPr>
      <w:proofErr w:type="gramStart"/>
      <w:r w:rsidRPr="000B62C2">
        <w:rPr>
          <w:rFonts w:eastAsia="Calibri"/>
          <w:sz w:val="28"/>
          <w:szCs w:val="28"/>
          <w:lang w:val="en-US"/>
        </w:rPr>
        <w:t>tote</w:t>
      </w:r>
      <w:proofErr w:type="gramEnd"/>
      <w:r w:rsidRPr="000B62C2">
        <w:rPr>
          <w:rFonts w:eastAsia="Calibri"/>
          <w:sz w:val="28"/>
          <w:szCs w:val="28"/>
          <w:lang w:val="en-US"/>
        </w:rPr>
        <w:t xml:space="preserve"> EX</w:t>
      </w:r>
      <w:r w:rsidRPr="000B62C2">
        <w:rPr>
          <w:rFonts w:eastAsia="Calibri"/>
          <w:sz w:val="28"/>
          <w:szCs w:val="28"/>
          <w:lang w:val="el-GR"/>
        </w:rPr>
        <w:t>Ω</w:t>
      </w:r>
      <w:r w:rsidRPr="000B62C2">
        <w:rPr>
          <w:rFonts w:eastAsia="Calibri"/>
          <w:sz w:val="28"/>
          <w:szCs w:val="28"/>
          <w:lang w:val="en-US"/>
        </w:rPr>
        <w:t xml:space="preserve"> </w:t>
      </w:r>
      <w:r w:rsidRPr="000B62C2">
        <w:rPr>
          <w:rFonts w:eastAsia="Calibri"/>
          <w:sz w:val="28"/>
          <w:szCs w:val="28"/>
          <w:lang w:val="el-GR"/>
        </w:rPr>
        <w:t>την</w:t>
      </w:r>
      <w:r w:rsidRPr="000B62C2">
        <w:rPr>
          <w:rFonts w:eastAsia="Calibri"/>
          <w:sz w:val="28"/>
          <w:szCs w:val="28"/>
          <w:lang w:val="en-US"/>
        </w:rPr>
        <w:t xml:space="preserve"> </w:t>
      </w:r>
      <w:r w:rsidRPr="000B62C2">
        <w:rPr>
          <w:rFonts w:eastAsia="Calibri"/>
          <w:sz w:val="28"/>
          <w:szCs w:val="28"/>
          <w:lang w:val="el-GR"/>
        </w:rPr>
        <w:t>λυση</w:t>
      </w:r>
      <w:r w:rsidRPr="000B62C2">
        <w:rPr>
          <w:rFonts w:eastAsia="Calibri"/>
          <w:sz w:val="28"/>
          <w:szCs w:val="28"/>
          <w:lang w:val="en-US"/>
        </w:rPr>
        <w:t xml:space="preserve"> x=s+t !!!</w:t>
      </w:r>
    </w:p>
    <w:p w:rsidR="00411C1A" w:rsidRPr="000B62C2" w:rsidRDefault="00411C1A" w:rsidP="00411C1A">
      <w:pPr>
        <w:rPr>
          <w:rFonts w:eastAsia="Calibri"/>
          <w:sz w:val="28"/>
          <w:szCs w:val="28"/>
          <w:lang w:val="en-US"/>
        </w:rPr>
      </w:pPr>
    </w:p>
    <w:p w:rsidR="00411C1A" w:rsidRPr="000B62C2" w:rsidRDefault="00411C1A" w:rsidP="00411C1A">
      <w:pPr>
        <w:rPr>
          <w:rFonts w:eastAsia="Calibri"/>
          <w:sz w:val="28"/>
          <w:szCs w:val="28"/>
          <w:lang w:val="el-GR"/>
        </w:rPr>
      </w:pPr>
      <w:r w:rsidRPr="000B62C2">
        <w:rPr>
          <w:rFonts w:eastAsia="Calibri"/>
          <w:sz w:val="28"/>
          <w:szCs w:val="28"/>
          <w:lang w:val="en-US"/>
        </w:rPr>
        <w:tab/>
      </w:r>
      <w:r w:rsidRPr="000B62C2">
        <w:rPr>
          <w:rFonts w:eastAsia="Calibri"/>
          <w:sz w:val="28"/>
          <w:szCs w:val="28"/>
          <w:lang w:val="el-GR"/>
        </w:rPr>
        <w:t xml:space="preserve">ΟΜΩΣ, τοτε τα s, t, ικανοποιουν </w:t>
      </w:r>
    </w:p>
    <w:p w:rsidR="00411C1A" w:rsidRPr="000B62C2" w:rsidRDefault="00411C1A" w:rsidP="00411C1A">
      <w:pPr>
        <w:rPr>
          <w:rFonts w:eastAsia="Calibri"/>
          <w:sz w:val="28"/>
          <w:szCs w:val="28"/>
          <w:lang w:val="en-US"/>
        </w:rPr>
      </w:pPr>
      <w:proofErr w:type="gramStart"/>
      <w:r w:rsidRPr="000B62C2">
        <w:rPr>
          <w:rFonts w:eastAsia="Calibri"/>
          <w:sz w:val="28"/>
          <w:szCs w:val="28"/>
          <w:lang w:val="en-US"/>
        </w:rPr>
        <w:t>st</w:t>
      </w:r>
      <w:proofErr w:type="gramEnd"/>
      <w:r w:rsidRPr="000B62C2">
        <w:rPr>
          <w:rFonts w:eastAsia="Calibri"/>
          <w:sz w:val="28"/>
          <w:szCs w:val="28"/>
          <w:lang w:val="en-US"/>
        </w:rPr>
        <w:t xml:space="preserve">=-p/3  </w:t>
      </w:r>
      <w:r w:rsidRPr="000B62C2">
        <w:rPr>
          <w:rFonts w:eastAsia="Calibri"/>
          <w:sz w:val="28"/>
          <w:szCs w:val="28"/>
          <w:lang w:val="el-GR"/>
        </w:rPr>
        <w:t>και</w:t>
      </w:r>
      <w:r w:rsidRPr="000B62C2">
        <w:rPr>
          <w:rFonts w:eastAsia="Calibri"/>
          <w:sz w:val="28"/>
          <w:szCs w:val="28"/>
          <w:lang w:val="en-US"/>
        </w:rPr>
        <w:t xml:space="preserve"> s</w:t>
      </w:r>
      <w:r w:rsidRPr="000B62C2">
        <w:rPr>
          <w:rFonts w:eastAsia="Calibri"/>
          <w:sz w:val="28"/>
          <w:szCs w:val="28"/>
          <w:vertAlign w:val="superscript"/>
          <w:lang w:val="en-US"/>
        </w:rPr>
        <w:t>3</w:t>
      </w:r>
      <w:r w:rsidRPr="000B62C2">
        <w:rPr>
          <w:rFonts w:eastAsia="Calibri"/>
          <w:sz w:val="28"/>
          <w:szCs w:val="28"/>
          <w:lang w:val="en-US"/>
        </w:rPr>
        <w:t xml:space="preserve"> +t</w:t>
      </w:r>
      <w:r w:rsidRPr="000B62C2">
        <w:rPr>
          <w:rFonts w:eastAsia="Calibri"/>
          <w:sz w:val="28"/>
          <w:szCs w:val="28"/>
          <w:vertAlign w:val="superscript"/>
          <w:lang w:val="en-US"/>
        </w:rPr>
        <w:t>3</w:t>
      </w:r>
      <w:r w:rsidRPr="000B62C2">
        <w:rPr>
          <w:rFonts w:eastAsia="Calibri"/>
          <w:sz w:val="28"/>
          <w:szCs w:val="28"/>
          <w:lang w:val="en-US"/>
        </w:rPr>
        <w:t xml:space="preserve"> =-q,  </w:t>
      </w:r>
      <w:r w:rsidRPr="000B62C2">
        <w:rPr>
          <w:rFonts w:eastAsia="Calibri"/>
          <w:sz w:val="28"/>
          <w:szCs w:val="28"/>
          <w:lang w:val="el-GR"/>
        </w:rPr>
        <w:t>η</w:t>
      </w:r>
    </w:p>
    <w:p w:rsidR="00411C1A" w:rsidRPr="000B62C2" w:rsidRDefault="00411C1A" w:rsidP="00411C1A">
      <w:pPr>
        <w:rPr>
          <w:rFonts w:eastAsia="Calibri"/>
          <w:sz w:val="28"/>
          <w:szCs w:val="28"/>
          <w:lang w:val="en-US"/>
        </w:rPr>
      </w:pPr>
      <w:r w:rsidRPr="000B62C2">
        <w:rPr>
          <w:rFonts w:eastAsia="Calibri"/>
          <w:sz w:val="28"/>
          <w:szCs w:val="28"/>
          <w:lang w:val="en-US"/>
        </w:rPr>
        <w:t>s</w:t>
      </w:r>
      <w:r w:rsidRPr="000B62C2">
        <w:rPr>
          <w:rFonts w:eastAsia="Calibri"/>
          <w:sz w:val="28"/>
          <w:szCs w:val="28"/>
          <w:vertAlign w:val="superscript"/>
          <w:lang w:val="en-US"/>
        </w:rPr>
        <w:t>3</w:t>
      </w:r>
      <w:r w:rsidRPr="000B62C2">
        <w:rPr>
          <w:rFonts w:eastAsia="Calibri"/>
          <w:sz w:val="28"/>
          <w:szCs w:val="28"/>
          <w:lang w:val="en-US"/>
        </w:rPr>
        <w:t>t</w:t>
      </w:r>
      <w:r w:rsidRPr="000B62C2">
        <w:rPr>
          <w:rFonts w:eastAsia="Calibri"/>
          <w:sz w:val="28"/>
          <w:szCs w:val="28"/>
          <w:vertAlign w:val="superscript"/>
          <w:lang w:val="en-US"/>
        </w:rPr>
        <w:t>3</w:t>
      </w:r>
      <w:r w:rsidRPr="000B62C2">
        <w:rPr>
          <w:rFonts w:eastAsia="Calibri"/>
          <w:sz w:val="28"/>
          <w:szCs w:val="28"/>
          <w:lang w:val="en-US"/>
        </w:rPr>
        <w:t>=-(p/3)</w:t>
      </w:r>
      <w:proofErr w:type="gramStart"/>
      <w:r w:rsidRPr="000B62C2">
        <w:rPr>
          <w:rFonts w:eastAsia="Calibri"/>
          <w:sz w:val="28"/>
          <w:szCs w:val="28"/>
          <w:vertAlign w:val="superscript"/>
          <w:lang w:val="en-US"/>
        </w:rPr>
        <w:t>3</w:t>
      </w:r>
      <w:r w:rsidRPr="000B62C2">
        <w:rPr>
          <w:rFonts w:eastAsia="Calibri"/>
          <w:sz w:val="28"/>
          <w:szCs w:val="28"/>
          <w:lang w:val="en-US"/>
        </w:rPr>
        <w:t xml:space="preserve">  </w:t>
      </w:r>
      <w:r w:rsidRPr="000B62C2">
        <w:rPr>
          <w:rFonts w:eastAsia="Calibri"/>
          <w:sz w:val="28"/>
          <w:szCs w:val="28"/>
          <w:lang w:val="el-GR"/>
        </w:rPr>
        <w:t>και</w:t>
      </w:r>
      <w:proofErr w:type="gramEnd"/>
      <w:r w:rsidRPr="000B62C2">
        <w:rPr>
          <w:rFonts w:eastAsia="Calibri"/>
          <w:sz w:val="28"/>
          <w:szCs w:val="28"/>
          <w:lang w:val="en-US"/>
        </w:rPr>
        <w:t xml:space="preserve"> s</w:t>
      </w:r>
      <w:r w:rsidRPr="000B62C2">
        <w:rPr>
          <w:rFonts w:eastAsia="Calibri"/>
          <w:sz w:val="28"/>
          <w:szCs w:val="28"/>
          <w:vertAlign w:val="superscript"/>
          <w:lang w:val="en-US"/>
        </w:rPr>
        <w:t>3</w:t>
      </w:r>
      <w:r w:rsidRPr="000B62C2">
        <w:rPr>
          <w:rFonts w:eastAsia="Calibri"/>
          <w:sz w:val="28"/>
          <w:szCs w:val="28"/>
          <w:lang w:val="en-US"/>
        </w:rPr>
        <w:t xml:space="preserve"> +t</w:t>
      </w:r>
      <w:r w:rsidRPr="000B62C2">
        <w:rPr>
          <w:rFonts w:eastAsia="Calibri"/>
          <w:sz w:val="28"/>
          <w:szCs w:val="28"/>
          <w:vertAlign w:val="superscript"/>
          <w:lang w:val="en-US"/>
        </w:rPr>
        <w:t>3</w:t>
      </w:r>
      <w:r w:rsidRPr="000B62C2">
        <w:rPr>
          <w:rFonts w:eastAsia="Calibri"/>
          <w:sz w:val="28"/>
          <w:szCs w:val="28"/>
          <w:lang w:val="en-US"/>
        </w:rPr>
        <w:t xml:space="preserve"> =-q,  </w:t>
      </w:r>
    </w:p>
    <w:p w:rsidR="00411C1A" w:rsidRDefault="00411C1A" w:rsidP="00411C1A">
      <w:pPr>
        <w:rPr>
          <w:rFonts w:eastAsia="Calibri"/>
          <w:sz w:val="28"/>
          <w:szCs w:val="28"/>
          <w:lang w:val="el-GR"/>
        </w:rPr>
      </w:pPr>
      <w:r w:rsidRPr="000B62C2">
        <w:rPr>
          <w:rFonts w:eastAsia="Calibri"/>
          <w:sz w:val="28"/>
          <w:szCs w:val="28"/>
          <w:lang w:val="el-GR"/>
        </w:rPr>
        <w:t xml:space="preserve">δηλ. για τα  </w:t>
      </w:r>
      <w:r w:rsidRPr="000B62C2">
        <w:rPr>
          <w:rFonts w:eastAsia="Calibri"/>
          <w:sz w:val="28"/>
          <w:szCs w:val="28"/>
          <w:lang w:val="en-US"/>
        </w:rPr>
        <w:t>s</w:t>
      </w:r>
      <w:r w:rsidRPr="000B62C2">
        <w:rPr>
          <w:rFonts w:eastAsia="Calibri"/>
          <w:sz w:val="28"/>
          <w:szCs w:val="28"/>
          <w:vertAlign w:val="superscript"/>
          <w:lang w:val="en-US"/>
        </w:rPr>
        <w:t>3</w:t>
      </w:r>
      <w:r w:rsidRPr="000B62C2">
        <w:rPr>
          <w:rFonts w:eastAsia="Calibri"/>
          <w:sz w:val="28"/>
          <w:szCs w:val="28"/>
          <w:lang w:val="en-US"/>
        </w:rPr>
        <w:t xml:space="preserve"> </w:t>
      </w:r>
      <w:r w:rsidRPr="000B62C2">
        <w:rPr>
          <w:rFonts w:eastAsia="Calibri"/>
          <w:sz w:val="28"/>
          <w:szCs w:val="28"/>
          <w:lang w:val="el-GR"/>
        </w:rPr>
        <w:t xml:space="preserve">, </w:t>
      </w:r>
      <w:r w:rsidRPr="000B62C2">
        <w:rPr>
          <w:rFonts w:eastAsia="Calibri"/>
          <w:sz w:val="28"/>
          <w:szCs w:val="28"/>
          <w:lang w:val="en-US"/>
        </w:rPr>
        <w:t>t</w:t>
      </w:r>
      <w:r w:rsidRPr="000B62C2">
        <w:rPr>
          <w:rFonts w:eastAsia="Calibri"/>
          <w:sz w:val="28"/>
          <w:szCs w:val="28"/>
          <w:vertAlign w:val="superscript"/>
          <w:lang w:val="en-US"/>
        </w:rPr>
        <w:t>3</w:t>
      </w:r>
      <w:r w:rsidRPr="000B62C2">
        <w:rPr>
          <w:rFonts w:eastAsia="Calibri"/>
          <w:sz w:val="28"/>
          <w:szCs w:val="28"/>
          <w:lang w:val="el-GR"/>
        </w:rPr>
        <w:t>,</w:t>
      </w:r>
      <w:r w:rsidRPr="000B62C2">
        <w:rPr>
          <w:rFonts w:eastAsia="Calibri"/>
          <w:sz w:val="28"/>
          <w:szCs w:val="28"/>
          <w:vertAlign w:val="subscript"/>
          <w:lang w:val="el-GR"/>
        </w:rPr>
        <w:t xml:space="preserve"> </w:t>
      </w:r>
      <w:r>
        <w:rPr>
          <w:rFonts w:eastAsia="Calibri"/>
          <w:sz w:val="28"/>
          <w:szCs w:val="28"/>
          <w:vertAlign w:val="subscript"/>
          <w:lang w:val="en-US"/>
        </w:rPr>
        <w:t xml:space="preserve"> </w:t>
      </w:r>
      <w:r>
        <w:rPr>
          <w:rFonts w:eastAsia="Calibri"/>
          <w:sz w:val="28"/>
          <w:szCs w:val="28"/>
          <w:lang w:val="el-GR"/>
        </w:rPr>
        <w:t>ξερω αθροισμα και γινομενον</w:t>
      </w:r>
      <w:r w:rsidRPr="000B62C2">
        <w:rPr>
          <w:rFonts w:eastAsia="Calibri"/>
          <w:sz w:val="28"/>
          <w:szCs w:val="28"/>
          <w:vertAlign w:val="superscript"/>
          <w:lang w:val="el-GR"/>
        </w:rPr>
        <w:t xml:space="preserve"> </w:t>
      </w:r>
      <w:r w:rsidRPr="000B62C2">
        <w:rPr>
          <w:rFonts w:eastAsia="Calibri"/>
          <w:sz w:val="28"/>
          <w:szCs w:val="28"/>
          <w:lang w:val="el-GR"/>
        </w:rPr>
        <w:t xml:space="preserve">είναι λυσεις 2-βαθμιου εξισωσεως </w:t>
      </w:r>
      <w:r>
        <w:rPr>
          <w:rFonts w:eastAsia="Calibri"/>
          <w:sz w:val="28"/>
          <w:szCs w:val="28"/>
          <w:lang w:val="en-US"/>
        </w:rPr>
        <w:t>(</w:t>
      </w:r>
      <w:r w:rsidRPr="000B62C2">
        <w:rPr>
          <w:rFonts w:eastAsia="Calibri"/>
          <w:sz w:val="28"/>
          <w:szCs w:val="28"/>
          <w:lang w:val="el-GR"/>
        </w:rPr>
        <w:t>!</w:t>
      </w:r>
      <w:r>
        <w:rPr>
          <w:rFonts w:eastAsia="Calibri"/>
          <w:sz w:val="28"/>
          <w:szCs w:val="28"/>
          <w:lang w:val="en-US"/>
        </w:rPr>
        <w:t>)</w:t>
      </w:r>
      <w:r w:rsidRPr="000B62C2">
        <w:rPr>
          <w:rFonts w:eastAsia="Calibri"/>
          <w:sz w:val="28"/>
          <w:szCs w:val="28"/>
          <w:lang w:val="el-GR"/>
        </w:rPr>
        <w:t xml:space="preserve"> που ξερω πώς να την λυσω.</w:t>
      </w:r>
    </w:p>
    <w:p w:rsidR="00411C1A" w:rsidRPr="008F62CD" w:rsidRDefault="00411C1A" w:rsidP="00411C1A">
      <w:pPr>
        <w:rPr>
          <w:rFonts w:eastAsia="Calibri"/>
          <w:sz w:val="28"/>
          <w:szCs w:val="28"/>
          <w:lang w:val="en-US"/>
        </w:rPr>
      </w:pPr>
      <w:r>
        <w:rPr>
          <w:rFonts w:eastAsia="Calibri"/>
          <w:sz w:val="28"/>
          <w:szCs w:val="28"/>
          <w:lang w:val="el-GR"/>
        </w:rPr>
        <w:t xml:space="preserve">Είναι η </w:t>
      </w:r>
      <w:r>
        <w:rPr>
          <w:rFonts w:eastAsia="Calibri"/>
          <w:sz w:val="28"/>
          <w:szCs w:val="28"/>
          <w:lang w:val="en-US"/>
        </w:rPr>
        <w:t>y</w:t>
      </w:r>
      <w:r>
        <w:rPr>
          <w:rFonts w:eastAsia="Calibri"/>
          <w:sz w:val="28"/>
          <w:szCs w:val="28"/>
          <w:vertAlign w:val="superscript"/>
          <w:lang w:val="el-GR"/>
        </w:rPr>
        <w:t>2</w:t>
      </w:r>
      <w:r>
        <w:rPr>
          <w:rFonts w:eastAsia="Calibri"/>
          <w:sz w:val="28"/>
          <w:szCs w:val="28"/>
          <w:lang w:val="en-US"/>
        </w:rPr>
        <w:t xml:space="preserve"> +qy</w:t>
      </w:r>
      <w:r w:rsidRPr="000B62C2">
        <w:rPr>
          <w:rFonts w:eastAsia="Calibri"/>
          <w:sz w:val="28"/>
          <w:szCs w:val="28"/>
          <w:lang w:val="en-US"/>
        </w:rPr>
        <w:t>-(p/3)</w:t>
      </w:r>
      <w:r>
        <w:rPr>
          <w:rFonts w:eastAsia="Calibri"/>
          <w:sz w:val="28"/>
          <w:szCs w:val="28"/>
          <w:vertAlign w:val="superscript"/>
          <w:lang w:val="el-GR"/>
        </w:rPr>
        <w:t>3</w:t>
      </w:r>
      <w:r w:rsidRPr="000B62C2">
        <w:rPr>
          <w:rFonts w:eastAsia="Calibri"/>
          <w:sz w:val="28"/>
          <w:szCs w:val="28"/>
          <w:lang w:val="en-US"/>
        </w:rPr>
        <w:t xml:space="preserve"> </w:t>
      </w:r>
      <w:r>
        <w:rPr>
          <w:rFonts w:eastAsia="Calibri"/>
          <w:sz w:val="28"/>
          <w:szCs w:val="28"/>
          <w:lang w:val="en-US"/>
        </w:rPr>
        <w:t xml:space="preserve">=0, </w:t>
      </w:r>
      <w:r w:rsidRPr="000B62C2">
        <w:rPr>
          <w:rFonts w:eastAsia="Calibri"/>
          <w:sz w:val="28"/>
          <w:szCs w:val="28"/>
          <w:lang w:val="en-US"/>
        </w:rPr>
        <w:t xml:space="preserve"> </w:t>
      </w:r>
      <w:r>
        <w:rPr>
          <w:rFonts w:eastAsia="Calibri"/>
          <w:sz w:val="28"/>
          <w:szCs w:val="28"/>
          <w:lang w:val="en-US"/>
        </w:rPr>
        <w:t xml:space="preserve"> </w:t>
      </w:r>
    </w:p>
    <w:p w:rsidR="00411C1A" w:rsidRPr="00F843CE" w:rsidRDefault="00411C1A" w:rsidP="00411C1A">
      <w:pPr>
        <w:rPr>
          <w:rFonts w:eastAsia="Calibri"/>
          <w:sz w:val="28"/>
          <w:szCs w:val="28"/>
          <w:lang w:val="el-GR"/>
        </w:rPr>
      </w:pPr>
      <w:r w:rsidRPr="000B62C2">
        <w:rPr>
          <w:rFonts w:eastAsia="Calibri"/>
          <w:sz w:val="28"/>
          <w:szCs w:val="28"/>
          <w:lang w:val="el-GR"/>
        </w:rPr>
        <w:t xml:space="preserve">Αφου βρω τα </w:t>
      </w:r>
      <w:r w:rsidRPr="000B62C2">
        <w:rPr>
          <w:rFonts w:eastAsia="Calibri"/>
          <w:sz w:val="28"/>
          <w:szCs w:val="28"/>
          <w:lang w:val="en-US"/>
        </w:rPr>
        <w:t>s</w:t>
      </w:r>
      <w:r w:rsidRPr="000B62C2">
        <w:rPr>
          <w:rFonts w:eastAsia="Calibri"/>
          <w:sz w:val="28"/>
          <w:szCs w:val="28"/>
          <w:vertAlign w:val="superscript"/>
          <w:lang w:val="en-US"/>
        </w:rPr>
        <w:t>3</w:t>
      </w:r>
      <w:r w:rsidRPr="000B62C2">
        <w:rPr>
          <w:rFonts w:eastAsia="Calibri"/>
          <w:sz w:val="28"/>
          <w:szCs w:val="28"/>
          <w:lang w:val="en-US"/>
        </w:rPr>
        <w:t xml:space="preserve"> </w:t>
      </w:r>
      <w:r w:rsidRPr="000B62C2">
        <w:rPr>
          <w:rFonts w:eastAsia="Calibri"/>
          <w:sz w:val="28"/>
          <w:szCs w:val="28"/>
          <w:lang w:val="el-GR"/>
        </w:rPr>
        <w:t xml:space="preserve">, </w:t>
      </w:r>
      <w:r w:rsidRPr="000B62C2">
        <w:rPr>
          <w:rFonts w:eastAsia="Calibri"/>
          <w:sz w:val="28"/>
          <w:szCs w:val="28"/>
          <w:lang w:val="en-US"/>
        </w:rPr>
        <w:t>t</w:t>
      </w:r>
      <w:r w:rsidRPr="000B62C2">
        <w:rPr>
          <w:rFonts w:eastAsia="Calibri"/>
          <w:sz w:val="28"/>
          <w:szCs w:val="28"/>
          <w:vertAlign w:val="superscript"/>
          <w:lang w:val="en-US"/>
        </w:rPr>
        <w:t>3</w:t>
      </w:r>
      <w:r w:rsidRPr="000B62C2">
        <w:rPr>
          <w:rFonts w:eastAsia="Calibri"/>
          <w:sz w:val="28"/>
          <w:szCs w:val="28"/>
          <w:lang w:val="el-GR"/>
        </w:rPr>
        <w:t>,</w:t>
      </w:r>
      <w:r w:rsidRPr="000B62C2">
        <w:rPr>
          <w:rFonts w:eastAsia="Calibri"/>
          <w:sz w:val="28"/>
          <w:szCs w:val="28"/>
          <w:vertAlign w:val="subscript"/>
          <w:lang w:val="el-GR"/>
        </w:rPr>
        <w:t xml:space="preserve"> </w:t>
      </w:r>
      <w:r w:rsidRPr="000B62C2">
        <w:rPr>
          <w:rFonts w:eastAsia="Calibri"/>
          <w:sz w:val="28"/>
          <w:szCs w:val="28"/>
          <w:vertAlign w:val="superscript"/>
          <w:lang w:val="el-GR"/>
        </w:rPr>
        <w:t xml:space="preserve"> </w:t>
      </w:r>
      <w:r w:rsidRPr="000B62C2">
        <w:rPr>
          <w:rFonts w:eastAsia="Calibri"/>
          <w:sz w:val="28"/>
          <w:szCs w:val="28"/>
          <w:lang w:val="el-GR"/>
        </w:rPr>
        <w:t xml:space="preserve">θα εξαγαγω τις κυβικες ριζες, οποτε βρισκω τα </w:t>
      </w:r>
      <w:r w:rsidRPr="000B62C2">
        <w:rPr>
          <w:rFonts w:eastAsia="Calibri"/>
          <w:sz w:val="28"/>
          <w:szCs w:val="28"/>
          <w:lang w:val="en-US"/>
        </w:rPr>
        <w:t xml:space="preserve">s, t </w:t>
      </w:r>
      <w:r w:rsidRPr="000B62C2">
        <w:rPr>
          <w:rFonts w:eastAsia="Calibri"/>
          <w:sz w:val="28"/>
          <w:szCs w:val="28"/>
          <w:lang w:val="el-GR"/>
        </w:rPr>
        <w:t>και το</w:t>
      </w:r>
      <w:r w:rsidRPr="000B62C2">
        <w:rPr>
          <w:rFonts w:eastAsia="Calibri"/>
          <w:sz w:val="28"/>
          <w:szCs w:val="28"/>
          <w:lang w:val="en-US"/>
        </w:rPr>
        <w:t xml:space="preserve"> (s+t) </w:t>
      </w:r>
      <w:r w:rsidRPr="000B62C2">
        <w:rPr>
          <w:rFonts w:eastAsia="Calibri"/>
          <w:sz w:val="28"/>
          <w:szCs w:val="28"/>
          <w:lang w:val="el-GR"/>
        </w:rPr>
        <w:t>είναι η ζητουμενη ριζα</w:t>
      </w:r>
      <w:r w:rsidRPr="000B62C2">
        <w:rPr>
          <w:rFonts w:eastAsia="Calibri"/>
          <w:sz w:val="28"/>
          <w:szCs w:val="28"/>
          <w:lang w:val="en-US"/>
        </w:rPr>
        <w:t xml:space="preserve"> !</w:t>
      </w:r>
      <w:r>
        <w:rPr>
          <w:rFonts w:eastAsia="Calibri"/>
          <w:sz w:val="28"/>
          <w:szCs w:val="28"/>
          <w:lang w:val="el-GR"/>
        </w:rPr>
        <w:t xml:space="preserve"> (Αυτό ΔΕΝ «γινεται» «γεωμετρικα»).</w:t>
      </w:r>
    </w:p>
    <w:p w:rsidR="00411C1A" w:rsidRDefault="00411C1A" w:rsidP="00411C1A">
      <w:pPr>
        <w:rPr>
          <w:rFonts w:eastAsia="Calibri"/>
          <w:sz w:val="28"/>
          <w:szCs w:val="28"/>
          <w:lang w:val="en-US"/>
        </w:rPr>
      </w:pPr>
    </w:p>
    <w:p w:rsidR="00411C1A" w:rsidRDefault="00411C1A" w:rsidP="00411C1A">
      <w:pPr>
        <w:rPr>
          <w:rFonts w:eastAsia="Calibri"/>
          <w:sz w:val="28"/>
          <w:szCs w:val="28"/>
          <w:lang w:val="en-US"/>
        </w:rPr>
      </w:pPr>
    </w:p>
    <w:p w:rsidR="00411C1A" w:rsidRDefault="00411C1A" w:rsidP="00411C1A">
      <w:pPr>
        <w:pStyle w:val="Heading5"/>
        <w:numPr>
          <w:ilvl w:val="4"/>
          <w:numId w:val="2"/>
        </w:numPr>
        <w:rPr>
          <w:rFonts w:eastAsia="Calibri"/>
          <w:lang w:val="el-GR"/>
        </w:rPr>
      </w:pPr>
      <w:r>
        <w:rPr>
          <w:rFonts w:eastAsia="Calibri"/>
          <w:lang w:val="en-US"/>
        </w:rPr>
        <w:tab/>
      </w:r>
      <w:r>
        <w:rPr>
          <w:rFonts w:eastAsia="Calibri"/>
          <w:lang w:val="en-US"/>
        </w:rPr>
        <w:tab/>
      </w:r>
      <w:r>
        <w:rPr>
          <w:rFonts w:eastAsia="Calibri"/>
          <w:lang w:val="el-GR"/>
        </w:rPr>
        <w:t>ΠΡΟΤΑΣΙΣ. Ν-οστη ριζα μιγαδικου</w:t>
      </w:r>
    </w:p>
    <w:p w:rsidR="00411C1A" w:rsidRDefault="00411C1A" w:rsidP="00411C1A">
      <w:pPr>
        <w:rPr>
          <w:rFonts w:eastAsia="Calibri"/>
          <w:sz w:val="28"/>
          <w:szCs w:val="28"/>
          <w:lang w:val="el-GR"/>
        </w:rPr>
      </w:pPr>
      <w:r>
        <w:rPr>
          <w:rFonts w:eastAsia="Calibri"/>
          <w:sz w:val="28"/>
          <w:szCs w:val="28"/>
          <w:lang w:val="en-US"/>
        </w:rPr>
        <w:t xml:space="preserve">Estω </w:t>
      </w:r>
      <w:r>
        <w:rPr>
          <w:rFonts w:eastAsia="Calibri"/>
          <w:sz w:val="28"/>
          <w:szCs w:val="28"/>
          <w:lang w:val="el-GR"/>
        </w:rPr>
        <w:t xml:space="preserve">ν θετικος ακεραιος, και </w:t>
      </w:r>
      <w:r>
        <w:rPr>
          <w:rFonts w:eastAsia="Calibri"/>
          <w:sz w:val="28"/>
          <w:szCs w:val="28"/>
          <w:lang w:val="en-US"/>
        </w:rPr>
        <w:t xml:space="preserve">z mhgadikos </w:t>
      </w:r>
      <w:r>
        <w:rPr>
          <w:rFonts w:eastAsia="Calibri"/>
          <w:sz w:val="28"/>
          <w:szCs w:val="28"/>
          <w:lang w:val="el-GR"/>
        </w:rPr>
        <w:t>όχι 0.</w:t>
      </w:r>
    </w:p>
    <w:p w:rsidR="00411C1A" w:rsidRPr="00D43888" w:rsidRDefault="00411C1A" w:rsidP="00411C1A">
      <w:pPr>
        <w:rPr>
          <w:rFonts w:eastAsia="Calibri"/>
          <w:sz w:val="28"/>
          <w:szCs w:val="28"/>
          <w:lang w:val="el-GR"/>
        </w:rPr>
      </w:pPr>
      <w:r>
        <w:rPr>
          <w:rFonts w:eastAsia="Calibri"/>
          <w:sz w:val="28"/>
          <w:szCs w:val="28"/>
          <w:lang w:val="el-GR"/>
        </w:rPr>
        <w:t xml:space="preserve">Τοτε υπαρχει μια τουλαχιστον ν-οστη ριζα του </w:t>
      </w:r>
      <w:r>
        <w:rPr>
          <w:rFonts w:eastAsia="Calibri"/>
          <w:sz w:val="28"/>
          <w:szCs w:val="28"/>
          <w:lang w:val="en-US"/>
        </w:rPr>
        <w:t xml:space="preserve">z </w:t>
      </w:r>
      <w:r>
        <w:rPr>
          <w:rFonts w:eastAsia="Calibri"/>
          <w:sz w:val="28"/>
          <w:szCs w:val="28"/>
          <w:lang w:val="el-GR"/>
        </w:rPr>
        <w:t xml:space="preserve">(δηλ. υπαρχει τουλαδιστον ενας μιγαδικος </w:t>
      </w:r>
      <w:r w:rsidRPr="00D43888">
        <w:rPr>
          <w:rFonts w:eastAsia="Calibri"/>
          <w:sz w:val="36"/>
          <w:szCs w:val="36"/>
          <w:lang w:val="en-US"/>
        </w:rPr>
        <w:t xml:space="preserve">w, </w:t>
      </w:r>
      <w:r w:rsidRPr="00D43888">
        <w:rPr>
          <w:rFonts w:eastAsia="Calibri"/>
          <w:sz w:val="36"/>
          <w:szCs w:val="36"/>
          <w:lang w:val="el-GR"/>
        </w:rPr>
        <w:t>ω</w:t>
      </w:r>
      <w:r w:rsidRPr="00D43888">
        <w:rPr>
          <w:rFonts w:eastAsia="Calibri"/>
          <w:sz w:val="36"/>
          <w:szCs w:val="36"/>
          <w:lang w:val="en-US"/>
        </w:rPr>
        <w:t>ste w</w:t>
      </w:r>
      <w:r w:rsidRPr="00D43888">
        <w:rPr>
          <w:rFonts w:eastAsia="Calibri"/>
          <w:sz w:val="36"/>
          <w:szCs w:val="36"/>
          <w:vertAlign w:val="superscript"/>
          <w:lang w:val="el-GR"/>
        </w:rPr>
        <w:t xml:space="preserve">ν </w:t>
      </w:r>
      <w:r w:rsidRPr="00D43888">
        <w:rPr>
          <w:rFonts w:eastAsia="Calibri"/>
          <w:sz w:val="36"/>
          <w:szCs w:val="36"/>
          <w:lang w:val="el-GR"/>
        </w:rPr>
        <w:t>=ζ.</w:t>
      </w:r>
      <w:r>
        <w:rPr>
          <w:rFonts w:eastAsia="Calibri"/>
          <w:sz w:val="28"/>
          <w:szCs w:val="28"/>
          <w:lang w:val="el-GR"/>
        </w:rPr>
        <w:t xml:space="preserve"> </w:t>
      </w:r>
    </w:p>
    <w:p w:rsidR="00411C1A" w:rsidRPr="00642DBA" w:rsidRDefault="00411C1A" w:rsidP="00411C1A">
      <w:pPr>
        <w:rPr>
          <w:rFonts w:eastAsia="Calibri"/>
          <w:sz w:val="28"/>
          <w:szCs w:val="28"/>
          <w:lang w:val="el-GR"/>
        </w:rPr>
      </w:pPr>
      <w:r>
        <w:rPr>
          <w:rFonts w:eastAsia="Calibri"/>
          <w:sz w:val="28"/>
          <w:szCs w:val="28"/>
          <w:lang w:val="en-US"/>
        </w:rPr>
        <w:tab/>
      </w:r>
      <w:r>
        <w:rPr>
          <w:rFonts w:eastAsia="Calibri"/>
          <w:sz w:val="28"/>
          <w:szCs w:val="28"/>
          <w:lang w:val="el-GR"/>
        </w:rPr>
        <w:t xml:space="preserve">Αποδ. Ο </w:t>
      </w:r>
      <w:r>
        <w:rPr>
          <w:rFonts w:eastAsia="Calibri"/>
          <w:sz w:val="28"/>
          <w:szCs w:val="28"/>
          <w:lang w:val="en-US"/>
        </w:rPr>
        <w:t xml:space="preserve">z </w:t>
      </w:r>
      <w:r>
        <w:rPr>
          <w:rFonts w:eastAsia="Calibri"/>
          <w:sz w:val="28"/>
          <w:szCs w:val="28"/>
          <w:lang w:val="el-GR"/>
        </w:rPr>
        <w:t>γραφεται ως γνωστον</w:t>
      </w:r>
    </w:p>
    <w:p w:rsidR="00411C1A" w:rsidRDefault="00411C1A" w:rsidP="00411C1A">
      <w:pPr>
        <w:rPr>
          <w:rFonts w:eastAsia="Calibri"/>
          <w:sz w:val="36"/>
          <w:szCs w:val="36"/>
          <w:lang w:val="en-US"/>
        </w:rPr>
      </w:pPr>
      <w:r w:rsidRPr="00C174C0">
        <w:rPr>
          <w:rFonts w:eastAsia="Calibri"/>
          <w:sz w:val="36"/>
          <w:szCs w:val="36"/>
        </w:rPr>
        <w:tab/>
      </w:r>
      <w:r>
        <w:rPr>
          <w:rFonts w:eastAsia="Calibri"/>
          <w:sz w:val="36"/>
          <w:szCs w:val="36"/>
          <w:lang w:val="en-US"/>
        </w:rPr>
        <w:t>z</w:t>
      </w:r>
      <w:r>
        <w:rPr>
          <w:rFonts w:eastAsia="Calibri"/>
          <w:sz w:val="36"/>
          <w:szCs w:val="36"/>
          <w:lang w:val="el-GR"/>
        </w:rPr>
        <w:t>=</w:t>
      </w:r>
      <w:proofErr w:type="gramStart"/>
      <w:r w:rsidRPr="00C174C0">
        <w:rPr>
          <w:rFonts w:eastAsia="Calibri"/>
          <w:sz w:val="36"/>
          <w:szCs w:val="36"/>
        </w:rPr>
        <w:t>r</w:t>
      </w:r>
      <w:r w:rsidRPr="00C174C0">
        <w:rPr>
          <w:rFonts w:eastAsia="Calibri"/>
          <w:sz w:val="36"/>
          <w:szCs w:val="36"/>
          <w:lang w:val="en-US"/>
        </w:rPr>
        <w:t>(</w:t>
      </w:r>
      <w:proofErr w:type="gramEnd"/>
      <w:r w:rsidRPr="00C174C0">
        <w:rPr>
          <w:rFonts w:eastAsia="Calibri"/>
          <w:sz w:val="36"/>
          <w:szCs w:val="36"/>
          <w:lang w:val="en-US"/>
        </w:rPr>
        <w:t>cos</w:t>
      </w:r>
      <w:r w:rsidRPr="00C174C0">
        <w:rPr>
          <w:rFonts w:eastAsia="Calibri"/>
          <w:sz w:val="36"/>
          <w:szCs w:val="36"/>
          <w:lang w:val="el-GR"/>
        </w:rPr>
        <w:t>θ+</w:t>
      </w:r>
      <w:r w:rsidRPr="00C174C0">
        <w:rPr>
          <w:rFonts w:eastAsia="Calibri"/>
          <w:sz w:val="36"/>
          <w:szCs w:val="36"/>
          <w:lang w:val="en-US"/>
        </w:rPr>
        <w:t>isin</w:t>
      </w:r>
      <w:r w:rsidRPr="00C174C0">
        <w:rPr>
          <w:rFonts w:eastAsia="Calibri"/>
          <w:sz w:val="36"/>
          <w:szCs w:val="36"/>
          <w:lang w:val="el-GR"/>
        </w:rPr>
        <w:t>θ</w:t>
      </w:r>
      <w:r w:rsidRPr="00C174C0">
        <w:rPr>
          <w:rFonts w:eastAsia="Calibri"/>
          <w:sz w:val="36"/>
          <w:szCs w:val="36"/>
          <w:lang w:val="en-US"/>
        </w:rPr>
        <w:t xml:space="preserve">), </w:t>
      </w:r>
    </w:p>
    <w:p w:rsidR="00411C1A" w:rsidRPr="00642DBA" w:rsidRDefault="00411C1A" w:rsidP="00411C1A">
      <w:pPr>
        <w:rPr>
          <w:rFonts w:eastAsia="Calibri"/>
          <w:sz w:val="36"/>
          <w:szCs w:val="36"/>
          <w:lang w:val="en-US"/>
        </w:rPr>
      </w:pPr>
      <w:r>
        <w:rPr>
          <w:rFonts w:eastAsia="Calibri"/>
          <w:sz w:val="36"/>
          <w:szCs w:val="36"/>
          <w:lang w:val="el-GR"/>
        </w:rPr>
        <w:t xml:space="preserve">Είναι η τριγωνομετρικη μορφη του </w:t>
      </w:r>
      <w:r>
        <w:rPr>
          <w:rFonts w:eastAsia="Calibri"/>
          <w:sz w:val="36"/>
          <w:szCs w:val="36"/>
          <w:lang w:val="en-US"/>
        </w:rPr>
        <w:t xml:space="preserve">z. </w:t>
      </w:r>
    </w:p>
    <w:p w:rsidR="00411C1A" w:rsidRDefault="00411C1A" w:rsidP="00411C1A">
      <w:pPr>
        <w:rPr>
          <w:rFonts w:eastAsia="Calibri"/>
          <w:sz w:val="36"/>
          <w:szCs w:val="36"/>
          <w:lang w:val="en-US"/>
        </w:rPr>
      </w:pPr>
    </w:p>
    <w:p w:rsidR="00411C1A" w:rsidRDefault="00411C1A" w:rsidP="00411C1A">
      <w:pPr>
        <w:rPr>
          <w:rFonts w:eastAsia="Calibri"/>
          <w:sz w:val="36"/>
          <w:szCs w:val="36"/>
          <w:lang w:val="en-US"/>
        </w:rPr>
      </w:pPr>
      <w:r>
        <w:rPr>
          <w:rFonts w:eastAsia="Calibri"/>
          <w:sz w:val="36"/>
          <w:szCs w:val="36"/>
          <w:lang w:val="el-GR"/>
        </w:rPr>
        <w:t xml:space="preserve">Εστω </w:t>
      </w:r>
      <w:r>
        <w:rPr>
          <w:rFonts w:eastAsia="Calibri"/>
          <w:sz w:val="36"/>
          <w:szCs w:val="36"/>
          <w:lang w:val="en-US"/>
        </w:rPr>
        <w:t xml:space="preserve">w= </w:t>
      </w:r>
      <w:r w:rsidRPr="00C174C0">
        <w:rPr>
          <w:rFonts w:eastAsia="Calibri"/>
          <w:sz w:val="36"/>
          <w:szCs w:val="36"/>
        </w:rPr>
        <w:t>r</w:t>
      </w:r>
      <w:r w:rsidRPr="00C174C0">
        <w:rPr>
          <w:rFonts w:eastAsia="Calibri"/>
          <w:sz w:val="36"/>
          <w:szCs w:val="36"/>
          <w:lang w:val="en-US"/>
        </w:rPr>
        <w:t>(cos</w:t>
      </w:r>
      <w:r>
        <w:rPr>
          <w:rFonts w:eastAsia="Calibri"/>
          <w:sz w:val="36"/>
          <w:szCs w:val="36"/>
          <w:lang w:val="el-GR"/>
        </w:rPr>
        <w:t>(θ/ν)</w:t>
      </w:r>
      <w:r w:rsidRPr="00C174C0">
        <w:rPr>
          <w:rFonts w:eastAsia="Calibri"/>
          <w:sz w:val="36"/>
          <w:szCs w:val="36"/>
          <w:lang w:val="el-GR"/>
        </w:rPr>
        <w:t>+</w:t>
      </w:r>
      <w:r w:rsidRPr="00C174C0">
        <w:rPr>
          <w:rFonts w:eastAsia="Calibri"/>
          <w:sz w:val="36"/>
          <w:szCs w:val="36"/>
          <w:lang w:val="en-US"/>
        </w:rPr>
        <w:t>isin</w:t>
      </w:r>
      <w:r>
        <w:rPr>
          <w:rFonts w:eastAsia="Calibri"/>
          <w:sz w:val="36"/>
          <w:szCs w:val="36"/>
          <w:lang w:val="el-GR"/>
        </w:rPr>
        <w:t>(θ/ν)</w:t>
      </w:r>
      <w:r>
        <w:rPr>
          <w:rFonts w:eastAsia="Calibri"/>
          <w:sz w:val="36"/>
          <w:szCs w:val="36"/>
          <w:lang w:val="en-US"/>
        </w:rPr>
        <w:t>)</w:t>
      </w:r>
    </w:p>
    <w:p w:rsidR="00411C1A" w:rsidRPr="00314BE6" w:rsidRDefault="00411C1A" w:rsidP="00411C1A">
      <w:pPr>
        <w:rPr>
          <w:rFonts w:eastAsia="Calibri"/>
          <w:sz w:val="36"/>
          <w:szCs w:val="36"/>
          <w:lang w:val="el-GR"/>
        </w:rPr>
      </w:pPr>
      <w:r>
        <w:rPr>
          <w:rFonts w:eastAsia="Calibri"/>
          <w:sz w:val="36"/>
          <w:szCs w:val="36"/>
          <w:lang w:val="en-US"/>
        </w:rPr>
        <w:t xml:space="preserve">Kata ton </w:t>
      </w:r>
      <w:r>
        <w:rPr>
          <w:rFonts w:eastAsia="Calibri"/>
          <w:sz w:val="36"/>
          <w:szCs w:val="36"/>
          <w:lang w:val="el-GR"/>
        </w:rPr>
        <w:t xml:space="preserve">τυπο </w:t>
      </w:r>
      <w:r>
        <w:rPr>
          <w:rFonts w:eastAsia="Calibri"/>
          <w:sz w:val="36"/>
          <w:szCs w:val="36"/>
          <w:lang w:val="en-US"/>
        </w:rPr>
        <w:t>de MOIVRE formula, (</w:t>
      </w:r>
      <w:r>
        <w:rPr>
          <w:rFonts w:eastAsia="Calibri"/>
          <w:sz w:val="36"/>
          <w:szCs w:val="36"/>
          <w:lang w:val="el-GR"/>
        </w:rPr>
        <w:t xml:space="preserve">βλ. </w:t>
      </w:r>
      <w:r>
        <w:rPr>
          <w:rFonts w:eastAsia="Calibri"/>
          <w:sz w:val="36"/>
          <w:szCs w:val="36"/>
          <w:lang w:val="en-US"/>
        </w:rPr>
        <w:t xml:space="preserve">wikipedia </w:t>
      </w:r>
      <w:r w:rsidRPr="00E716E7">
        <w:rPr>
          <w:rFonts w:eastAsia="Calibri"/>
          <w:sz w:val="36"/>
          <w:szCs w:val="36"/>
          <w:lang w:val="en-US"/>
        </w:rPr>
        <w:t>https://en.wikipedia.org/wiki/De_Moivre%27s_formula</w:t>
      </w:r>
      <w:proofErr w:type="gramStart"/>
      <w:r>
        <w:rPr>
          <w:rFonts w:eastAsia="Calibri"/>
          <w:sz w:val="36"/>
          <w:szCs w:val="36"/>
          <w:lang w:val="en-US"/>
        </w:rPr>
        <w:t>, )</w:t>
      </w:r>
      <w:proofErr w:type="gramEnd"/>
      <w:r>
        <w:rPr>
          <w:rFonts w:eastAsia="Calibri"/>
          <w:sz w:val="36"/>
          <w:szCs w:val="36"/>
          <w:lang w:val="en-US"/>
        </w:rPr>
        <w:t>, ι</w:t>
      </w:r>
      <w:r>
        <w:rPr>
          <w:rFonts w:eastAsia="Calibri"/>
          <w:sz w:val="36"/>
          <w:szCs w:val="36"/>
          <w:lang w:val="el-GR"/>
        </w:rPr>
        <w:t xml:space="preserve">σχυει </w:t>
      </w:r>
    </w:p>
    <w:p w:rsidR="00411C1A" w:rsidRPr="006C5542" w:rsidRDefault="00411C1A" w:rsidP="00411C1A">
      <w:pPr>
        <w:rPr>
          <w:rFonts w:eastAsia="Calibri"/>
          <w:sz w:val="36"/>
          <w:szCs w:val="36"/>
          <w:lang w:val="el-GR"/>
        </w:rPr>
      </w:pPr>
      <w:proofErr w:type="gramStart"/>
      <w:r>
        <w:rPr>
          <w:rFonts w:eastAsia="Calibri"/>
          <w:sz w:val="36"/>
          <w:szCs w:val="36"/>
          <w:lang w:val="en-US"/>
        </w:rPr>
        <w:t>w</w:t>
      </w:r>
      <w:proofErr w:type="gramEnd"/>
      <w:r>
        <w:rPr>
          <w:rFonts w:eastAsia="Calibri"/>
          <w:sz w:val="36"/>
          <w:szCs w:val="36"/>
          <w:lang w:val="en-US"/>
        </w:rPr>
        <w:t xml:space="preserve"> </w:t>
      </w:r>
      <w:r>
        <w:rPr>
          <w:rFonts w:eastAsia="Calibri"/>
          <w:sz w:val="36"/>
          <w:szCs w:val="36"/>
          <w:vertAlign w:val="superscript"/>
          <w:lang w:val="el-GR"/>
        </w:rPr>
        <w:t xml:space="preserve">ν </w:t>
      </w:r>
      <w:r>
        <w:rPr>
          <w:rFonts w:eastAsia="Calibri"/>
          <w:sz w:val="36"/>
          <w:szCs w:val="36"/>
          <w:lang w:val="el-GR"/>
        </w:rPr>
        <w:t xml:space="preserve">=( </w:t>
      </w:r>
      <w:r w:rsidRPr="00C174C0">
        <w:rPr>
          <w:rFonts w:eastAsia="Calibri"/>
          <w:sz w:val="36"/>
          <w:szCs w:val="36"/>
          <w:lang w:val="en-US"/>
        </w:rPr>
        <w:t>r(cos(</w:t>
      </w:r>
      <w:r w:rsidRPr="00C174C0">
        <w:rPr>
          <w:rFonts w:eastAsia="Calibri"/>
          <w:sz w:val="36"/>
          <w:szCs w:val="36"/>
          <w:lang w:val="el-GR"/>
        </w:rPr>
        <w:t>θ</w:t>
      </w:r>
      <w:r>
        <w:rPr>
          <w:rFonts w:eastAsia="Calibri"/>
          <w:sz w:val="36"/>
          <w:szCs w:val="36"/>
          <w:lang w:val="el-GR"/>
        </w:rPr>
        <w:t>/ν</w:t>
      </w:r>
      <w:r w:rsidRPr="00C174C0">
        <w:rPr>
          <w:rFonts w:eastAsia="Calibri"/>
          <w:sz w:val="36"/>
          <w:szCs w:val="36"/>
          <w:lang w:val="en-US"/>
        </w:rPr>
        <w:t>)</w:t>
      </w:r>
      <w:r w:rsidRPr="00C174C0">
        <w:rPr>
          <w:rFonts w:eastAsia="Calibri"/>
          <w:sz w:val="36"/>
          <w:szCs w:val="36"/>
          <w:lang w:val="el-GR"/>
        </w:rPr>
        <w:t>+</w:t>
      </w:r>
      <w:r w:rsidRPr="00C174C0">
        <w:rPr>
          <w:rFonts w:eastAsia="Calibri"/>
          <w:sz w:val="36"/>
          <w:szCs w:val="36"/>
          <w:lang w:val="en-US"/>
        </w:rPr>
        <w:t>isin(</w:t>
      </w:r>
      <w:r w:rsidRPr="00C174C0">
        <w:rPr>
          <w:rFonts w:eastAsia="Calibri"/>
          <w:sz w:val="36"/>
          <w:szCs w:val="36"/>
          <w:lang w:val="el-GR"/>
        </w:rPr>
        <w:t>θ</w:t>
      </w:r>
      <w:r w:rsidRPr="00C174C0">
        <w:rPr>
          <w:rFonts w:eastAsia="Calibri"/>
          <w:sz w:val="36"/>
          <w:szCs w:val="36"/>
          <w:lang w:val="en-US"/>
        </w:rPr>
        <w:t>/</w:t>
      </w:r>
      <w:r>
        <w:rPr>
          <w:rFonts w:eastAsia="Calibri"/>
          <w:sz w:val="36"/>
          <w:szCs w:val="36"/>
          <w:lang w:val="el-GR"/>
        </w:rPr>
        <w:t>ν</w:t>
      </w:r>
      <w:r w:rsidRPr="00C174C0">
        <w:rPr>
          <w:rFonts w:eastAsia="Calibri"/>
          <w:sz w:val="36"/>
          <w:szCs w:val="36"/>
          <w:lang w:val="en-US"/>
        </w:rPr>
        <w:t>) )</w:t>
      </w:r>
      <w:r>
        <w:rPr>
          <w:rFonts w:eastAsia="Calibri"/>
          <w:sz w:val="36"/>
          <w:szCs w:val="36"/>
          <w:vertAlign w:val="superscript"/>
          <w:lang w:val="el-GR"/>
        </w:rPr>
        <w:t>ν</w:t>
      </w:r>
      <w:r w:rsidRPr="00C174C0">
        <w:rPr>
          <w:rFonts w:eastAsia="Calibri"/>
          <w:sz w:val="36"/>
          <w:szCs w:val="36"/>
          <w:lang w:val="en-US"/>
        </w:rPr>
        <w:t xml:space="preserve"> </w:t>
      </w:r>
      <w:r>
        <w:rPr>
          <w:rFonts w:eastAsia="Calibri"/>
          <w:sz w:val="36"/>
          <w:szCs w:val="36"/>
          <w:lang w:val="el-GR"/>
        </w:rPr>
        <w:t>=</w:t>
      </w:r>
      <w:r w:rsidRPr="006C5542">
        <w:rPr>
          <w:rFonts w:eastAsia="Calibri"/>
          <w:sz w:val="36"/>
          <w:szCs w:val="36"/>
        </w:rPr>
        <w:t xml:space="preserve"> </w:t>
      </w:r>
      <w:r w:rsidRPr="00C174C0">
        <w:rPr>
          <w:rFonts w:eastAsia="Calibri"/>
          <w:sz w:val="36"/>
          <w:szCs w:val="36"/>
        </w:rPr>
        <w:t>r</w:t>
      </w:r>
      <w:r w:rsidRPr="00C174C0">
        <w:rPr>
          <w:rFonts w:eastAsia="Calibri"/>
          <w:sz w:val="36"/>
          <w:szCs w:val="36"/>
          <w:lang w:val="en-US"/>
        </w:rPr>
        <w:t>(cos</w:t>
      </w:r>
      <w:r w:rsidRPr="00C174C0">
        <w:rPr>
          <w:rFonts w:eastAsia="Calibri"/>
          <w:sz w:val="36"/>
          <w:szCs w:val="36"/>
          <w:lang w:val="el-GR"/>
        </w:rPr>
        <w:t>θ+</w:t>
      </w:r>
      <w:r w:rsidRPr="00C174C0">
        <w:rPr>
          <w:rFonts w:eastAsia="Calibri"/>
          <w:sz w:val="36"/>
          <w:szCs w:val="36"/>
          <w:lang w:val="en-US"/>
        </w:rPr>
        <w:t>isin</w:t>
      </w:r>
      <w:r w:rsidRPr="00C174C0">
        <w:rPr>
          <w:rFonts w:eastAsia="Calibri"/>
          <w:sz w:val="36"/>
          <w:szCs w:val="36"/>
          <w:lang w:val="el-GR"/>
        </w:rPr>
        <w:t>θ</w:t>
      </w:r>
      <w:r w:rsidRPr="00C174C0">
        <w:rPr>
          <w:rFonts w:eastAsia="Calibri"/>
          <w:sz w:val="36"/>
          <w:szCs w:val="36"/>
          <w:lang w:val="en-US"/>
        </w:rPr>
        <w:t>),</w:t>
      </w:r>
    </w:p>
    <w:p w:rsidR="00411C1A" w:rsidRPr="004E3D79" w:rsidRDefault="00411C1A" w:rsidP="00411C1A">
      <w:pPr>
        <w:rPr>
          <w:rFonts w:eastAsia="Calibri"/>
          <w:sz w:val="28"/>
          <w:szCs w:val="28"/>
          <w:lang w:val="en-US"/>
        </w:rPr>
      </w:pPr>
      <w:r>
        <w:rPr>
          <w:rFonts w:eastAsia="Calibri"/>
          <w:sz w:val="28"/>
          <w:szCs w:val="28"/>
          <w:lang w:val="el-GR"/>
        </w:rPr>
        <w:t xml:space="preserve">Αρα το συγκεκριμενο </w:t>
      </w:r>
      <w:r>
        <w:rPr>
          <w:rFonts w:eastAsia="Calibri"/>
          <w:sz w:val="28"/>
          <w:szCs w:val="28"/>
          <w:lang w:val="en-US"/>
        </w:rPr>
        <w:t xml:space="preserve">w, </w:t>
      </w:r>
      <w:r>
        <w:rPr>
          <w:rFonts w:eastAsia="Calibri"/>
          <w:sz w:val="28"/>
          <w:szCs w:val="28"/>
          <w:lang w:val="el-GR"/>
        </w:rPr>
        <w:t xml:space="preserve">είναι μια ν-οστη ριζα του </w:t>
      </w:r>
      <w:r>
        <w:rPr>
          <w:rFonts w:eastAsia="Calibri"/>
          <w:sz w:val="28"/>
          <w:szCs w:val="28"/>
          <w:lang w:val="en-US"/>
        </w:rPr>
        <w:t xml:space="preserve">z. </w:t>
      </w:r>
    </w:p>
    <w:p w:rsidR="00411C1A" w:rsidRDefault="00411C1A" w:rsidP="00411C1A">
      <w:pPr>
        <w:rPr>
          <w:rFonts w:eastAsia="Calibri"/>
          <w:sz w:val="28"/>
          <w:szCs w:val="28"/>
          <w:lang w:val="en-US"/>
        </w:rPr>
      </w:pPr>
    </w:p>
    <w:p w:rsidR="00411C1A" w:rsidRPr="000B62C2" w:rsidRDefault="00411C1A" w:rsidP="00411C1A">
      <w:pPr>
        <w:rPr>
          <w:rFonts w:eastAsia="Calibri"/>
          <w:sz w:val="28"/>
          <w:szCs w:val="28"/>
          <w:lang w:val="en-US"/>
        </w:rPr>
      </w:pPr>
      <w:r>
        <w:rPr>
          <w:rFonts w:eastAsia="Calibri"/>
          <w:sz w:val="28"/>
          <w:szCs w:val="28"/>
          <w:lang w:val="en-US"/>
        </w:rPr>
        <w:tab/>
      </w:r>
    </w:p>
    <w:p w:rsidR="00411C1A" w:rsidRDefault="00411C1A" w:rsidP="00411C1A">
      <w:pPr>
        <w:pStyle w:val="Heading6"/>
        <w:numPr>
          <w:ilvl w:val="5"/>
          <w:numId w:val="2"/>
        </w:numPr>
        <w:rPr>
          <w:rFonts w:eastAsia="Calibri"/>
        </w:rPr>
      </w:pPr>
      <w:r>
        <w:rPr>
          <w:rFonts w:eastAsia="Calibri"/>
          <w:sz w:val="28"/>
          <w:szCs w:val="28"/>
          <w:lang w:val="el-GR"/>
        </w:rPr>
        <w:tab/>
      </w:r>
      <w:r>
        <w:rPr>
          <w:rFonts w:eastAsia="Calibri"/>
        </w:rPr>
        <w:t xml:space="preserve">ΣΧΟΛΙΑ, </w:t>
      </w:r>
    </w:p>
    <w:p w:rsidR="00411C1A" w:rsidRDefault="00411C1A" w:rsidP="00411C1A">
      <w:pPr>
        <w:rPr>
          <w:lang w:val="el-GR"/>
        </w:rPr>
      </w:pPr>
      <w:r>
        <w:tab/>
      </w:r>
      <w:r>
        <w:rPr>
          <w:lang w:val="el-GR"/>
        </w:rPr>
        <w:t>ΓΕΩΜΕΤΡΙΚΗ ΘΕΩΡΗΣΙΣ</w:t>
      </w:r>
    </w:p>
    <w:p w:rsidR="00411C1A" w:rsidRPr="0062789F" w:rsidRDefault="00411C1A" w:rsidP="00411C1A">
      <w:pPr>
        <w:rPr>
          <w:rFonts w:eastAsia="Calibri"/>
          <w:sz w:val="28"/>
          <w:szCs w:val="28"/>
          <w:lang w:val="el-GR"/>
        </w:rPr>
      </w:pPr>
      <w:r>
        <w:rPr>
          <w:lang w:val="el-GR"/>
        </w:rPr>
        <w:t xml:space="preserve">Εστω </w:t>
      </w:r>
      <w:r>
        <w:rPr>
          <w:lang w:val="en-US"/>
        </w:rPr>
        <w:t xml:space="preserve">x, s, t, </w:t>
      </w:r>
      <w:r>
        <w:rPr>
          <w:lang w:val="el-GR"/>
        </w:rPr>
        <w:t xml:space="preserve">μηκη, </w:t>
      </w:r>
      <w:r>
        <w:rPr>
          <w:lang w:val="en-US"/>
        </w:rPr>
        <w:t>p</w:t>
      </w:r>
      <w:r>
        <w:rPr>
          <w:lang w:val="el-GR"/>
        </w:rPr>
        <w:t xml:space="preserve"> εμβαδον, </w:t>
      </w:r>
      <w:r>
        <w:rPr>
          <w:lang w:val="en-US"/>
        </w:rPr>
        <w:t xml:space="preserve">q </w:t>
      </w:r>
      <w:r>
        <w:rPr>
          <w:lang w:val="el-GR"/>
        </w:rPr>
        <w:t>ογκος.</w:t>
      </w:r>
    </w:p>
    <w:p w:rsidR="00411C1A" w:rsidRPr="00AA71BD" w:rsidRDefault="00411C1A" w:rsidP="00411C1A">
      <w:pPr>
        <w:rPr>
          <w:rFonts w:eastAsia="Calibri"/>
          <w:sz w:val="28"/>
          <w:szCs w:val="28"/>
          <w:lang w:val="el-GR"/>
        </w:rPr>
      </w:pPr>
      <w:r w:rsidRPr="000B62C2">
        <w:rPr>
          <w:rFonts w:eastAsia="Calibri"/>
          <w:sz w:val="28"/>
          <w:szCs w:val="28"/>
          <w:lang w:val="en-US"/>
        </w:rPr>
        <w:t>s</w:t>
      </w:r>
      <w:r w:rsidRPr="000B62C2">
        <w:rPr>
          <w:rFonts w:eastAsia="Calibri"/>
          <w:sz w:val="28"/>
          <w:szCs w:val="28"/>
          <w:vertAlign w:val="superscript"/>
          <w:lang w:val="en-US"/>
        </w:rPr>
        <w:t>3</w:t>
      </w:r>
      <w:r w:rsidRPr="000B62C2">
        <w:rPr>
          <w:rFonts w:eastAsia="Calibri"/>
          <w:sz w:val="28"/>
          <w:szCs w:val="28"/>
          <w:lang w:val="en-US"/>
        </w:rPr>
        <w:t>t</w:t>
      </w:r>
      <w:r w:rsidRPr="000B62C2">
        <w:rPr>
          <w:rFonts w:eastAsia="Calibri"/>
          <w:sz w:val="28"/>
          <w:szCs w:val="28"/>
          <w:vertAlign w:val="superscript"/>
          <w:lang w:val="en-US"/>
        </w:rPr>
        <w:t>3</w:t>
      </w:r>
      <w:r w:rsidRPr="000B62C2">
        <w:rPr>
          <w:rFonts w:eastAsia="Calibri"/>
          <w:sz w:val="28"/>
          <w:szCs w:val="28"/>
          <w:lang w:val="en-US"/>
        </w:rPr>
        <w:t>=-(p/3)</w:t>
      </w:r>
      <w:proofErr w:type="gramStart"/>
      <w:r w:rsidRPr="000B62C2">
        <w:rPr>
          <w:rFonts w:eastAsia="Calibri"/>
          <w:sz w:val="28"/>
          <w:szCs w:val="28"/>
          <w:vertAlign w:val="superscript"/>
          <w:lang w:val="en-US"/>
        </w:rPr>
        <w:t>3</w:t>
      </w:r>
      <w:r w:rsidRPr="000B62C2">
        <w:rPr>
          <w:rFonts w:eastAsia="Calibri"/>
          <w:sz w:val="28"/>
          <w:szCs w:val="28"/>
          <w:lang w:val="en-US"/>
        </w:rPr>
        <w:t xml:space="preserve">  </w:t>
      </w:r>
      <w:r w:rsidRPr="005D071B">
        <w:rPr>
          <w:rFonts w:eastAsia="Calibri"/>
          <w:b/>
          <w:sz w:val="28"/>
          <w:szCs w:val="28"/>
          <w:lang w:val="el-GR"/>
        </w:rPr>
        <w:t>δεν</w:t>
      </w:r>
      <w:proofErr w:type="gramEnd"/>
      <w:r w:rsidRPr="005D071B">
        <w:rPr>
          <w:rFonts w:eastAsia="Calibri"/>
          <w:b/>
          <w:sz w:val="28"/>
          <w:szCs w:val="28"/>
          <w:lang w:val="el-GR"/>
        </w:rPr>
        <w:t xml:space="preserve"> εχει αμεσον γεωμετρικον νοημα</w:t>
      </w:r>
      <w:r>
        <w:rPr>
          <w:rFonts w:eastAsia="Calibri"/>
          <w:sz w:val="28"/>
          <w:szCs w:val="28"/>
          <w:lang w:val="el-GR"/>
        </w:rPr>
        <w:t xml:space="preserve">,  </w:t>
      </w:r>
    </w:p>
    <w:p w:rsidR="00411C1A" w:rsidRDefault="00411C1A" w:rsidP="00411C1A">
      <w:pPr>
        <w:rPr>
          <w:rFonts w:eastAsia="Calibri"/>
          <w:sz w:val="28"/>
          <w:szCs w:val="28"/>
          <w:lang w:val="el-GR"/>
        </w:rPr>
      </w:pPr>
      <w:r>
        <w:tab/>
      </w:r>
    </w:p>
    <w:p w:rsidR="00411C1A" w:rsidRDefault="00411C1A" w:rsidP="00411C1A">
      <w:pPr>
        <w:rPr>
          <w:rFonts w:eastAsia="Calibri"/>
          <w:sz w:val="28"/>
          <w:szCs w:val="28"/>
          <w:lang w:val="el-GR"/>
        </w:rPr>
      </w:pPr>
      <w:r w:rsidRPr="000B62C2">
        <w:rPr>
          <w:rFonts w:eastAsia="Calibri"/>
          <w:sz w:val="28"/>
          <w:szCs w:val="28"/>
          <w:lang w:val="el-GR"/>
        </w:rPr>
        <w:tab/>
        <w:t>ΠΝΕΥΜΑ ΑΝΤΙΛΟΓΙΑΣ: Μια στιγμη. Αν η ως ανω 2-βαθμια εξισωση ΔΕΝ εχει (πραγματικες) ριζες, τοτε «τινος» «θα εξαγαγω τις κυβικες ριζες» ?</w:t>
      </w:r>
    </w:p>
    <w:p w:rsidR="00411C1A" w:rsidRDefault="00411C1A" w:rsidP="00411C1A">
      <w:pPr>
        <w:rPr>
          <w:rFonts w:eastAsia="Calibri"/>
          <w:sz w:val="28"/>
          <w:szCs w:val="28"/>
          <w:lang w:val="el-GR"/>
        </w:rPr>
      </w:pPr>
      <w:r w:rsidRPr="000B62C2">
        <w:rPr>
          <w:rFonts w:eastAsia="Calibri"/>
          <w:sz w:val="28"/>
          <w:szCs w:val="28"/>
          <w:lang w:val="el-GR"/>
        </w:rPr>
        <w:t>ΠΝΕΥΜΑ ΑΙΣΙΟΔΟΞΙΑΣ: Ελα μωρε τωρα, λεπτομερι</w:t>
      </w:r>
      <w:r>
        <w:rPr>
          <w:rFonts w:eastAsia="Calibri"/>
          <w:sz w:val="28"/>
          <w:szCs w:val="28"/>
          <w:lang w:val="el-GR"/>
        </w:rPr>
        <w:t>εσ</w:t>
      </w:r>
      <w:r w:rsidRPr="000B62C2">
        <w:rPr>
          <w:rFonts w:eastAsia="Calibri"/>
          <w:sz w:val="28"/>
          <w:szCs w:val="28"/>
          <w:lang w:val="el-GR"/>
        </w:rPr>
        <w:t xml:space="preserve">, κατι θα βρεθει !. </w:t>
      </w:r>
    </w:p>
    <w:p w:rsidR="00411C1A" w:rsidRDefault="00411C1A" w:rsidP="00411C1A">
      <w:pPr>
        <w:rPr>
          <w:rFonts w:eastAsia="Calibri"/>
          <w:sz w:val="28"/>
          <w:szCs w:val="28"/>
          <w:lang w:val="el-GR"/>
        </w:rPr>
      </w:pPr>
    </w:p>
    <w:p w:rsidR="00411C1A" w:rsidRDefault="00411C1A" w:rsidP="00411C1A">
      <w:pPr>
        <w:rPr>
          <w:rFonts w:eastAsia="Calibri"/>
          <w:sz w:val="28"/>
          <w:szCs w:val="28"/>
          <w:lang w:val="el-GR"/>
        </w:rPr>
      </w:pPr>
    </w:p>
    <w:p w:rsidR="00411C1A" w:rsidRDefault="00411C1A" w:rsidP="00411C1A">
      <w:pPr>
        <w:pStyle w:val="Heading4"/>
        <w:numPr>
          <w:ilvl w:val="3"/>
          <w:numId w:val="2"/>
        </w:numPr>
        <w:rPr>
          <w:lang w:val="en-US"/>
        </w:rPr>
      </w:pPr>
      <w:r w:rsidRPr="00110C33">
        <w:rPr>
          <w:rFonts w:eastAsia="Calibri"/>
        </w:rPr>
        <w:tab/>
      </w:r>
      <w:r w:rsidRPr="00110C33">
        <w:rPr>
          <w:rFonts w:eastAsia="Calibri"/>
        </w:rPr>
        <w:tab/>
        <w:t xml:space="preserve">ΠΑΡΑΔΕΙΓΜΑ, </w:t>
      </w:r>
      <w:r>
        <w:rPr>
          <w:rFonts w:eastAsia="Calibri"/>
        </w:rPr>
        <w:t xml:space="preserve">2 και μιγαδικοι, </w:t>
      </w:r>
      <w:r w:rsidRPr="00110C33">
        <w:t xml:space="preserve">Βλ. </w:t>
      </w:r>
      <w:r w:rsidRPr="00110C33">
        <w:rPr>
          <w:lang w:val="en-US"/>
        </w:rPr>
        <w:t xml:space="preserve">Ars Magna p. 99, </w:t>
      </w:r>
    </w:p>
    <w:p w:rsidR="00411C1A" w:rsidRDefault="00411C1A" w:rsidP="00411C1A">
      <w:pPr>
        <w:rPr>
          <w:lang w:val="en-US"/>
        </w:rPr>
      </w:pPr>
      <w:r>
        <w:rPr>
          <w:lang w:val="el-GR"/>
        </w:rPr>
        <w:tab/>
      </w:r>
      <w:r>
        <w:rPr>
          <w:lang w:val="en-US"/>
        </w:rPr>
        <w:t>(</w:t>
      </w:r>
      <w:proofErr w:type="gramStart"/>
      <w:r>
        <w:rPr>
          <w:lang w:val="en-US"/>
        </w:rPr>
        <w:t>x-2</w:t>
      </w:r>
      <w:proofErr w:type="gramEnd"/>
      <w:r>
        <w:rPr>
          <w:lang w:val="en-US"/>
        </w:rPr>
        <w:t>)(</w:t>
      </w:r>
      <w:proofErr w:type="gramStart"/>
      <w:r>
        <w:rPr>
          <w:lang w:val="en-US"/>
        </w:rPr>
        <w:t>x</w:t>
      </w:r>
      <w:r>
        <w:rPr>
          <w:vertAlign w:val="superscript"/>
          <w:lang w:val="en-US"/>
        </w:rPr>
        <w:t>2</w:t>
      </w:r>
      <w:proofErr w:type="gramEnd"/>
      <w:r>
        <w:rPr>
          <w:lang w:val="en-US"/>
        </w:rPr>
        <w:t xml:space="preserve"> +2x+10)</w:t>
      </w:r>
      <w:r>
        <w:rPr>
          <w:lang w:val="el-GR"/>
        </w:rPr>
        <w:t xml:space="preserve"> =(</w:t>
      </w:r>
      <w:r w:rsidRPr="004B36D6">
        <w:rPr>
          <w:lang w:val="el-GR"/>
        </w:rPr>
        <w:t>x</w:t>
      </w:r>
      <w:r w:rsidRPr="004B36D6">
        <w:rPr>
          <w:sz w:val="36"/>
          <w:szCs w:val="36"/>
          <w:vertAlign w:val="superscript"/>
          <w:lang w:val="el-GR"/>
        </w:rPr>
        <w:t>3</w:t>
      </w:r>
      <w:r w:rsidRPr="004B36D6">
        <w:rPr>
          <w:lang w:val="el-GR"/>
        </w:rPr>
        <w:t xml:space="preserve"> + 6x</w:t>
      </w:r>
      <w:r>
        <w:rPr>
          <w:lang w:val="el-GR"/>
        </w:rPr>
        <w:t>-</w:t>
      </w:r>
      <w:r w:rsidRPr="004B36D6">
        <w:rPr>
          <w:lang w:val="el-GR"/>
        </w:rPr>
        <w:t>20</w:t>
      </w:r>
      <w:r>
        <w:rPr>
          <w:lang w:val="el-GR"/>
        </w:rPr>
        <w:t>)</w:t>
      </w:r>
      <w:r>
        <w:rPr>
          <w:lang w:val="en-US"/>
        </w:rPr>
        <w:t xml:space="preserve">, </w:t>
      </w:r>
    </w:p>
    <w:p w:rsidR="00411C1A" w:rsidRDefault="00411C1A" w:rsidP="00411C1A">
      <w:pPr>
        <w:rPr>
          <w:lang w:val="en-US"/>
        </w:rPr>
      </w:pPr>
      <w:r>
        <w:rPr>
          <w:lang w:val="en-US"/>
        </w:rPr>
        <w:t xml:space="preserve">Opote oi rizes einai 2, </w:t>
      </w:r>
      <w:r>
        <w:rPr>
          <w:lang w:val="el-GR"/>
        </w:rPr>
        <w:t>-</w:t>
      </w:r>
      <w:r>
        <w:rPr>
          <w:lang w:val="en-US"/>
        </w:rPr>
        <w:t>1+i3</w:t>
      </w:r>
      <w:r>
        <w:rPr>
          <w:vertAlign w:val="superscript"/>
          <w:lang w:val="en-US"/>
        </w:rPr>
        <w:t>1/</w:t>
      </w:r>
      <w:proofErr w:type="gramStart"/>
      <w:r>
        <w:rPr>
          <w:vertAlign w:val="superscript"/>
          <w:lang w:val="en-US"/>
        </w:rPr>
        <w:t xml:space="preserve">2 </w:t>
      </w:r>
      <w:r>
        <w:rPr>
          <w:lang w:val="en-US"/>
        </w:rPr>
        <w:t>,</w:t>
      </w:r>
      <w:proofErr w:type="gramEnd"/>
      <w:r>
        <w:rPr>
          <w:lang w:val="en-US"/>
        </w:rPr>
        <w:t xml:space="preserve">  </w:t>
      </w:r>
      <w:r>
        <w:rPr>
          <w:lang w:val="el-GR"/>
        </w:rPr>
        <w:t>-</w:t>
      </w:r>
      <w:r>
        <w:rPr>
          <w:lang w:val="en-US"/>
        </w:rPr>
        <w:t>1-i3</w:t>
      </w:r>
      <w:r>
        <w:rPr>
          <w:vertAlign w:val="superscript"/>
          <w:lang w:val="en-US"/>
        </w:rPr>
        <w:t xml:space="preserve">1/2 </w:t>
      </w:r>
      <w:r>
        <w:rPr>
          <w:lang w:val="en-US"/>
        </w:rPr>
        <w:t xml:space="preserve">,  </w:t>
      </w:r>
    </w:p>
    <w:p w:rsidR="00411C1A" w:rsidRDefault="00411C1A" w:rsidP="00411C1A">
      <w:pPr>
        <w:rPr>
          <w:lang w:val="el-GR"/>
        </w:rPr>
      </w:pPr>
      <w:r>
        <w:rPr>
          <w:lang w:val="el-GR"/>
        </w:rPr>
        <w:t>Η εξισωση αυτή εχει την πραγματικη ριζα 2</w:t>
      </w:r>
    </w:p>
    <w:p w:rsidR="00411C1A" w:rsidRDefault="00411C1A" w:rsidP="00411C1A">
      <w:pPr>
        <w:rPr>
          <w:lang w:val="el-GR"/>
        </w:rPr>
      </w:pPr>
      <w:r>
        <w:rPr>
          <w:lang w:val="el-GR"/>
        </w:rPr>
        <w:t>Σελ. 99</w:t>
      </w:r>
    </w:p>
    <w:p w:rsidR="00411C1A" w:rsidRDefault="00411C1A" w:rsidP="00411C1A">
      <w:pPr>
        <w:rPr>
          <w:lang w:val="el-GR"/>
        </w:rPr>
      </w:pPr>
    </w:p>
    <w:p w:rsidR="00411C1A" w:rsidRDefault="00411C1A" w:rsidP="00411C1A">
      <w:pPr>
        <w:rPr>
          <w:lang w:val="el-GR"/>
        </w:rPr>
      </w:pPr>
      <w:r>
        <w:rPr>
          <w:lang w:val="el-GR"/>
        </w:rPr>
        <w:tab/>
      </w:r>
      <w:r>
        <w:rPr>
          <w:lang w:val="en-US"/>
        </w:rPr>
        <w:t xml:space="preserve">Genikotera </w:t>
      </w:r>
      <w:r>
        <w:rPr>
          <w:lang w:val="el-GR"/>
        </w:rPr>
        <w:t xml:space="preserve">η ως ανω «λυσις», </w:t>
      </w:r>
    </w:p>
    <w:p w:rsidR="00411C1A" w:rsidRDefault="00411C1A" w:rsidP="00411C1A">
      <w:pPr>
        <w:rPr>
          <w:lang w:val="el-GR"/>
        </w:rPr>
      </w:pPr>
      <w:r w:rsidRPr="00DB7FD6">
        <w:rPr>
          <w:noProof/>
          <w:lang w:val="el-GR" w:eastAsia="el-GR"/>
        </w:rPr>
        <w:lastRenderedPageBreak/>
        <w:drawing>
          <wp:inline distT="0" distB="0" distL="0" distR="0" wp14:anchorId="63634E77" wp14:editId="73C62237">
            <wp:extent cx="5274310" cy="2864987"/>
            <wp:effectExtent l="0" t="0" r="2540" b="0"/>
            <wp:docPr id="115" name="Picture 115" descr="C:\Users\user\dwhelper\Downloads\χχ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whelper\Downloads\χχ1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864987"/>
                    </a:xfrm>
                    <a:prstGeom prst="rect">
                      <a:avLst/>
                    </a:prstGeom>
                    <a:noFill/>
                    <a:ln>
                      <a:noFill/>
                    </a:ln>
                  </pic:spPr>
                </pic:pic>
              </a:graphicData>
            </a:graphic>
          </wp:inline>
        </w:drawing>
      </w:r>
    </w:p>
    <w:p w:rsidR="00411C1A" w:rsidRPr="009179D2" w:rsidRDefault="00411C1A" w:rsidP="00411C1A">
      <w:pPr>
        <w:rPr>
          <w:lang w:val="el-GR"/>
        </w:rPr>
      </w:pPr>
    </w:p>
    <w:p w:rsidR="00411C1A" w:rsidRDefault="00411C1A" w:rsidP="00411C1A">
      <w:r>
        <w:rPr>
          <w:noProof/>
          <w:lang w:val="el-GR" w:eastAsia="el-GR"/>
        </w:rPr>
        <w:drawing>
          <wp:inline distT="0" distB="0" distL="0" distR="0" wp14:anchorId="131B82E8" wp14:editId="2179B98D">
            <wp:extent cx="4823460" cy="1981200"/>
            <wp:effectExtent l="0" t="0" r="0" b="0"/>
            <wp:docPr id="111" name="Picture 111" descr="x3 + 6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x3 + 6x=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3460" cy="1981200"/>
                    </a:xfrm>
                    <a:prstGeom prst="rect">
                      <a:avLst/>
                    </a:prstGeom>
                    <a:noFill/>
                    <a:ln>
                      <a:noFill/>
                    </a:ln>
                  </pic:spPr>
                </pic:pic>
              </a:graphicData>
            </a:graphic>
          </wp:inline>
        </w:drawing>
      </w:r>
      <w:r w:rsidRPr="007571B4">
        <w:t xml:space="preserve">, </w:t>
      </w:r>
    </w:p>
    <w:p w:rsidR="00411C1A" w:rsidRDefault="00411C1A" w:rsidP="00411C1A">
      <w:pPr>
        <w:rPr>
          <w:lang w:val="el-GR"/>
        </w:rPr>
      </w:pPr>
      <w:r>
        <w:rPr>
          <w:lang w:val="el-GR"/>
        </w:rPr>
        <w:t>ΠΟΥ ΕΙΝΑΙ Η ΛΥΣΗ 2?</w:t>
      </w:r>
    </w:p>
    <w:p w:rsidR="00411C1A" w:rsidRDefault="00411C1A" w:rsidP="00411C1A">
      <w:pPr>
        <w:rPr>
          <w:lang w:val="el-GR"/>
        </w:rPr>
      </w:pPr>
    </w:p>
    <w:p w:rsidR="00411C1A" w:rsidRPr="0048591E" w:rsidRDefault="00411C1A" w:rsidP="00411C1A">
      <w:pPr>
        <w:rPr>
          <w:lang w:val="el-GR"/>
        </w:rPr>
      </w:pPr>
      <w:r>
        <w:rPr>
          <w:lang w:val="el-GR"/>
        </w:rPr>
        <w:tab/>
        <w:t>ΓΕΝΙΚΟΤΕΡΑ,αν 3-βαθμια, εχει 1 πραγματικη και δυο μιγαδικες, ΤΟΤΕ ΚΑΤΙ ΓΙΝΕΤΑΙ, ΑΛΛΟΙΩΣ τι?</w:t>
      </w:r>
    </w:p>
    <w:p w:rsidR="00411C1A" w:rsidRDefault="00411C1A" w:rsidP="00411C1A">
      <w:pPr>
        <w:spacing w:after="200" w:line="276" w:lineRule="auto"/>
        <w:rPr>
          <w:lang w:val="el-GR"/>
        </w:rPr>
      </w:pPr>
      <w:r>
        <w:rPr>
          <w:lang w:val="el-GR"/>
        </w:rPr>
        <w:br w:type="page"/>
      </w:r>
    </w:p>
    <w:p w:rsidR="00411C1A" w:rsidRDefault="00411C1A" w:rsidP="00411C1A">
      <w:pPr>
        <w:rPr>
          <w:lang w:val="el-GR"/>
        </w:rPr>
      </w:pPr>
    </w:p>
    <w:p w:rsidR="00411C1A" w:rsidRDefault="00411C1A" w:rsidP="00411C1A">
      <w:pPr>
        <w:rPr>
          <w:lang w:val="el-GR"/>
        </w:rPr>
      </w:pPr>
    </w:p>
    <w:p w:rsidR="00411C1A" w:rsidRDefault="00411C1A" w:rsidP="00411C1A">
      <w:pPr>
        <w:pStyle w:val="Heading5"/>
        <w:numPr>
          <w:ilvl w:val="4"/>
          <w:numId w:val="2"/>
        </w:numPr>
        <w:rPr>
          <w:lang w:val="el-GR"/>
        </w:rPr>
      </w:pPr>
      <w:r>
        <w:rPr>
          <w:lang w:val="el-GR"/>
        </w:rPr>
        <w:tab/>
        <w:t xml:space="preserve">ΑΝΑΛΥΣΙΣ, </w:t>
      </w:r>
    </w:p>
    <w:p w:rsidR="00411C1A" w:rsidRDefault="00411C1A" w:rsidP="00411C1A">
      <w:pPr>
        <w:rPr>
          <w:lang w:val="el-GR"/>
        </w:rPr>
      </w:pPr>
      <w:r>
        <w:rPr>
          <w:lang w:val="el-GR"/>
        </w:rPr>
        <w:tab/>
      </w:r>
    </w:p>
    <w:p w:rsidR="00411C1A" w:rsidRPr="00DB7FD6" w:rsidRDefault="00411C1A" w:rsidP="00411C1A">
      <w:pPr>
        <w:rPr>
          <w:lang w:val="en-US"/>
        </w:rPr>
      </w:pPr>
      <w:r>
        <w:rPr>
          <w:lang w:val="el-GR"/>
        </w:rPr>
        <w:t xml:space="preserve">????? </w:t>
      </w:r>
      <w:r w:rsidRPr="00DB7FD6">
        <w:rPr>
          <w:lang w:val="el-GR"/>
        </w:rPr>
        <w:t>Srinivasa Ramanujan</w:t>
      </w:r>
      <w:r w:rsidRPr="00DB7FD6">
        <w:rPr>
          <w:lang w:val="en-US"/>
        </w:rPr>
        <w:t xml:space="preserve">, Srinivasa Ramanujan, </w:t>
      </w:r>
    </w:p>
    <w:p w:rsidR="00411C1A" w:rsidRDefault="00411C1A" w:rsidP="00411C1A">
      <w:pPr>
        <w:rPr>
          <w:lang w:val="el-GR"/>
        </w:rPr>
      </w:pPr>
      <w:r w:rsidRPr="00992422">
        <w:rPr>
          <w:noProof/>
          <w:lang w:val="el-GR" w:eastAsia="el-GR"/>
        </w:rPr>
        <w:drawing>
          <wp:inline distT="0" distB="0" distL="0" distR="0" wp14:anchorId="55D023B3" wp14:editId="2CF65CD3">
            <wp:extent cx="5274310" cy="4310679"/>
            <wp:effectExtent l="0" t="0" r="2540" b="0"/>
            <wp:docPr id="178" name="Picture 178" descr="C:\Users\user\dwhelper\Downloads\χχ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whelper\Downloads\χχ1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310679"/>
                    </a:xfrm>
                    <a:prstGeom prst="rect">
                      <a:avLst/>
                    </a:prstGeom>
                    <a:noFill/>
                    <a:ln>
                      <a:noFill/>
                    </a:ln>
                  </pic:spPr>
                </pic:pic>
              </a:graphicData>
            </a:graphic>
          </wp:inline>
        </w:drawing>
      </w:r>
    </w:p>
    <w:p w:rsidR="00411C1A" w:rsidRPr="00417079" w:rsidRDefault="00411C1A" w:rsidP="00411C1A">
      <w:pPr>
        <w:rPr>
          <w:lang w:val="el-GR"/>
        </w:rPr>
      </w:pPr>
      <w:r>
        <w:rPr>
          <w:lang w:val="el-GR"/>
        </w:rPr>
        <w:tab/>
      </w:r>
      <w:r>
        <w:rPr>
          <w:lang w:val="en-US"/>
        </w:rPr>
        <w:t>Fysika h isothyta ayth apodeiknyetai mes</w:t>
      </w:r>
      <w:r>
        <w:rPr>
          <w:lang w:val="el-GR"/>
        </w:rPr>
        <w:t xml:space="preserve">ω πραξεων. Υπαρχει θεμα του «πως μας ηρθε», το οποιον θα συζητησουμε καπως και κατωτερω. </w:t>
      </w:r>
    </w:p>
    <w:p w:rsidR="00411C1A" w:rsidRDefault="00411C1A" w:rsidP="00411C1A">
      <w:pPr>
        <w:rPr>
          <w:lang w:val="el-GR"/>
        </w:rPr>
      </w:pPr>
      <w:r>
        <w:rPr>
          <w:lang w:val="el-GR"/>
        </w:rPr>
        <w:tab/>
      </w:r>
    </w:p>
    <w:p w:rsidR="00411C1A" w:rsidRDefault="00411C1A" w:rsidP="00411C1A">
      <w:pPr>
        <w:rPr>
          <w:lang w:val="el-GR"/>
        </w:rPr>
      </w:pPr>
      <w:r>
        <w:rPr>
          <w:lang w:val="el-GR"/>
        </w:rPr>
        <w:tab/>
        <w:t xml:space="preserve">Ώστε εδώ απεδειχθη ότι αυτό του βρισκει και o </w:t>
      </w:r>
      <w:r>
        <w:rPr>
          <w:lang w:val="en-US"/>
        </w:rPr>
        <w:t>CARDANO, einai ont</w:t>
      </w:r>
      <w:r>
        <w:rPr>
          <w:lang w:val="el-GR"/>
        </w:rPr>
        <w:t>ω</w:t>
      </w:r>
      <w:r>
        <w:rPr>
          <w:lang w:val="en-US"/>
        </w:rPr>
        <w:t xml:space="preserve">s h riza 2, </w:t>
      </w:r>
      <w:r>
        <w:rPr>
          <w:lang w:val="el-GR"/>
        </w:rPr>
        <w:t>που το ξεραμε από την αρχη.</w:t>
      </w:r>
    </w:p>
    <w:p w:rsidR="00411C1A" w:rsidRPr="00D80A5B" w:rsidRDefault="00411C1A" w:rsidP="00411C1A">
      <w:pPr>
        <w:rPr>
          <w:lang w:val="el-GR"/>
        </w:rPr>
      </w:pPr>
      <w:r>
        <w:rPr>
          <w:lang w:val="el-GR"/>
        </w:rPr>
        <w:t>Όμως …</w:t>
      </w:r>
    </w:p>
    <w:p w:rsidR="00411C1A" w:rsidRDefault="00411C1A" w:rsidP="00411C1A">
      <w:pPr>
        <w:rPr>
          <w:rFonts w:eastAsia="Calibri"/>
          <w:sz w:val="28"/>
          <w:szCs w:val="28"/>
          <w:lang w:val="el-GR"/>
        </w:rPr>
      </w:pPr>
      <w:r>
        <w:rPr>
          <w:rFonts w:eastAsia="Calibri"/>
          <w:sz w:val="28"/>
          <w:szCs w:val="28"/>
          <w:lang w:val="el-GR"/>
        </w:rPr>
        <w:tab/>
      </w:r>
    </w:p>
    <w:p w:rsidR="00411C1A" w:rsidRDefault="00411C1A" w:rsidP="00411C1A">
      <w:pPr>
        <w:spacing w:after="200" w:line="276" w:lineRule="auto"/>
        <w:rPr>
          <w:rFonts w:eastAsia="Calibri"/>
          <w:sz w:val="28"/>
          <w:szCs w:val="28"/>
          <w:lang w:val="el-GR"/>
        </w:rPr>
      </w:pPr>
      <w:r>
        <w:rPr>
          <w:rFonts w:eastAsia="Calibri"/>
          <w:sz w:val="28"/>
          <w:szCs w:val="28"/>
          <w:lang w:val="el-GR"/>
        </w:rPr>
        <w:br w:type="page"/>
      </w:r>
    </w:p>
    <w:p w:rsidR="00411C1A" w:rsidRDefault="00411C1A" w:rsidP="00411C1A">
      <w:pPr>
        <w:rPr>
          <w:rFonts w:eastAsia="Calibri"/>
          <w:sz w:val="28"/>
          <w:szCs w:val="28"/>
          <w:lang w:val="el-GR"/>
        </w:rPr>
      </w:pPr>
      <w:r>
        <w:rPr>
          <w:rFonts w:eastAsia="Calibri"/>
          <w:sz w:val="28"/>
          <w:szCs w:val="28"/>
          <w:lang w:val="el-GR"/>
        </w:rPr>
        <w:lastRenderedPageBreak/>
        <w:tab/>
      </w:r>
      <w:r>
        <w:rPr>
          <w:rFonts w:eastAsia="Calibri"/>
          <w:sz w:val="28"/>
          <w:szCs w:val="28"/>
          <w:lang w:val="el-GR"/>
        </w:rPr>
        <w:tab/>
        <w:t xml:space="preserve">«ΜΙΚΡΗ ΑΝΑΛΥΣΗ» όχι 2025, </w:t>
      </w:r>
    </w:p>
    <w:p w:rsidR="00411C1A" w:rsidRPr="00BD2E40" w:rsidRDefault="00411C1A" w:rsidP="00411C1A">
      <w:pPr>
        <w:rPr>
          <w:rFonts w:eastAsia="Calibri"/>
          <w:sz w:val="28"/>
          <w:szCs w:val="28"/>
          <w:lang w:val="el-GR"/>
        </w:rPr>
      </w:pPr>
    </w:p>
    <w:p w:rsidR="00411C1A" w:rsidRDefault="00411C1A" w:rsidP="00411C1A">
      <w:pPr>
        <w:rPr>
          <w:rFonts w:eastAsia="Calibri"/>
          <w:sz w:val="28"/>
          <w:szCs w:val="28"/>
          <w:lang w:val="el-GR"/>
        </w:rPr>
      </w:pPr>
      <w:r w:rsidRPr="00187826">
        <w:rPr>
          <w:noProof/>
          <w:lang w:val="el-GR" w:eastAsia="el-GR"/>
        </w:rPr>
        <w:drawing>
          <wp:inline distT="0" distB="0" distL="0" distR="0" wp14:anchorId="0253D97B" wp14:editId="65CAFA74">
            <wp:extent cx="5274310" cy="4455160"/>
            <wp:effectExtent l="0" t="0" r="2540" b="2540"/>
            <wp:docPr id="164" name="Picture 164" descr="C:\Users\user\dwhelper\Downloads\χχ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whelper\Downloads\χχ0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455160"/>
                    </a:xfrm>
                    <a:prstGeom prst="rect">
                      <a:avLst/>
                    </a:prstGeom>
                    <a:noFill/>
                    <a:ln>
                      <a:noFill/>
                    </a:ln>
                  </pic:spPr>
                </pic:pic>
              </a:graphicData>
            </a:graphic>
          </wp:inline>
        </w:drawing>
      </w:r>
    </w:p>
    <w:p w:rsidR="00411C1A" w:rsidRPr="000B62C2" w:rsidRDefault="00411C1A" w:rsidP="00411C1A">
      <w:pPr>
        <w:rPr>
          <w:rFonts w:eastAsia="Calibri"/>
          <w:sz w:val="28"/>
          <w:szCs w:val="28"/>
          <w:lang w:val="el-GR"/>
        </w:rPr>
      </w:pPr>
    </w:p>
    <w:p w:rsidR="00411C1A" w:rsidRDefault="00411C1A" w:rsidP="00411C1A">
      <w:pPr>
        <w:spacing w:after="200" w:line="276" w:lineRule="auto"/>
        <w:rPr>
          <w:rFonts w:eastAsia="Calibri"/>
          <w:lang w:val="el-GR"/>
        </w:rPr>
      </w:pPr>
      <w:r>
        <w:rPr>
          <w:rFonts w:eastAsia="Calibri"/>
          <w:lang w:val="el-GR"/>
        </w:rPr>
        <w:br w:type="page"/>
      </w:r>
    </w:p>
    <w:p w:rsidR="00411C1A" w:rsidRPr="00C64B3D" w:rsidRDefault="00411C1A" w:rsidP="00411C1A">
      <w:pPr>
        <w:rPr>
          <w:rFonts w:eastAsia="Calibri"/>
          <w:sz w:val="28"/>
          <w:szCs w:val="28"/>
          <w:lang w:val="en-US"/>
        </w:rPr>
      </w:pPr>
    </w:p>
    <w:p w:rsidR="00411C1A" w:rsidRDefault="00411C1A" w:rsidP="00411C1A">
      <w:pPr>
        <w:pStyle w:val="Heading3"/>
        <w:keepLines/>
        <w:numPr>
          <w:ilvl w:val="2"/>
          <w:numId w:val="2"/>
        </w:numPr>
        <w:ind w:left="0" w:firstLine="0"/>
      </w:pPr>
      <w:r>
        <w:rPr>
          <w:lang w:val="en-US"/>
        </w:rPr>
        <w:tab/>
      </w:r>
      <w:r>
        <w:rPr>
          <w:lang w:val="en-US"/>
        </w:rPr>
        <w:tab/>
      </w:r>
      <w:r>
        <w:rPr>
          <w:lang w:val="en-US"/>
        </w:rPr>
        <w:tab/>
      </w:r>
      <w:r>
        <w:t xml:space="preserve">ΣΥΓΚΕΚΡΙΜΕΝΑ ΠΑΡΑΔΕΙΓΜΑΤΑ, </w:t>
      </w:r>
    </w:p>
    <w:p w:rsidR="00411C1A" w:rsidRPr="005F1A09" w:rsidRDefault="00411C1A" w:rsidP="00411C1A">
      <w:pPr>
        <w:rPr>
          <w:lang w:val="el-GR"/>
        </w:rPr>
      </w:pPr>
    </w:p>
    <w:p w:rsidR="00411C1A" w:rsidRDefault="00411C1A" w:rsidP="00411C1A">
      <w:pPr>
        <w:pStyle w:val="Heading4"/>
        <w:numPr>
          <w:ilvl w:val="3"/>
          <w:numId w:val="2"/>
        </w:numPr>
      </w:pPr>
      <w:r>
        <w:tab/>
      </w:r>
      <w:r>
        <w:tab/>
        <w:t xml:space="preserve">2 και μιγαδικοι, </w:t>
      </w:r>
      <w:r w:rsidRPr="003530D1">
        <w:t>x</w:t>
      </w:r>
      <w:r w:rsidRPr="003530D1">
        <w:rPr>
          <w:vertAlign w:val="superscript"/>
        </w:rPr>
        <w:t>3</w:t>
      </w:r>
      <w:r>
        <w:t xml:space="preserve"> + 6x=20, </w:t>
      </w:r>
      <w:r>
        <w:rPr>
          <w:lang w:val="en-US"/>
        </w:rPr>
        <w:t xml:space="preserve">einai </w:t>
      </w:r>
      <w:r>
        <w:t xml:space="preserve">πιο παννω, </w:t>
      </w:r>
    </w:p>
    <w:p w:rsidR="00411C1A" w:rsidRPr="00FF7EEA" w:rsidRDefault="00411C1A" w:rsidP="00411C1A">
      <w:pPr>
        <w:rPr>
          <w:lang w:val="en-US"/>
        </w:rPr>
      </w:pPr>
      <w:r>
        <w:rPr>
          <w:lang w:val="el-GR"/>
        </w:rPr>
        <w:t xml:space="preserve">Βλ. </w:t>
      </w:r>
      <w:r>
        <w:rPr>
          <w:lang w:val="en-US"/>
        </w:rPr>
        <w:t xml:space="preserve">Ars Magna p. 99, </w:t>
      </w:r>
    </w:p>
    <w:p w:rsidR="00411C1A" w:rsidRDefault="00411C1A" w:rsidP="00411C1A">
      <w:pPr>
        <w:rPr>
          <w:lang w:val="el-GR"/>
        </w:rPr>
      </w:pPr>
      <w:r>
        <w:rPr>
          <w:lang w:val="el-GR"/>
        </w:rPr>
        <w:t>Η εξισωση αυτή εχει την πραγματικη ριζα 2</w:t>
      </w:r>
    </w:p>
    <w:p w:rsidR="00411C1A" w:rsidRDefault="00411C1A" w:rsidP="00411C1A">
      <w:pPr>
        <w:rPr>
          <w:lang w:val="en-US"/>
        </w:rPr>
      </w:pPr>
      <w:r>
        <w:rPr>
          <w:lang w:val="el-GR"/>
        </w:rPr>
        <w:tab/>
      </w:r>
      <w:r>
        <w:rPr>
          <w:lang w:val="en-US"/>
        </w:rPr>
        <w:t>(</w:t>
      </w:r>
      <w:proofErr w:type="gramStart"/>
      <w:r>
        <w:rPr>
          <w:lang w:val="en-US"/>
        </w:rPr>
        <w:t>x-2</w:t>
      </w:r>
      <w:proofErr w:type="gramEnd"/>
      <w:r>
        <w:rPr>
          <w:lang w:val="en-US"/>
        </w:rPr>
        <w:t>)(</w:t>
      </w:r>
      <w:proofErr w:type="gramStart"/>
      <w:r>
        <w:rPr>
          <w:lang w:val="en-US"/>
        </w:rPr>
        <w:t>x</w:t>
      </w:r>
      <w:r>
        <w:rPr>
          <w:vertAlign w:val="superscript"/>
          <w:lang w:val="en-US"/>
        </w:rPr>
        <w:t>2</w:t>
      </w:r>
      <w:proofErr w:type="gramEnd"/>
      <w:r>
        <w:rPr>
          <w:lang w:val="en-US"/>
        </w:rPr>
        <w:t xml:space="preserve"> +2x+10), </w:t>
      </w:r>
    </w:p>
    <w:p w:rsidR="00411C1A" w:rsidRDefault="00411C1A" w:rsidP="00411C1A">
      <w:pPr>
        <w:rPr>
          <w:lang w:val="en-US"/>
        </w:rPr>
      </w:pPr>
      <w:r>
        <w:rPr>
          <w:lang w:val="en-US"/>
        </w:rPr>
        <w:t>Opote oi rizes einai 2, 1+i3</w:t>
      </w:r>
      <w:r>
        <w:rPr>
          <w:vertAlign w:val="superscript"/>
          <w:lang w:val="en-US"/>
        </w:rPr>
        <w:t>1/</w:t>
      </w:r>
      <w:proofErr w:type="gramStart"/>
      <w:r>
        <w:rPr>
          <w:vertAlign w:val="superscript"/>
          <w:lang w:val="en-US"/>
        </w:rPr>
        <w:t xml:space="preserve">2 </w:t>
      </w:r>
      <w:r>
        <w:rPr>
          <w:lang w:val="en-US"/>
        </w:rPr>
        <w:t>,</w:t>
      </w:r>
      <w:proofErr w:type="gramEnd"/>
      <w:r>
        <w:rPr>
          <w:lang w:val="en-US"/>
        </w:rPr>
        <w:t xml:space="preserve">  1-i3</w:t>
      </w:r>
      <w:r>
        <w:rPr>
          <w:vertAlign w:val="superscript"/>
          <w:lang w:val="en-US"/>
        </w:rPr>
        <w:t xml:space="preserve">1/2 </w:t>
      </w:r>
      <w:r>
        <w:rPr>
          <w:lang w:val="en-US"/>
        </w:rPr>
        <w:t xml:space="preserve">,  </w:t>
      </w:r>
    </w:p>
    <w:p w:rsidR="00411C1A" w:rsidRDefault="00411C1A" w:rsidP="00411C1A">
      <w:pPr>
        <w:rPr>
          <w:lang w:val="el-GR"/>
        </w:rPr>
      </w:pPr>
      <w:r>
        <w:rPr>
          <w:lang w:val="en-US"/>
        </w:rPr>
        <w:tab/>
      </w:r>
      <w:r>
        <w:rPr>
          <w:lang w:val="el-GR"/>
        </w:rPr>
        <w:t xml:space="preserve">Ο ΙΕΡΩΝΥΜΟΣ, γραφει </w:t>
      </w:r>
    </w:p>
    <w:p w:rsidR="00411C1A" w:rsidRPr="009C3C1A" w:rsidRDefault="00411C1A" w:rsidP="00411C1A">
      <w:pPr>
        <w:rPr>
          <w:lang w:val="el-GR"/>
        </w:rPr>
      </w:pPr>
      <w:r>
        <w:rPr>
          <w:noProof/>
          <w:lang w:val="el-GR" w:eastAsia="el-GR"/>
        </w:rPr>
        <w:drawing>
          <wp:inline distT="0" distB="0" distL="0" distR="0" wp14:anchorId="058B6988" wp14:editId="505C2D5E">
            <wp:extent cx="4823460" cy="1981200"/>
            <wp:effectExtent l="0" t="0" r="0" b="0"/>
            <wp:docPr id="281" name="Picture 281" descr="x3 + 6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x3 + 6x=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3460" cy="1981200"/>
                    </a:xfrm>
                    <a:prstGeom prst="rect">
                      <a:avLst/>
                    </a:prstGeom>
                    <a:noFill/>
                    <a:ln>
                      <a:noFill/>
                    </a:ln>
                  </pic:spPr>
                </pic:pic>
              </a:graphicData>
            </a:graphic>
          </wp:inline>
        </w:drawing>
      </w:r>
    </w:p>
    <w:p w:rsidR="00411C1A" w:rsidRPr="00620F52" w:rsidRDefault="00411C1A" w:rsidP="00411C1A">
      <w:pPr>
        <w:rPr>
          <w:lang w:val="en-US"/>
        </w:rPr>
      </w:pPr>
    </w:p>
    <w:p w:rsidR="00411C1A" w:rsidRDefault="00411C1A" w:rsidP="00411C1A">
      <w:pPr>
        <w:rPr>
          <w:lang w:val="en-US"/>
        </w:rPr>
      </w:pPr>
      <w:r>
        <w:rPr>
          <w:lang w:val="el-GR"/>
        </w:rPr>
        <w:t xml:space="preserve">Ας δουμαι τι δινουν οι τυποι του </w:t>
      </w:r>
      <w:r>
        <w:rPr>
          <w:lang w:val="en-US"/>
        </w:rPr>
        <w:t xml:space="preserve">CARDANO. </w:t>
      </w:r>
    </w:p>
    <w:p w:rsidR="00411C1A" w:rsidRDefault="00411C1A" w:rsidP="00411C1A">
      <w:pPr>
        <w:rPr>
          <w:lang w:val="el-GR"/>
        </w:rPr>
      </w:pPr>
      <w:r>
        <w:rPr>
          <w:lang w:val="el-GR"/>
        </w:rPr>
        <w:tab/>
      </w:r>
    </w:p>
    <w:p w:rsidR="00411C1A" w:rsidRDefault="00411C1A" w:rsidP="00411C1A">
      <w:pPr>
        <w:spacing w:after="200" w:line="276" w:lineRule="auto"/>
        <w:rPr>
          <w:lang w:val="el-GR"/>
        </w:rPr>
      </w:pPr>
      <w:r>
        <w:rPr>
          <w:lang w:val="el-GR"/>
        </w:rPr>
        <w:br w:type="page"/>
      </w:r>
    </w:p>
    <w:p w:rsidR="00411C1A" w:rsidRDefault="00411C1A" w:rsidP="00411C1A">
      <w:pPr>
        <w:rPr>
          <w:lang w:val="el-GR"/>
        </w:rPr>
      </w:pPr>
    </w:p>
    <w:p w:rsidR="00411C1A" w:rsidRDefault="00411C1A" w:rsidP="00411C1A">
      <w:pPr>
        <w:rPr>
          <w:lang w:val="en-US"/>
        </w:rPr>
      </w:pPr>
      <w:r>
        <w:rPr>
          <w:lang w:val="el-GR"/>
        </w:rPr>
        <w:t>ΣΓΠ</w:t>
      </w:r>
      <w:r w:rsidRPr="006D45A2">
        <w:rPr>
          <w:lang w:val="el-GR"/>
        </w:rPr>
        <w:t>Srinivasa Ramanujan</w:t>
      </w:r>
      <w:r>
        <w:rPr>
          <w:lang w:val="en-US"/>
        </w:rPr>
        <w:t xml:space="preserve">, </w:t>
      </w:r>
      <w:r w:rsidRPr="006D45A2">
        <w:rPr>
          <w:lang w:val="en-US"/>
        </w:rPr>
        <w:t>Srinivasa Ramanujan</w:t>
      </w:r>
      <w:r>
        <w:rPr>
          <w:lang w:val="en-US"/>
        </w:rPr>
        <w:t xml:space="preserve">, </w:t>
      </w:r>
    </w:p>
    <w:p w:rsidR="00411C1A" w:rsidRDefault="00411C1A" w:rsidP="00411C1A">
      <w:pPr>
        <w:rPr>
          <w:lang w:val="en-US"/>
        </w:rPr>
      </w:pPr>
    </w:p>
    <w:p w:rsidR="00411C1A" w:rsidRPr="00DB179E" w:rsidRDefault="00411C1A" w:rsidP="00411C1A">
      <w:pPr>
        <w:rPr>
          <w:lang w:val="el-GR"/>
        </w:rPr>
      </w:pPr>
      <w:r>
        <w:rPr>
          <w:lang w:val="el-GR"/>
        </w:rPr>
        <w:t>Συνεχιζουμε το παραπανω</w:t>
      </w:r>
    </w:p>
    <w:p w:rsidR="00411C1A" w:rsidRDefault="00411C1A" w:rsidP="00411C1A">
      <w:pPr>
        <w:rPr>
          <w:lang w:val="el-GR"/>
        </w:rPr>
      </w:pPr>
      <w:r w:rsidRPr="00992422">
        <w:rPr>
          <w:noProof/>
          <w:lang w:val="el-GR" w:eastAsia="el-GR"/>
        </w:rPr>
        <w:drawing>
          <wp:inline distT="0" distB="0" distL="0" distR="0" wp14:anchorId="7B455A5E" wp14:editId="2EA8C594">
            <wp:extent cx="5274310" cy="4310679"/>
            <wp:effectExtent l="0" t="0" r="2540" b="0"/>
            <wp:docPr id="198" name="Picture 198" descr="C:\Users\user\dwhelper\Downloads\χχ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whelper\Downloads\χχ1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310679"/>
                    </a:xfrm>
                    <a:prstGeom prst="rect">
                      <a:avLst/>
                    </a:prstGeom>
                    <a:noFill/>
                    <a:ln>
                      <a:noFill/>
                    </a:ln>
                  </pic:spPr>
                </pic:pic>
              </a:graphicData>
            </a:graphic>
          </wp:inline>
        </w:drawing>
      </w:r>
    </w:p>
    <w:p w:rsidR="00411C1A" w:rsidRDefault="00411C1A" w:rsidP="00411C1A">
      <w:pPr>
        <w:rPr>
          <w:lang w:val="el-GR"/>
        </w:rPr>
      </w:pPr>
      <w:r>
        <w:rPr>
          <w:lang w:val="el-GR"/>
        </w:rPr>
        <w:t xml:space="preserve">Ώστε εδώ απεδειχθη ότι αυτό του βρισκει και o </w:t>
      </w:r>
      <w:r>
        <w:rPr>
          <w:lang w:val="en-US"/>
        </w:rPr>
        <w:t>CARDANO, einai ont</w:t>
      </w:r>
      <w:r>
        <w:rPr>
          <w:lang w:val="el-GR"/>
        </w:rPr>
        <w:t>ω</w:t>
      </w:r>
      <w:r>
        <w:rPr>
          <w:lang w:val="en-US"/>
        </w:rPr>
        <w:t xml:space="preserve">s h riza 2, </w:t>
      </w:r>
      <w:r>
        <w:rPr>
          <w:lang w:val="el-GR"/>
        </w:rPr>
        <w:t>που το ξεραμε από την αρχη.</w:t>
      </w:r>
    </w:p>
    <w:p w:rsidR="00411C1A" w:rsidRPr="00D80A5B" w:rsidRDefault="00411C1A" w:rsidP="00411C1A">
      <w:pPr>
        <w:rPr>
          <w:lang w:val="el-GR"/>
        </w:rPr>
      </w:pPr>
      <w:r>
        <w:rPr>
          <w:lang w:val="el-GR"/>
        </w:rPr>
        <w:t>Όμως …</w:t>
      </w:r>
    </w:p>
    <w:p w:rsidR="00411C1A" w:rsidRDefault="00411C1A" w:rsidP="00411C1A">
      <w:pPr>
        <w:rPr>
          <w:rFonts w:eastAsia="Calibri"/>
          <w:sz w:val="28"/>
          <w:szCs w:val="28"/>
          <w:lang w:val="el-GR"/>
        </w:rPr>
      </w:pPr>
      <w:r>
        <w:rPr>
          <w:rFonts w:eastAsia="Calibri"/>
          <w:sz w:val="28"/>
          <w:szCs w:val="28"/>
          <w:lang w:val="el-GR"/>
        </w:rPr>
        <w:tab/>
      </w:r>
    </w:p>
    <w:p w:rsidR="00411C1A" w:rsidRDefault="00411C1A" w:rsidP="00411C1A">
      <w:pPr>
        <w:spacing w:after="200" w:line="276" w:lineRule="auto"/>
        <w:rPr>
          <w:rFonts w:eastAsia="Calibri"/>
          <w:sz w:val="28"/>
          <w:szCs w:val="28"/>
          <w:lang w:val="el-GR"/>
        </w:rPr>
      </w:pPr>
      <w:r>
        <w:rPr>
          <w:rFonts w:eastAsia="Calibri"/>
          <w:sz w:val="28"/>
          <w:szCs w:val="28"/>
          <w:lang w:val="el-GR"/>
        </w:rPr>
        <w:br w:type="page"/>
      </w:r>
    </w:p>
    <w:p w:rsidR="00411C1A" w:rsidRDefault="00411C1A" w:rsidP="00411C1A">
      <w:pPr>
        <w:rPr>
          <w:lang w:val="en-US"/>
        </w:rPr>
      </w:pPr>
    </w:p>
    <w:p w:rsidR="00411C1A" w:rsidRPr="00354A26" w:rsidRDefault="00411C1A" w:rsidP="00411C1A">
      <w:pPr>
        <w:rPr>
          <w:lang w:val="el-GR"/>
        </w:rPr>
      </w:pPr>
      <w:r>
        <w:rPr>
          <w:lang w:val="en-US"/>
        </w:rPr>
        <w:tab/>
      </w:r>
      <w:r>
        <w:rPr>
          <w:lang w:val="en-US"/>
        </w:rPr>
        <w:tab/>
      </w:r>
      <w:r>
        <w:rPr>
          <w:lang w:val="el-GR"/>
        </w:rPr>
        <w:t>Παρακατω το αποδεικνυουμε στην μορφη ΣΓΠ</w:t>
      </w:r>
    </w:p>
    <w:p w:rsidR="00411C1A" w:rsidRDefault="00411C1A" w:rsidP="00411C1A">
      <w:pPr>
        <w:rPr>
          <w:lang w:val="en-US"/>
        </w:rPr>
      </w:pPr>
      <w:r>
        <w:rPr>
          <w:noProof/>
          <w:lang w:val="el-GR" w:eastAsia="el-GR"/>
        </w:rPr>
        <w:drawing>
          <wp:inline distT="0" distB="0" distL="0" distR="0" wp14:anchorId="1BB09B4E" wp14:editId="6142BF53">
            <wp:extent cx="5257800" cy="5798820"/>
            <wp:effectExtent l="0" t="0" r="0" b="0"/>
            <wp:docPr id="280" name="Picture 280" descr="car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rda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5798820"/>
                    </a:xfrm>
                    <a:prstGeom prst="rect">
                      <a:avLst/>
                    </a:prstGeom>
                    <a:noFill/>
                    <a:ln>
                      <a:noFill/>
                    </a:ln>
                  </pic:spPr>
                </pic:pic>
              </a:graphicData>
            </a:graphic>
          </wp:inline>
        </w:drawing>
      </w:r>
    </w:p>
    <w:p w:rsidR="00411C1A" w:rsidRDefault="00411C1A" w:rsidP="00411C1A">
      <w:pPr>
        <w:rPr>
          <w:sz w:val="32"/>
          <w:szCs w:val="32"/>
          <w:vertAlign w:val="subscript"/>
          <w:lang w:val="el-GR"/>
        </w:rPr>
      </w:pPr>
      <w:r>
        <w:rPr>
          <w:lang w:val="el-GR"/>
        </w:rPr>
        <w:t xml:space="preserve">ΟΥΦ !, στην τελευταια γραμμη ξεχασα το </w:t>
      </w:r>
      <w:r w:rsidRPr="0089443A">
        <w:rPr>
          <w:sz w:val="32"/>
          <w:szCs w:val="32"/>
          <w:lang w:val="el-GR"/>
        </w:rPr>
        <w:t>1 στο (1-3</w:t>
      </w:r>
      <w:r w:rsidRPr="0089443A">
        <w:rPr>
          <w:sz w:val="32"/>
          <w:szCs w:val="32"/>
          <w:vertAlign w:val="superscript"/>
          <w:lang w:val="el-GR"/>
        </w:rPr>
        <w:t>1/2</w:t>
      </w:r>
      <w:r w:rsidRPr="0089443A">
        <w:rPr>
          <w:sz w:val="32"/>
          <w:szCs w:val="32"/>
          <w:vertAlign w:val="subscript"/>
          <w:lang w:val="el-GR"/>
        </w:rPr>
        <w:t xml:space="preserve"> )</w:t>
      </w:r>
    </w:p>
    <w:p w:rsidR="00411C1A" w:rsidRPr="00B80FD1" w:rsidRDefault="00411C1A" w:rsidP="00411C1A">
      <w:pPr>
        <w:rPr>
          <w:sz w:val="32"/>
          <w:szCs w:val="32"/>
          <w:lang w:val="el-GR"/>
        </w:rPr>
      </w:pPr>
      <w:r>
        <w:rPr>
          <w:sz w:val="32"/>
          <w:szCs w:val="32"/>
          <w:vertAlign w:val="subscript"/>
          <w:lang w:val="el-GR"/>
        </w:rPr>
        <w:t>Επισης ξεχασα τον εκθετη 3 στο, (1-3</w:t>
      </w:r>
      <w:r>
        <w:rPr>
          <w:sz w:val="32"/>
          <w:szCs w:val="32"/>
          <w:vertAlign w:val="superscript"/>
          <w:lang w:val="el-GR"/>
        </w:rPr>
        <w:t>1/2</w:t>
      </w:r>
      <w:r>
        <w:rPr>
          <w:sz w:val="32"/>
          <w:szCs w:val="32"/>
          <w:lang w:val="el-GR"/>
        </w:rPr>
        <w:t xml:space="preserve"> )</w:t>
      </w:r>
    </w:p>
    <w:p w:rsidR="00411C1A" w:rsidRDefault="00411C1A" w:rsidP="00411C1A">
      <w:pPr>
        <w:rPr>
          <w:sz w:val="32"/>
          <w:szCs w:val="32"/>
          <w:vertAlign w:val="subscript"/>
          <w:lang w:val="el-GR"/>
        </w:rPr>
      </w:pPr>
      <w:r>
        <w:rPr>
          <w:sz w:val="32"/>
          <w:szCs w:val="32"/>
          <w:vertAlign w:val="subscript"/>
          <w:lang w:val="el-GR"/>
        </w:rPr>
        <w:tab/>
      </w:r>
      <w:r>
        <w:rPr>
          <w:sz w:val="32"/>
          <w:szCs w:val="32"/>
          <w:vertAlign w:val="subscript"/>
          <w:lang w:val="el-GR"/>
        </w:rPr>
        <w:tab/>
        <w:t>ΣΧΟΛΙΟ ΣΓΠ, .</w:t>
      </w:r>
    </w:p>
    <w:p w:rsidR="00411C1A" w:rsidRPr="0089443A" w:rsidRDefault="00411C1A" w:rsidP="00411C1A">
      <w:pPr>
        <w:rPr>
          <w:sz w:val="32"/>
          <w:szCs w:val="32"/>
          <w:vertAlign w:val="subscript"/>
          <w:lang w:val="el-GR"/>
        </w:rPr>
      </w:pPr>
      <w:r>
        <w:rPr>
          <w:sz w:val="32"/>
          <w:szCs w:val="32"/>
          <w:vertAlign w:val="subscript"/>
          <w:lang w:val="el-GR"/>
        </w:rPr>
        <w:tab/>
        <w:t xml:space="preserve">Οι τυποι του ΙΕΡΩΝΥΜΟΥ, ενιοτε δινουν πραγματικες ριζες σε ΠΟΛΥΠΛΟΚΗ ΜΟΡΦΗ, </w:t>
      </w:r>
    </w:p>
    <w:p w:rsidR="00411C1A" w:rsidRDefault="00411C1A" w:rsidP="00411C1A">
      <w:pPr>
        <w:rPr>
          <w:lang w:val="en-US"/>
        </w:rPr>
      </w:pPr>
      <w:r>
        <w:rPr>
          <w:lang w:val="en-US"/>
        </w:rPr>
        <w:br w:type="page"/>
      </w:r>
    </w:p>
    <w:p w:rsidR="00411C1A" w:rsidRDefault="00411C1A" w:rsidP="00411C1A">
      <w:pPr>
        <w:rPr>
          <w:sz w:val="32"/>
          <w:szCs w:val="32"/>
          <w:lang w:val="el-GR"/>
        </w:rPr>
      </w:pPr>
    </w:p>
    <w:p w:rsidR="00411C1A" w:rsidRDefault="00411C1A" w:rsidP="00411C1A">
      <w:pPr>
        <w:pStyle w:val="Heading4"/>
        <w:numPr>
          <w:ilvl w:val="3"/>
          <w:numId w:val="2"/>
        </w:numPr>
      </w:pPr>
      <w:r w:rsidRPr="00ED4375">
        <w:tab/>
      </w:r>
      <w:r w:rsidRPr="00ED4375">
        <w:tab/>
      </w:r>
      <w:r>
        <w:t xml:space="preserve">Ριζες 1, 2, -3, </w:t>
      </w:r>
      <w:r w:rsidRPr="00ED4375">
        <w:rPr>
          <w:lang w:val="en-US"/>
        </w:rPr>
        <w:t>x</w:t>
      </w:r>
      <w:r w:rsidRPr="00ED4375">
        <w:rPr>
          <w:vertAlign w:val="superscript"/>
        </w:rPr>
        <w:t xml:space="preserve">3 </w:t>
      </w:r>
      <w:r w:rsidRPr="00ED4375">
        <w:t>-7x+6=0</w:t>
      </w:r>
    </w:p>
    <w:p w:rsidR="00411C1A" w:rsidRPr="00FE0D90" w:rsidRDefault="00411C1A" w:rsidP="00411C1A">
      <w:pPr>
        <w:rPr>
          <w:lang w:val="el-GR"/>
        </w:rPr>
      </w:pPr>
    </w:p>
    <w:p w:rsidR="00411C1A" w:rsidRPr="00ED4375" w:rsidRDefault="00411C1A" w:rsidP="00411C1A">
      <w:pPr>
        <w:rPr>
          <w:sz w:val="48"/>
          <w:szCs w:val="48"/>
          <w:lang w:val="el-GR"/>
        </w:rPr>
      </w:pPr>
      <w:r w:rsidRPr="00ED4375">
        <w:rPr>
          <w:sz w:val="48"/>
          <w:szCs w:val="48"/>
          <w:lang w:val="el-GR"/>
        </w:rPr>
        <w:t>Θεωρουμε την ως ανω εξισωση. Την φτιαξαμε από το γινομενο</w:t>
      </w:r>
    </w:p>
    <w:p w:rsidR="00411C1A" w:rsidRPr="00ED4375" w:rsidRDefault="00411C1A" w:rsidP="00411C1A">
      <w:pPr>
        <w:rPr>
          <w:sz w:val="48"/>
          <w:szCs w:val="48"/>
          <w:lang w:val="el-GR"/>
        </w:rPr>
      </w:pPr>
      <w:r w:rsidRPr="00ED4375">
        <w:rPr>
          <w:sz w:val="48"/>
          <w:szCs w:val="48"/>
          <w:lang w:val="el-GR"/>
        </w:rPr>
        <w:t>(</w:t>
      </w:r>
      <w:r w:rsidRPr="00ED4375">
        <w:rPr>
          <w:sz w:val="48"/>
          <w:szCs w:val="48"/>
          <w:lang w:val="en-US"/>
        </w:rPr>
        <w:t>x</w:t>
      </w:r>
      <w:r w:rsidRPr="00ED4375">
        <w:rPr>
          <w:sz w:val="48"/>
          <w:szCs w:val="48"/>
          <w:lang w:val="el-GR"/>
        </w:rPr>
        <w:t>-1)</w:t>
      </w:r>
      <w:r w:rsidRPr="00ED4375">
        <w:rPr>
          <w:sz w:val="48"/>
          <w:szCs w:val="48"/>
          <w:lang w:val="en-US"/>
        </w:rPr>
        <w:t>(x-2)(x+3)=</w:t>
      </w:r>
      <w:r w:rsidRPr="00ED4375">
        <w:rPr>
          <w:sz w:val="48"/>
          <w:szCs w:val="48"/>
        </w:rPr>
        <w:t xml:space="preserve"> </w:t>
      </w:r>
      <w:r w:rsidRPr="00ED4375">
        <w:rPr>
          <w:sz w:val="48"/>
          <w:szCs w:val="48"/>
          <w:lang w:val="en-US"/>
        </w:rPr>
        <w:t>x</w:t>
      </w:r>
      <w:r w:rsidRPr="00CD0753">
        <w:rPr>
          <w:sz w:val="48"/>
          <w:szCs w:val="48"/>
          <w:vertAlign w:val="superscript"/>
          <w:lang w:val="en-US"/>
        </w:rPr>
        <w:t>3</w:t>
      </w:r>
      <w:r w:rsidRPr="00ED4375">
        <w:rPr>
          <w:sz w:val="48"/>
          <w:szCs w:val="48"/>
          <w:lang w:val="en-US"/>
        </w:rPr>
        <w:t xml:space="preserve"> -7x+6, </w:t>
      </w:r>
      <w:r w:rsidRPr="00ED4375">
        <w:rPr>
          <w:sz w:val="48"/>
          <w:szCs w:val="48"/>
          <w:lang w:val="el-GR"/>
        </w:rPr>
        <w:t>ριζες 1, 2, -3.</w:t>
      </w:r>
    </w:p>
    <w:p w:rsidR="00411C1A" w:rsidRPr="00ED4375" w:rsidRDefault="00411C1A" w:rsidP="00411C1A">
      <w:pPr>
        <w:rPr>
          <w:sz w:val="48"/>
          <w:szCs w:val="48"/>
          <w:lang w:val="en-US"/>
        </w:rPr>
      </w:pPr>
      <w:r w:rsidRPr="00ED4375">
        <w:rPr>
          <w:sz w:val="48"/>
          <w:szCs w:val="48"/>
          <w:lang w:val="el-GR"/>
        </w:rPr>
        <w:tab/>
        <w:t xml:space="preserve">Κατά την ως ανω μεθοδο του </w:t>
      </w:r>
      <w:r w:rsidRPr="00ED4375">
        <w:rPr>
          <w:sz w:val="48"/>
          <w:szCs w:val="48"/>
          <w:lang w:val="en-US"/>
        </w:rPr>
        <w:t xml:space="preserve">CARDANO, </w:t>
      </w:r>
      <w:r w:rsidRPr="00ED4375">
        <w:rPr>
          <w:sz w:val="48"/>
          <w:szCs w:val="48"/>
          <w:lang w:val="el-GR"/>
        </w:rPr>
        <w:t>οι ριζες περιγραφονται ως κατωτερω</w:t>
      </w:r>
      <w:r w:rsidRPr="00ED4375">
        <w:rPr>
          <w:sz w:val="48"/>
          <w:szCs w:val="48"/>
          <w:lang w:val="en-US"/>
        </w:rPr>
        <w:t xml:space="preserve">. </w:t>
      </w:r>
    </w:p>
    <w:p w:rsidR="00411C1A" w:rsidRDefault="00411C1A" w:rsidP="00411C1A">
      <w:pPr>
        <w:rPr>
          <w:sz w:val="48"/>
          <w:szCs w:val="48"/>
          <w:lang w:val="el-GR"/>
        </w:rPr>
      </w:pPr>
      <w:r>
        <w:rPr>
          <w:sz w:val="48"/>
          <w:szCs w:val="48"/>
          <w:lang w:val="el-GR"/>
        </w:rPr>
        <w:t>Κανοντας τις πραξεισ</w:t>
      </w:r>
      <w:r w:rsidRPr="00ED4375">
        <w:rPr>
          <w:sz w:val="48"/>
          <w:szCs w:val="48"/>
          <w:lang w:val="el-GR"/>
        </w:rPr>
        <w:t xml:space="preserve"> </w:t>
      </w:r>
    </w:p>
    <w:p w:rsidR="00411C1A" w:rsidRDefault="00411C1A" w:rsidP="00411C1A">
      <w:pPr>
        <w:rPr>
          <w:sz w:val="48"/>
          <w:szCs w:val="48"/>
          <w:lang w:val="el-GR"/>
        </w:rPr>
      </w:pPr>
      <w:r w:rsidRPr="00ED4375">
        <w:rPr>
          <w:sz w:val="48"/>
          <w:szCs w:val="48"/>
          <w:lang w:val="el-GR"/>
        </w:rPr>
        <w:t>Α=-81+30(3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 Β==-81-30(3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 xml:space="preserve">, </w:t>
      </w:r>
    </w:p>
    <w:p w:rsidR="00411C1A" w:rsidRPr="00ED4375" w:rsidRDefault="00411C1A" w:rsidP="00411C1A">
      <w:pPr>
        <w:rPr>
          <w:sz w:val="48"/>
          <w:szCs w:val="48"/>
          <w:lang w:val="el-GR"/>
        </w:rPr>
      </w:pPr>
      <w:r>
        <w:rPr>
          <w:sz w:val="48"/>
          <w:szCs w:val="48"/>
          <w:lang w:val="el-GR"/>
        </w:rPr>
        <w:t xml:space="preserve">ΘΕΤΟΝΤΑΣ </w:t>
      </w:r>
      <w:r w:rsidRPr="00ED4375">
        <w:rPr>
          <w:sz w:val="48"/>
          <w:szCs w:val="48"/>
          <w:lang w:val="el-GR"/>
        </w:rPr>
        <w:t>ω=(1+(3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)/2.</w:t>
      </w:r>
    </w:p>
    <w:p w:rsidR="00411C1A" w:rsidRPr="00ED4375" w:rsidRDefault="00411C1A" w:rsidP="00411C1A">
      <w:pPr>
        <w:rPr>
          <w:sz w:val="48"/>
          <w:szCs w:val="48"/>
          <w:lang w:val="el-GR"/>
        </w:rPr>
      </w:pPr>
      <w:r w:rsidRPr="00ED4375">
        <w:rPr>
          <w:sz w:val="48"/>
          <w:szCs w:val="48"/>
          <w:lang w:val="el-GR"/>
        </w:rPr>
        <w:tab/>
      </w:r>
      <w:r w:rsidRPr="00ED4375">
        <w:rPr>
          <w:sz w:val="48"/>
          <w:szCs w:val="48"/>
          <w:lang w:val="en-US"/>
        </w:rPr>
        <w:t xml:space="preserve">H </w:t>
      </w:r>
      <w:r w:rsidRPr="00ED4375">
        <w:rPr>
          <w:sz w:val="48"/>
          <w:szCs w:val="48"/>
          <w:lang w:val="el-GR"/>
        </w:rPr>
        <w:t xml:space="preserve">πορεια του </w:t>
      </w:r>
      <w:r w:rsidRPr="00ED4375">
        <w:rPr>
          <w:sz w:val="48"/>
          <w:szCs w:val="48"/>
          <w:lang w:val="en-US"/>
        </w:rPr>
        <w:t>CARDANO (</w:t>
      </w:r>
      <w:r w:rsidRPr="00ED4375">
        <w:rPr>
          <w:sz w:val="48"/>
          <w:szCs w:val="48"/>
          <w:lang w:val="el-GR"/>
        </w:rPr>
        <w:t>με μεταγενεστερες βελτιωσεις), δινει τις τρεις ριζες</w:t>
      </w:r>
    </w:p>
    <w:p w:rsidR="00411C1A" w:rsidRPr="00ED4375" w:rsidRDefault="00411C1A" w:rsidP="00411C1A">
      <w:pPr>
        <w:rPr>
          <w:sz w:val="56"/>
          <w:szCs w:val="56"/>
          <w:lang w:val="el-GR"/>
        </w:rPr>
      </w:pPr>
      <w:r w:rsidRPr="00ED4375">
        <w:rPr>
          <w:sz w:val="56"/>
          <w:szCs w:val="56"/>
          <w:lang w:val="el-GR"/>
        </w:rPr>
        <w:t>ρ</w:t>
      </w:r>
      <w:r w:rsidRPr="00ED4375">
        <w:rPr>
          <w:sz w:val="56"/>
          <w:szCs w:val="56"/>
          <w:vertAlign w:val="subscript"/>
          <w:lang w:val="el-GR"/>
        </w:rPr>
        <w:t>1</w:t>
      </w:r>
      <w:r w:rsidRPr="00ED4375">
        <w:rPr>
          <w:sz w:val="56"/>
          <w:szCs w:val="56"/>
          <w:lang w:val="el-GR"/>
        </w:rPr>
        <w:t xml:space="preserve"> =(1/3)(Α</w:t>
      </w:r>
      <w:r w:rsidRPr="00ED4375">
        <w:rPr>
          <w:sz w:val="56"/>
          <w:szCs w:val="56"/>
          <w:vertAlign w:val="superscript"/>
          <w:lang w:val="el-GR"/>
        </w:rPr>
        <w:t xml:space="preserve">1/3 </w:t>
      </w:r>
      <w:r w:rsidRPr="00ED4375">
        <w:rPr>
          <w:sz w:val="56"/>
          <w:szCs w:val="56"/>
          <w:lang w:val="el-GR"/>
        </w:rPr>
        <w:t>+Β</w:t>
      </w:r>
      <w:r w:rsidRPr="00ED4375">
        <w:rPr>
          <w:sz w:val="56"/>
          <w:szCs w:val="56"/>
          <w:vertAlign w:val="superscript"/>
          <w:lang w:val="el-GR"/>
        </w:rPr>
        <w:t>1/3</w:t>
      </w:r>
      <w:r w:rsidRPr="00ED4375">
        <w:rPr>
          <w:sz w:val="56"/>
          <w:szCs w:val="56"/>
          <w:lang w:val="el-GR"/>
        </w:rPr>
        <w:t xml:space="preserve"> )</w:t>
      </w:r>
    </w:p>
    <w:p w:rsidR="00411C1A" w:rsidRPr="00ED4375" w:rsidRDefault="00411C1A" w:rsidP="00411C1A">
      <w:pPr>
        <w:rPr>
          <w:sz w:val="56"/>
          <w:szCs w:val="56"/>
          <w:lang w:val="el-GR"/>
        </w:rPr>
      </w:pPr>
      <w:r w:rsidRPr="00ED4375">
        <w:rPr>
          <w:sz w:val="56"/>
          <w:szCs w:val="56"/>
          <w:lang w:val="el-GR"/>
        </w:rPr>
        <w:t>ρ</w:t>
      </w:r>
      <w:r w:rsidRPr="00ED4375">
        <w:rPr>
          <w:sz w:val="56"/>
          <w:szCs w:val="56"/>
          <w:vertAlign w:val="subscript"/>
          <w:lang w:val="el-GR"/>
        </w:rPr>
        <w:t>2</w:t>
      </w:r>
      <w:r w:rsidRPr="00ED4375">
        <w:rPr>
          <w:sz w:val="56"/>
          <w:szCs w:val="56"/>
          <w:lang w:val="el-GR"/>
        </w:rPr>
        <w:t xml:space="preserve"> =(1/3)(ωΑ</w:t>
      </w:r>
      <w:r w:rsidRPr="00ED4375">
        <w:rPr>
          <w:sz w:val="56"/>
          <w:szCs w:val="56"/>
          <w:vertAlign w:val="superscript"/>
          <w:lang w:val="el-GR"/>
        </w:rPr>
        <w:t xml:space="preserve">1/3 </w:t>
      </w:r>
      <w:r w:rsidRPr="00ED4375">
        <w:rPr>
          <w:sz w:val="56"/>
          <w:szCs w:val="56"/>
          <w:lang w:val="el-GR"/>
        </w:rPr>
        <w:t>+ω</w:t>
      </w:r>
      <w:r w:rsidRPr="00ED4375">
        <w:rPr>
          <w:sz w:val="56"/>
          <w:szCs w:val="56"/>
          <w:vertAlign w:val="superscript"/>
          <w:lang w:val="el-GR"/>
        </w:rPr>
        <w:t>2</w:t>
      </w:r>
      <w:r w:rsidRPr="00ED4375">
        <w:rPr>
          <w:sz w:val="56"/>
          <w:szCs w:val="56"/>
          <w:lang w:val="el-GR"/>
        </w:rPr>
        <w:t>Β</w:t>
      </w:r>
      <w:r w:rsidRPr="00ED4375">
        <w:rPr>
          <w:sz w:val="56"/>
          <w:szCs w:val="56"/>
          <w:vertAlign w:val="superscript"/>
          <w:lang w:val="el-GR"/>
        </w:rPr>
        <w:t>1/3</w:t>
      </w:r>
      <w:r w:rsidRPr="00ED4375">
        <w:rPr>
          <w:sz w:val="56"/>
          <w:szCs w:val="56"/>
          <w:lang w:val="el-GR"/>
        </w:rPr>
        <w:t xml:space="preserve"> )</w:t>
      </w:r>
    </w:p>
    <w:p w:rsidR="00411C1A" w:rsidRPr="00ED4375" w:rsidRDefault="00411C1A" w:rsidP="00411C1A">
      <w:pPr>
        <w:rPr>
          <w:sz w:val="56"/>
          <w:szCs w:val="56"/>
          <w:lang w:val="el-GR"/>
        </w:rPr>
      </w:pPr>
      <w:r w:rsidRPr="00ED4375">
        <w:rPr>
          <w:sz w:val="56"/>
          <w:szCs w:val="56"/>
          <w:lang w:val="el-GR"/>
        </w:rPr>
        <w:t>ρ</w:t>
      </w:r>
      <w:r w:rsidRPr="00ED4375">
        <w:rPr>
          <w:sz w:val="56"/>
          <w:szCs w:val="56"/>
          <w:vertAlign w:val="subscript"/>
          <w:lang w:val="el-GR"/>
        </w:rPr>
        <w:t>3</w:t>
      </w:r>
      <w:r w:rsidRPr="00ED4375">
        <w:rPr>
          <w:sz w:val="56"/>
          <w:szCs w:val="56"/>
          <w:lang w:val="el-GR"/>
        </w:rPr>
        <w:t xml:space="preserve"> =(1/3)( ω</w:t>
      </w:r>
      <w:r w:rsidRPr="00ED4375">
        <w:rPr>
          <w:sz w:val="56"/>
          <w:szCs w:val="56"/>
          <w:vertAlign w:val="superscript"/>
          <w:lang w:val="el-GR"/>
        </w:rPr>
        <w:t>2</w:t>
      </w:r>
      <w:r w:rsidRPr="00ED4375">
        <w:rPr>
          <w:sz w:val="56"/>
          <w:szCs w:val="56"/>
          <w:lang w:val="el-GR"/>
        </w:rPr>
        <w:t>Α</w:t>
      </w:r>
      <w:r w:rsidRPr="00ED4375">
        <w:rPr>
          <w:sz w:val="56"/>
          <w:szCs w:val="56"/>
          <w:vertAlign w:val="superscript"/>
          <w:lang w:val="el-GR"/>
        </w:rPr>
        <w:t xml:space="preserve">1/3 </w:t>
      </w:r>
      <w:r w:rsidRPr="00ED4375">
        <w:rPr>
          <w:sz w:val="56"/>
          <w:szCs w:val="56"/>
          <w:lang w:val="el-GR"/>
        </w:rPr>
        <w:t>+ωΒ</w:t>
      </w:r>
      <w:r w:rsidRPr="00ED4375">
        <w:rPr>
          <w:sz w:val="56"/>
          <w:szCs w:val="56"/>
          <w:vertAlign w:val="superscript"/>
          <w:lang w:val="el-GR"/>
        </w:rPr>
        <w:t>1/3</w:t>
      </w:r>
      <w:r w:rsidRPr="00ED4375">
        <w:rPr>
          <w:sz w:val="56"/>
          <w:szCs w:val="56"/>
          <w:lang w:val="el-GR"/>
        </w:rPr>
        <w:t xml:space="preserve"> )</w:t>
      </w:r>
    </w:p>
    <w:p w:rsidR="00411C1A" w:rsidRPr="003E428E" w:rsidRDefault="00411C1A" w:rsidP="00411C1A">
      <w:pPr>
        <w:rPr>
          <w:sz w:val="48"/>
          <w:szCs w:val="48"/>
          <w:lang w:val="el-GR"/>
        </w:rPr>
      </w:pPr>
      <w:r w:rsidRPr="003E428E">
        <w:rPr>
          <w:sz w:val="48"/>
          <w:szCs w:val="48"/>
          <w:lang w:val="el-GR"/>
        </w:rPr>
        <w:tab/>
        <w:t xml:space="preserve">Κανοντας απλα τις πραξεις, </w:t>
      </w:r>
      <w:r>
        <w:rPr>
          <w:sz w:val="48"/>
          <w:szCs w:val="48"/>
          <w:lang w:val="el-GR"/>
        </w:rPr>
        <w:t xml:space="preserve">όπως καταλαβαινουμε τους μιγαδικους σημερα, </w:t>
      </w:r>
      <w:r w:rsidRPr="003E428E">
        <w:rPr>
          <w:sz w:val="48"/>
          <w:szCs w:val="48"/>
          <w:lang w:val="el-GR"/>
        </w:rPr>
        <w:t>διαπιστωνουμε τις ισοτητες</w:t>
      </w:r>
    </w:p>
    <w:p w:rsidR="00411C1A" w:rsidRDefault="00411C1A" w:rsidP="00411C1A">
      <w:pPr>
        <w:rPr>
          <w:sz w:val="48"/>
          <w:szCs w:val="48"/>
          <w:lang w:val="en-US"/>
        </w:rPr>
      </w:pPr>
      <w:r w:rsidRPr="003E428E">
        <w:rPr>
          <w:sz w:val="48"/>
          <w:szCs w:val="48"/>
          <w:lang w:val="en-US"/>
        </w:rPr>
        <w:t>(</w:t>
      </w:r>
      <w:r w:rsidRPr="003E428E">
        <w:rPr>
          <w:sz w:val="48"/>
          <w:szCs w:val="48"/>
          <w:lang w:val="el-GR"/>
        </w:rPr>
        <w:t>(3+ 2(</w:t>
      </w:r>
      <w:r w:rsidRPr="003E428E">
        <w:rPr>
          <w:sz w:val="48"/>
          <w:szCs w:val="48"/>
          <w:lang w:val="en-US"/>
        </w:rPr>
        <w:t>3</w:t>
      </w:r>
      <w:r w:rsidRPr="003E428E">
        <w:rPr>
          <w:sz w:val="48"/>
          <w:szCs w:val="48"/>
          <w:vertAlign w:val="superscript"/>
          <w:lang w:val="en-US"/>
        </w:rPr>
        <w:t>1/2</w:t>
      </w:r>
      <w:proofErr w:type="gramStart"/>
      <w:r w:rsidRPr="003E428E">
        <w:rPr>
          <w:sz w:val="48"/>
          <w:szCs w:val="48"/>
          <w:lang w:val="el-GR"/>
        </w:rPr>
        <w:t>)</w:t>
      </w:r>
      <w:r w:rsidRPr="003E428E">
        <w:rPr>
          <w:sz w:val="48"/>
          <w:szCs w:val="48"/>
          <w:lang w:val="en-US"/>
        </w:rPr>
        <w:t>i</w:t>
      </w:r>
      <w:proofErr w:type="gramEnd"/>
      <w:r w:rsidRPr="003E428E">
        <w:rPr>
          <w:sz w:val="48"/>
          <w:szCs w:val="48"/>
          <w:lang w:val="en-US"/>
        </w:rPr>
        <w:t>)</w:t>
      </w:r>
      <w:r w:rsidRPr="003E428E">
        <w:rPr>
          <w:sz w:val="48"/>
          <w:szCs w:val="48"/>
          <w:vertAlign w:val="superscript"/>
          <w:lang w:val="en-US"/>
        </w:rPr>
        <w:t>3</w:t>
      </w:r>
      <w:r w:rsidRPr="003E428E">
        <w:rPr>
          <w:sz w:val="48"/>
          <w:szCs w:val="48"/>
          <w:lang w:val="en-US"/>
        </w:rPr>
        <w:t xml:space="preserve"> =A kai (</w:t>
      </w:r>
      <w:r w:rsidRPr="003E428E">
        <w:rPr>
          <w:sz w:val="48"/>
          <w:szCs w:val="48"/>
          <w:lang w:val="el-GR"/>
        </w:rPr>
        <w:t>(3</w:t>
      </w:r>
      <w:r w:rsidRPr="003E428E">
        <w:rPr>
          <w:sz w:val="48"/>
          <w:szCs w:val="48"/>
          <w:lang w:val="en-US"/>
        </w:rPr>
        <w:t>-</w:t>
      </w:r>
      <w:r w:rsidRPr="003E428E">
        <w:rPr>
          <w:sz w:val="48"/>
          <w:szCs w:val="48"/>
          <w:lang w:val="el-GR"/>
        </w:rPr>
        <w:t xml:space="preserve"> 2(</w:t>
      </w:r>
      <w:r w:rsidRPr="003E428E">
        <w:rPr>
          <w:sz w:val="48"/>
          <w:szCs w:val="48"/>
          <w:lang w:val="en-US"/>
        </w:rPr>
        <w:t>3</w:t>
      </w:r>
      <w:r w:rsidRPr="003E428E">
        <w:rPr>
          <w:sz w:val="48"/>
          <w:szCs w:val="48"/>
          <w:vertAlign w:val="superscript"/>
          <w:lang w:val="en-US"/>
        </w:rPr>
        <w:t>1/2</w:t>
      </w:r>
      <w:r w:rsidRPr="003E428E">
        <w:rPr>
          <w:sz w:val="48"/>
          <w:szCs w:val="48"/>
          <w:lang w:val="el-GR"/>
        </w:rPr>
        <w:t>)</w:t>
      </w:r>
      <w:r w:rsidRPr="003E428E">
        <w:rPr>
          <w:sz w:val="48"/>
          <w:szCs w:val="48"/>
          <w:lang w:val="en-US"/>
        </w:rPr>
        <w:t>i)</w:t>
      </w:r>
      <w:r w:rsidRPr="003E428E">
        <w:rPr>
          <w:sz w:val="48"/>
          <w:szCs w:val="48"/>
          <w:vertAlign w:val="superscript"/>
          <w:lang w:val="en-US"/>
        </w:rPr>
        <w:t>3</w:t>
      </w:r>
      <w:r w:rsidRPr="003E428E">
        <w:rPr>
          <w:sz w:val="48"/>
          <w:szCs w:val="48"/>
          <w:lang w:val="en-US"/>
        </w:rPr>
        <w:t xml:space="preserve"> =B</w:t>
      </w:r>
    </w:p>
    <w:p w:rsidR="00411C1A" w:rsidRPr="00CA171A" w:rsidRDefault="00411C1A" w:rsidP="00411C1A">
      <w:pPr>
        <w:rPr>
          <w:sz w:val="48"/>
          <w:szCs w:val="48"/>
          <w:lang w:val="el-GR"/>
        </w:rPr>
      </w:pPr>
      <w:r>
        <w:rPr>
          <w:sz w:val="48"/>
          <w:szCs w:val="48"/>
          <w:lang w:val="el-GR"/>
        </w:rPr>
        <w:t>οποτε</w:t>
      </w:r>
    </w:p>
    <w:p w:rsidR="00411C1A" w:rsidRPr="003E428E" w:rsidRDefault="00411C1A" w:rsidP="00411C1A">
      <w:pPr>
        <w:rPr>
          <w:sz w:val="56"/>
          <w:szCs w:val="56"/>
          <w:lang w:val="en-US"/>
        </w:rPr>
      </w:pPr>
      <w:r>
        <w:rPr>
          <w:sz w:val="48"/>
          <w:szCs w:val="48"/>
          <w:lang w:val="el-GR"/>
        </w:rPr>
        <w:t xml:space="preserve">  ρ</w:t>
      </w:r>
      <w:r>
        <w:rPr>
          <w:sz w:val="48"/>
          <w:szCs w:val="48"/>
          <w:vertAlign w:val="subscript"/>
          <w:lang w:val="el-GR"/>
        </w:rPr>
        <w:t>1</w:t>
      </w:r>
      <w:r>
        <w:rPr>
          <w:sz w:val="48"/>
          <w:szCs w:val="48"/>
          <w:lang w:val="el-GR"/>
        </w:rPr>
        <w:t xml:space="preserve"> = (1/3) ((3</w:t>
      </w:r>
      <w:r w:rsidRPr="00FE0D90">
        <w:rPr>
          <w:sz w:val="44"/>
          <w:szCs w:val="44"/>
          <w:lang w:val="el-GR"/>
        </w:rPr>
        <w:t>+ 2(</w:t>
      </w:r>
      <w:r w:rsidRPr="00FE0D90">
        <w:rPr>
          <w:sz w:val="44"/>
          <w:szCs w:val="44"/>
          <w:lang w:val="en-US"/>
        </w:rPr>
        <w:t>3</w:t>
      </w:r>
      <w:r>
        <w:rPr>
          <w:sz w:val="44"/>
          <w:szCs w:val="44"/>
          <w:lang w:val="el-GR"/>
        </w:rPr>
        <w:t xml:space="preserve"> </w:t>
      </w:r>
      <w:r w:rsidRPr="008C5F4D">
        <w:rPr>
          <w:sz w:val="44"/>
          <w:szCs w:val="44"/>
          <w:vertAlign w:val="superscript"/>
          <w:lang w:val="en-US"/>
        </w:rPr>
        <w:t>1/2</w:t>
      </w:r>
      <w:r w:rsidRPr="00FE0D90">
        <w:rPr>
          <w:sz w:val="44"/>
          <w:szCs w:val="44"/>
          <w:lang w:val="el-GR"/>
        </w:rPr>
        <w:t>)</w:t>
      </w:r>
      <w:r w:rsidRPr="00FE0D90">
        <w:rPr>
          <w:sz w:val="44"/>
          <w:szCs w:val="44"/>
          <w:lang w:val="en-US"/>
        </w:rPr>
        <w:t>i</w:t>
      </w:r>
      <w:r w:rsidRPr="00FE0D90">
        <w:rPr>
          <w:sz w:val="44"/>
          <w:szCs w:val="44"/>
          <w:lang w:val="el-GR"/>
        </w:rPr>
        <w:t>+</w:t>
      </w:r>
      <w:r w:rsidRPr="00FE0D90">
        <w:rPr>
          <w:sz w:val="44"/>
          <w:szCs w:val="44"/>
          <w:lang w:val="en-US"/>
        </w:rPr>
        <w:t xml:space="preserve"> (</w:t>
      </w:r>
      <w:r w:rsidRPr="00FE0D90">
        <w:rPr>
          <w:sz w:val="44"/>
          <w:szCs w:val="44"/>
          <w:lang w:val="el-GR"/>
        </w:rPr>
        <w:t>(3- 2(</w:t>
      </w:r>
      <w:r w:rsidRPr="00FE0D90">
        <w:rPr>
          <w:sz w:val="44"/>
          <w:szCs w:val="44"/>
          <w:lang w:val="en-US"/>
        </w:rPr>
        <w:t>3</w:t>
      </w:r>
      <w:r>
        <w:rPr>
          <w:sz w:val="44"/>
          <w:szCs w:val="44"/>
          <w:lang w:val="el-GR"/>
        </w:rPr>
        <w:t xml:space="preserve"> </w:t>
      </w:r>
      <w:r w:rsidRPr="008C5F4D">
        <w:rPr>
          <w:sz w:val="44"/>
          <w:szCs w:val="44"/>
          <w:vertAlign w:val="superscript"/>
          <w:lang w:val="en-US"/>
        </w:rPr>
        <w:t>1/2</w:t>
      </w:r>
      <w:r w:rsidRPr="00FE0D90">
        <w:rPr>
          <w:sz w:val="44"/>
          <w:szCs w:val="44"/>
          <w:lang w:val="el-GR"/>
        </w:rPr>
        <w:t>)</w:t>
      </w:r>
      <w:r w:rsidRPr="00FE0D90">
        <w:rPr>
          <w:sz w:val="44"/>
          <w:szCs w:val="44"/>
          <w:lang w:val="en-US"/>
        </w:rPr>
        <w:t>i</w:t>
      </w:r>
      <w:r w:rsidRPr="00ED4375">
        <w:rPr>
          <w:sz w:val="56"/>
          <w:szCs w:val="56"/>
          <w:lang w:val="el-GR"/>
        </w:rPr>
        <w:t xml:space="preserve"> )</w:t>
      </w:r>
      <w:r>
        <w:rPr>
          <w:sz w:val="56"/>
          <w:szCs w:val="56"/>
          <w:lang w:val="el-GR"/>
        </w:rPr>
        <w:t xml:space="preserve"> )</w:t>
      </w:r>
      <w:r>
        <w:rPr>
          <w:sz w:val="56"/>
          <w:szCs w:val="56"/>
          <w:lang w:val="en-US"/>
        </w:rPr>
        <w:t>=2</w:t>
      </w:r>
    </w:p>
    <w:p w:rsidR="00411C1A" w:rsidRDefault="00411C1A" w:rsidP="00411C1A">
      <w:pPr>
        <w:rPr>
          <w:sz w:val="56"/>
          <w:szCs w:val="56"/>
          <w:lang w:val="en-US"/>
        </w:rPr>
      </w:pPr>
      <w:r w:rsidRPr="00ED4375">
        <w:rPr>
          <w:sz w:val="56"/>
          <w:szCs w:val="56"/>
          <w:lang w:val="el-GR"/>
        </w:rPr>
        <w:t>ρ</w:t>
      </w:r>
      <w:r w:rsidRPr="00ED4375">
        <w:rPr>
          <w:sz w:val="56"/>
          <w:szCs w:val="56"/>
          <w:vertAlign w:val="subscript"/>
          <w:lang w:val="el-GR"/>
        </w:rPr>
        <w:t>2</w:t>
      </w:r>
      <w:r w:rsidRPr="00ED4375">
        <w:rPr>
          <w:sz w:val="56"/>
          <w:szCs w:val="56"/>
          <w:lang w:val="el-GR"/>
        </w:rPr>
        <w:t xml:space="preserve"> =(1/3)(ωΑ</w:t>
      </w:r>
      <w:r w:rsidRPr="00ED4375">
        <w:rPr>
          <w:sz w:val="56"/>
          <w:szCs w:val="56"/>
          <w:vertAlign w:val="superscript"/>
          <w:lang w:val="el-GR"/>
        </w:rPr>
        <w:t xml:space="preserve">1/3 </w:t>
      </w:r>
      <w:r w:rsidRPr="00ED4375">
        <w:rPr>
          <w:sz w:val="56"/>
          <w:szCs w:val="56"/>
          <w:lang w:val="el-GR"/>
        </w:rPr>
        <w:t>+ω</w:t>
      </w:r>
      <w:r w:rsidRPr="00ED4375">
        <w:rPr>
          <w:sz w:val="56"/>
          <w:szCs w:val="56"/>
          <w:vertAlign w:val="superscript"/>
          <w:lang w:val="el-GR"/>
        </w:rPr>
        <w:t>2</w:t>
      </w:r>
      <w:r w:rsidRPr="00ED4375">
        <w:rPr>
          <w:sz w:val="56"/>
          <w:szCs w:val="56"/>
          <w:lang w:val="el-GR"/>
        </w:rPr>
        <w:t>Β</w:t>
      </w:r>
      <w:r w:rsidRPr="00ED4375">
        <w:rPr>
          <w:sz w:val="56"/>
          <w:szCs w:val="56"/>
          <w:vertAlign w:val="superscript"/>
          <w:lang w:val="el-GR"/>
        </w:rPr>
        <w:t>1/3</w:t>
      </w:r>
      <w:r w:rsidRPr="00ED4375">
        <w:rPr>
          <w:sz w:val="56"/>
          <w:szCs w:val="56"/>
          <w:lang w:val="el-GR"/>
        </w:rPr>
        <w:t xml:space="preserve"> )</w:t>
      </w:r>
      <w:r>
        <w:rPr>
          <w:sz w:val="56"/>
          <w:szCs w:val="56"/>
          <w:lang w:val="en-US"/>
        </w:rPr>
        <w:t>=1</w:t>
      </w:r>
    </w:p>
    <w:p w:rsidR="00411C1A" w:rsidRDefault="00411C1A" w:rsidP="00411C1A">
      <w:pPr>
        <w:rPr>
          <w:sz w:val="56"/>
          <w:szCs w:val="56"/>
          <w:lang w:val="en-US"/>
        </w:rPr>
      </w:pPr>
      <w:r w:rsidRPr="00ED4375">
        <w:rPr>
          <w:sz w:val="56"/>
          <w:szCs w:val="56"/>
          <w:lang w:val="el-GR"/>
        </w:rPr>
        <w:lastRenderedPageBreak/>
        <w:t>ρ</w:t>
      </w:r>
      <w:r w:rsidRPr="00ED4375">
        <w:rPr>
          <w:sz w:val="56"/>
          <w:szCs w:val="56"/>
          <w:vertAlign w:val="subscript"/>
          <w:lang w:val="el-GR"/>
        </w:rPr>
        <w:t>3</w:t>
      </w:r>
      <w:r w:rsidRPr="00ED4375">
        <w:rPr>
          <w:sz w:val="56"/>
          <w:szCs w:val="56"/>
          <w:lang w:val="el-GR"/>
        </w:rPr>
        <w:t xml:space="preserve"> =(1/3)( ω</w:t>
      </w:r>
      <w:r w:rsidRPr="00ED4375">
        <w:rPr>
          <w:sz w:val="56"/>
          <w:szCs w:val="56"/>
          <w:vertAlign w:val="superscript"/>
          <w:lang w:val="el-GR"/>
        </w:rPr>
        <w:t>2</w:t>
      </w:r>
      <w:r w:rsidRPr="00ED4375">
        <w:rPr>
          <w:sz w:val="56"/>
          <w:szCs w:val="56"/>
          <w:lang w:val="el-GR"/>
        </w:rPr>
        <w:t>Α</w:t>
      </w:r>
      <w:r w:rsidRPr="00ED4375">
        <w:rPr>
          <w:sz w:val="56"/>
          <w:szCs w:val="56"/>
          <w:vertAlign w:val="superscript"/>
          <w:lang w:val="el-GR"/>
        </w:rPr>
        <w:t xml:space="preserve">1/3 </w:t>
      </w:r>
      <w:r w:rsidRPr="00ED4375">
        <w:rPr>
          <w:sz w:val="56"/>
          <w:szCs w:val="56"/>
          <w:lang w:val="el-GR"/>
        </w:rPr>
        <w:t>+ωΒ</w:t>
      </w:r>
      <w:r w:rsidRPr="00ED4375">
        <w:rPr>
          <w:sz w:val="56"/>
          <w:szCs w:val="56"/>
          <w:vertAlign w:val="superscript"/>
          <w:lang w:val="el-GR"/>
        </w:rPr>
        <w:t>1/3</w:t>
      </w:r>
      <w:r w:rsidRPr="00ED4375">
        <w:rPr>
          <w:sz w:val="56"/>
          <w:szCs w:val="56"/>
          <w:lang w:val="el-GR"/>
        </w:rPr>
        <w:t xml:space="preserve"> )</w:t>
      </w:r>
      <w:r>
        <w:rPr>
          <w:sz w:val="56"/>
          <w:szCs w:val="56"/>
          <w:lang w:val="en-US"/>
        </w:rPr>
        <w:t>=-3</w:t>
      </w:r>
    </w:p>
    <w:p w:rsidR="00411C1A" w:rsidRDefault="00411C1A" w:rsidP="00411C1A">
      <w:pPr>
        <w:rPr>
          <w:sz w:val="56"/>
          <w:szCs w:val="56"/>
          <w:lang w:val="el-GR"/>
        </w:rPr>
      </w:pPr>
      <w:r>
        <w:rPr>
          <w:sz w:val="56"/>
          <w:szCs w:val="56"/>
          <w:lang w:val="el-GR"/>
        </w:rPr>
        <w:t xml:space="preserve">Η ΑΠΟΔΕΙΞΗ ΤΕΛΕΙΩΣΕ, </w:t>
      </w:r>
    </w:p>
    <w:p w:rsidR="00411C1A" w:rsidRDefault="00411C1A" w:rsidP="00411C1A">
      <w:pPr>
        <w:pStyle w:val="Heading4"/>
        <w:numPr>
          <w:ilvl w:val="3"/>
          <w:numId w:val="2"/>
        </w:numPr>
      </w:pPr>
      <w:r>
        <w:rPr>
          <w:sz w:val="28"/>
          <w:szCs w:val="28"/>
        </w:rPr>
        <w:tab/>
      </w:r>
      <w:r>
        <w:rPr>
          <w:sz w:val="28"/>
          <w:szCs w:val="28"/>
        </w:rPr>
        <w:tab/>
      </w:r>
      <w:r>
        <w:t xml:space="preserve">πως όμως «μαντεψαμε», </w:t>
      </w:r>
    </w:p>
    <w:p w:rsidR="00411C1A" w:rsidRPr="00E74BCC" w:rsidRDefault="00411C1A" w:rsidP="00411C1A">
      <w:pPr>
        <w:rPr>
          <w:sz w:val="28"/>
          <w:szCs w:val="28"/>
          <w:lang w:val="el-GR"/>
        </w:rPr>
      </w:pPr>
    </w:p>
    <w:p w:rsidR="00411C1A" w:rsidRDefault="00411C1A" w:rsidP="00411C1A">
      <w:pPr>
        <w:rPr>
          <w:sz w:val="48"/>
          <w:szCs w:val="48"/>
          <w:lang w:val="el-GR"/>
        </w:rPr>
      </w:pPr>
      <w:r>
        <w:rPr>
          <w:sz w:val="32"/>
          <w:szCs w:val="32"/>
          <w:lang w:val="en-US"/>
        </w:rPr>
        <w:tab/>
      </w:r>
      <w:r>
        <w:rPr>
          <w:sz w:val="32"/>
          <w:szCs w:val="32"/>
          <w:lang w:val="el-GR"/>
        </w:rPr>
        <w:t xml:space="preserve">πως όμως «μαντεψαμε» το </w:t>
      </w:r>
      <w:r w:rsidRPr="003E428E">
        <w:rPr>
          <w:sz w:val="48"/>
          <w:szCs w:val="48"/>
          <w:lang w:val="en-US"/>
        </w:rPr>
        <w:t>(</w:t>
      </w:r>
      <w:r w:rsidRPr="003E428E">
        <w:rPr>
          <w:sz w:val="48"/>
          <w:szCs w:val="48"/>
          <w:lang w:val="el-GR"/>
        </w:rPr>
        <w:t>(3+ 2(</w:t>
      </w:r>
      <w:r w:rsidRPr="003E428E">
        <w:rPr>
          <w:sz w:val="48"/>
          <w:szCs w:val="48"/>
          <w:lang w:val="en-US"/>
        </w:rPr>
        <w:t>3</w:t>
      </w:r>
      <w:r w:rsidRPr="003E428E">
        <w:rPr>
          <w:sz w:val="48"/>
          <w:szCs w:val="48"/>
          <w:vertAlign w:val="superscript"/>
          <w:lang w:val="en-US"/>
        </w:rPr>
        <w:t>1/2</w:t>
      </w:r>
      <w:r w:rsidRPr="003E428E">
        <w:rPr>
          <w:sz w:val="48"/>
          <w:szCs w:val="48"/>
          <w:lang w:val="el-GR"/>
        </w:rPr>
        <w:t>)</w:t>
      </w:r>
      <w:r w:rsidRPr="003E428E">
        <w:rPr>
          <w:sz w:val="48"/>
          <w:szCs w:val="48"/>
          <w:lang w:val="en-US"/>
        </w:rPr>
        <w:t>i)</w:t>
      </w:r>
      <w:r>
        <w:rPr>
          <w:sz w:val="48"/>
          <w:szCs w:val="48"/>
          <w:lang w:val="el-GR"/>
        </w:rPr>
        <w:t xml:space="preserve"> και </w:t>
      </w:r>
    </w:p>
    <w:p w:rsidR="00411C1A" w:rsidRPr="003C4FB7" w:rsidRDefault="00411C1A" w:rsidP="00411C1A">
      <w:pPr>
        <w:rPr>
          <w:sz w:val="32"/>
          <w:szCs w:val="32"/>
          <w:lang w:val="el-GR"/>
        </w:rPr>
      </w:pPr>
      <w:r w:rsidRPr="003E428E">
        <w:rPr>
          <w:sz w:val="48"/>
          <w:szCs w:val="48"/>
          <w:lang w:val="el-GR"/>
        </w:rPr>
        <w:t>(3</w:t>
      </w:r>
      <w:r>
        <w:rPr>
          <w:sz w:val="48"/>
          <w:szCs w:val="48"/>
          <w:lang w:val="el-GR"/>
        </w:rPr>
        <w:t>-</w:t>
      </w:r>
      <w:r w:rsidRPr="003E428E">
        <w:rPr>
          <w:sz w:val="48"/>
          <w:szCs w:val="48"/>
          <w:lang w:val="el-GR"/>
        </w:rPr>
        <w:t xml:space="preserve"> 2(</w:t>
      </w:r>
      <w:r w:rsidRPr="003E428E">
        <w:rPr>
          <w:sz w:val="48"/>
          <w:szCs w:val="48"/>
          <w:lang w:val="en-US"/>
        </w:rPr>
        <w:t>3</w:t>
      </w:r>
      <w:r w:rsidRPr="003E428E">
        <w:rPr>
          <w:sz w:val="48"/>
          <w:szCs w:val="48"/>
          <w:vertAlign w:val="superscript"/>
          <w:lang w:val="en-US"/>
        </w:rPr>
        <w:t>1/2</w:t>
      </w:r>
      <w:r w:rsidRPr="003E428E">
        <w:rPr>
          <w:sz w:val="48"/>
          <w:szCs w:val="48"/>
          <w:lang w:val="el-GR"/>
        </w:rPr>
        <w:t>)</w:t>
      </w:r>
      <w:r w:rsidRPr="003E428E">
        <w:rPr>
          <w:sz w:val="48"/>
          <w:szCs w:val="48"/>
          <w:lang w:val="en-US"/>
        </w:rPr>
        <w:t>i)</w:t>
      </w:r>
      <w:r>
        <w:rPr>
          <w:sz w:val="48"/>
          <w:szCs w:val="48"/>
          <w:lang w:val="el-GR"/>
        </w:rPr>
        <w:t xml:space="preserve"> είναι οι κυβικες ριζες των Α και Β,  ?</w:t>
      </w:r>
    </w:p>
    <w:p w:rsidR="00411C1A" w:rsidRPr="008A0A02" w:rsidRDefault="00411C1A" w:rsidP="00411C1A">
      <w:pPr>
        <w:rPr>
          <w:sz w:val="32"/>
          <w:szCs w:val="32"/>
          <w:lang w:val="el-GR"/>
        </w:rPr>
      </w:pPr>
    </w:p>
    <w:p w:rsidR="00411C1A" w:rsidRDefault="00411C1A" w:rsidP="00411C1A">
      <w:pPr>
        <w:rPr>
          <w:sz w:val="48"/>
          <w:szCs w:val="48"/>
          <w:lang w:val="el-GR"/>
        </w:rPr>
      </w:pPr>
      <w:r>
        <w:rPr>
          <w:sz w:val="32"/>
          <w:szCs w:val="32"/>
          <w:lang w:val="en-US"/>
        </w:rPr>
        <w:tab/>
      </w:r>
      <w:r>
        <w:rPr>
          <w:sz w:val="32"/>
          <w:szCs w:val="32"/>
          <w:lang w:val="en-US"/>
        </w:rPr>
        <w:tab/>
      </w:r>
      <w:r>
        <w:rPr>
          <w:sz w:val="32"/>
          <w:szCs w:val="32"/>
          <w:lang w:val="el-GR"/>
        </w:rPr>
        <w:t xml:space="preserve">Ας δουμε πως βρισκουμε την «κυβικη» ριζα του </w:t>
      </w:r>
      <w:r w:rsidRPr="00ED4375">
        <w:rPr>
          <w:sz w:val="48"/>
          <w:szCs w:val="48"/>
          <w:lang w:val="el-GR"/>
        </w:rPr>
        <w:t>Α=-81+30(3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w:t>
      </w:r>
    </w:p>
    <w:p w:rsidR="00411C1A" w:rsidRPr="00B378BC" w:rsidRDefault="00411C1A" w:rsidP="00411C1A">
      <w:pPr>
        <w:rPr>
          <w:sz w:val="28"/>
          <w:szCs w:val="28"/>
          <w:lang w:val="el-GR"/>
        </w:rPr>
      </w:pPr>
      <w:r w:rsidRPr="00B378BC">
        <w:rPr>
          <w:sz w:val="28"/>
          <w:szCs w:val="28"/>
          <w:lang w:val="el-GR"/>
        </w:rPr>
        <w:t>Ξεκιναμε με την ελπιδα; Ότι υπαρχουν ακεραιοι α, β, ώστε</w:t>
      </w:r>
    </w:p>
    <w:p w:rsidR="00411C1A" w:rsidRDefault="00411C1A" w:rsidP="00411C1A">
      <w:pPr>
        <w:rPr>
          <w:sz w:val="48"/>
          <w:szCs w:val="48"/>
          <w:lang w:val="en-US"/>
        </w:rPr>
      </w:pPr>
      <w:r w:rsidRPr="00CA171A">
        <w:rPr>
          <w:sz w:val="32"/>
          <w:szCs w:val="32"/>
          <w:lang w:val="el-GR"/>
        </w:rPr>
        <w:t xml:space="preserve"> </w:t>
      </w:r>
      <w:r w:rsidRPr="00B378BC">
        <w:rPr>
          <w:sz w:val="48"/>
          <w:szCs w:val="48"/>
          <w:lang w:val="el-GR"/>
        </w:rPr>
        <w:t>(α + β3</w:t>
      </w:r>
      <w:r w:rsidRPr="00B378BC">
        <w:rPr>
          <w:sz w:val="48"/>
          <w:szCs w:val="48"/>
          <w:vertAlign w:val="superscript"/>
          <w:lang w:val="el-GR"/>
        </w:rPr>
        <w:t>1/2</w:t>
      </w:r>
      <w:r w:rsidRPr="00B378BC">
        <w:rPr>
          <w:sz w:val="48"/>
          <w:szCs w:val="48"/>
          <w:lang w:val="en-US"/>
        </w:rPr>
        <w:t>i</w:t>
      </w:r>
      <w:r w:rsidRPr="00B378BC">
        <w:rPr>
          <w:sz w:val="48"/>
          <w:szCs w:val="48"/>
          <w:vertAlign w:val="subscript"/>
          <w:lang w:val="el-GR"/>
        </w:rPr>
        <w:t xml:space="preserve"> </w:t>
      </w:r>
      <w:r w:rsidRPr="00B378BC">
        <w:rPr>
          <w:sz w:val="48"/>
          <w:szCs w:val="48"/>
          <w:lang w:val="el-GR"/>
        </w:rPr>
        <w:t>)</w:t>
      </w:r>
      <w:r w:rsidRPr="00B378BC">
        <w:rPr>
          <w:sz w:val="48"/>
          <w:szCs w:val="48"/>
          <w:vertAlign w:val="superscript"/>
          <w:lang w:val="en-US"/>
        </w:rPr>
        <w:t>3</w:t>
      </w:r>
      <w:r w:rsidRPr="00B378BC">
        <w:rPr>
          <w:sz w:val="48"/>
          <w:szCs w:val="48"/>
          <w:lang w:val="en-US"/>
        </w:rPr>
        <w:t xml:space="preserve"> </w:t>
      </w:r>
      <w:r>
        <w:rPr>
          <w:sz w:val="48"/>
          <w:szCs w:val="48"/>
          <w:lang w:val="el-GR"/>
        </w:rPr>
        <w:t>=</w:t>
      </w:r>
      <w:r w:rsidRPr="00ED4375">
        <w:rPr>
          <w:sz w:val="48"/>
          <w:szCs w:val="48"/>
          <w:lang w:val="el-GR"/>
        </w:rPr>
        <w:t>-81+30(3</w:t>
      </w:r>
      <w:r w:rsidRPr="00ED4375">
        <w:rPr>
          <w:sz w:val="48"/>
          <w:szCs w:val="48"/>
          <w:vertAlign w:val="superscript"/>
          <w:lang w:val="el-GR"/>
        </w:rPr>
        <w:t xml:space="preserve">1/2 </w:t>
      </w:r>
      <w:r w:rsidRPr="00ED4375">
        <w:rPr>
          <w:sz w:val="48"/>
          <w:szCs w:val="48"/>
          <w:lang w:val="el-GR"/>
        </w:rPr>
        <w:t>)</w:t>
      </w:r>
      <w:r w:rsidRPr="00ED4375">
        <w:rPr>
          <w:sz w:val="48"/>
          <w:szCs w:val="48"/>
          <w:lang w:val="en-US"/>
        </w:rPr>
        <w:t>i</w:t>
      </w:r>
      <w:r w:rsidRPr="00ED4375">
        <w:rPr>
          <w:sz w:val="48"/>
          <w:szCs w:val="48"/>
          <w:lang w:val="el-GR"/>
        </w:rPr>
        <w:t>,</w:t>
      </w:r>
      <w:r>
        <w:rPr>
          <w:sz w:val="48"/>
          <w:szCs w:val="48"/>
          <w:lang w:val="el-GR"/>
        </w:rPr>
        <w:t xml:space="preserve"> </w:t>
      </w:r>
    </w:p>
    <w:p w:rsidR="00411C1A" w:rsidRPr="00B378BC" w:rsidRDefault="00411C1A" w:rsidP="00411C1A">
      <w:pPr>
        <w:rPr>
          <w:sz w:val="28"/>
          <w:szCs w:val="28"/>
          <w:lang w:val="el-GR"/>
        </w:rPr>
      </w:pPr>
      <w:r>
        <w:rPr>
          <w:sz w:val="28"/>
          <w:szCs w:val="28"/>
          <w:lang w:val="el-GR"/>
        </w:rPr>
        <w:t>Μετα από καποια αναζητηση, διαπιστωνουμε ότι τα α=3 και β=2, είναι λυσεις, και προχωρουμε με αυτές.</w:t>
      </w:r>
    </w:p>
    <w:p w:rsidR="00411C1A" w:rsidRDefault="00411C1A" w:rsidP="00411C1A">
      <w:pPr>
        <w:rPr>
          <w:sz w:val="32"/>
          <w:szCs w:val="32"/>
          <w:lang w:val="en-US"/>
        </w:rPr>
      </w:pPr>
      <w:r>
        <w:rPr>
          <w:sz w:val="32"/>
          <w:szCs w:val="32"/>
          <w:lang w:val="el-GR"/>
        </w:rPr>
        <w:tab/>
        <w:t xml:space="preserve">Τα παραπανω λιγο-πολύ με </w:t>
      </w:r>
      <w:r>
        <w:rPr>
          <w:sz w:val="32"/>
          <w:szCs w:val="32"/>
          <w:lang w:val="en-US"/>
        </w:rPr>
        <w:t xml:space="preserve">poly </w:t>
      </w:r>
      <w:r>
        <w:rPr>
          <w:sz w:val="32"/>
          <w:szCs w:val="32"/>
          <w:lang w:val="el-GR"/>
        </w:rPr>
        <w:t xml:space="preserve">δισταγμο ηταν το στυλ του </w:t>
      </w:r>
      <w:r>
        <w:rPr>
          <w:sz w:val="32"/>
          <w:szCs w:val="32"/>
          <w:lang w:val="en-US"/>
        </w:rPr>
        <w:t xml:space="preserve">BOMBELLI </w:t>
      </w:r>
      <w:r>
        <w:rPr>
          <w:sz w:val="32"/>
          <w:szCs w:val="32"/>
          <w:lang w:val="el-GR"/>
        </w:rPr>
        <w:t xml:space="preserve">(όχι του </w:t>
      </w:r>
      <w:r>
        <w:rPr>
          <w:sz w:val="32"/>
          <w:szCs w:val="32"/>
          <w:lang w:val="en-US"/>
        </w:rPr>
        <w:t>CARDANO)</w:t>
      </w:r>
    </w:p>
    <w:p w:rsidR="00411C1A" w:rsidRDefault="00411C1A" w:rsidP="00411C1A">
      <w:pPr>
        <w:rPr>
          <w:sz w:val="32"/>
          <w:szCs w:val="32"/>
          <w:lang w:val="en-US"/>
        </w:rPr>
      </w:pPr>
      <w:r>
        <w:rPr>
          <w:sz w:val="32"/>
          <w:szCs w:val="32"/>
          <w:lang w:val="el-GR"/>
        </w:rPr>
        <w:t xml:space="preserve">Παρεμφερει υπολογισμους κανει και ο ΚΑΤΖ </w:t>
      </w:r>
      <w:r>
        <w:rPr>
          <w:sz w:val="32"/>
          <w:szCs w:val="32"/>
          <w:lang w:val="en-US"/>
        </w:rPr>
        <w:t>p. 406.</w:t>
      </w:r>
    </w:p>
    <w:p w:rsidR="00411C1A" w:rsidRDefault="00411C1A" w:rsidP="00411C1A">
      <w:pPr>
        <w:pStyle w:val="Heading4"/>
        <w:numPr>
          <w:ilvl w:val="3"/>
          <w:numId w:val="2"/>
        </w:numPr>
      </w:pPr>
      <w:r>
        <w:rPr>
          <w:lang w:val="en-US"/>
        </w:rPr>
        <w:tab/>
      </w:r>
      <w:r>
        <w:rPr>
          <w:lang w:val="en-US"/>
        </w:rPr>
        <w:tab/>
      </w:r>
      <w:r>
        <w:t xml:space="preserve">ΣΧΟΛΙΟΝ ΣΓΠ. </w:t>
      </w:r>
    </w:p>
    <w:p w:rsidR="00411C1A" w:rsidRDefault="00411C1A" w:rsidP="00411C1A">
      <w:r>
        <w:t>Ενιοτε οι τυποι του ΙΕΡΩΝΥΜΟΥ δινουν πραγματικες ριζες με πραξεις μεσω ΜΙΓΑΔΙΚΩΝ.</w:t>
      </w:r>
    </w:p>
    <w:p w:rsidR="00411C1A" w:rsidRDefault="00411C1A" w:rsidP="00411C1A">
      <w:pPr>
        <w:rPr>
          <w:sz w:val="32"/>
          <w:szCs w:val="32"/>
          <w:lang w:val="el-GR"/>
        </w:rPr>
      </w:pPr>
      <w:r>
        <w:rPr>
          <w:sz w:val="32"/>
          <w:szCs w:val="32"/>
          <w:lang w:val="el-GR"/>
        </w:rPr>
        <w:t xml:space="preserve">Εδώ εμφανιζεται συγκεκριμενα η </w:t>
      </w:r>
      <w:r w:rsidRPr="00E74BCC">
        <w:rPr>
          <w:sz w:val="32"/>
          <w:szCs w:val="32"/>
          <w:lang w:val="el-GR"/>
        </w:rPr>
        <w:t>ΠΟΙΟΤΙΚΗ ΔΙΑΦΟΡΑ</w:t>
      </w:r>
      <w:r>
        <w:rPr>
          <w:sz w:val="32"/>
          <w:szCs w:val="32"/>
          <w:lang w:val="el-GR"/>
        </w:rPr>
        <w:t xml:space="preserve"> μεταξυ β/βαθμιων και τριτοβαθμιων εξισωσεων</w:t>
      </w:r>
    </w:p>
    <w:p w:rsidR="00411C1A" w:rsidRDefault="00411C1A" w:rsidP="00411C1A">
      <w:pPr>
        <w:rPr>
          <w:sz w:val="32"/>
          <w:szCs w:val="32"/>
          <w:lang w:val="el-GR"/>
        </w:rPr>
      </w:pPr>
      <w:r>
        <w:rPr>
          <w:sz w:val="32"/>
          <w:szCs w:val="32"/>
          <w:lang w:val="el-GR"/>
        </w:rPr>
        <w:tab/>
        <w:t xml:space="preserve">Συγκρισης με δευτεροβαθμια εξισωση, </w:t>
      </w:r>
    </w:p>
    <w:p w:rsidR="00411C1A" w:rsidRPr="00E74BCC" w:rsidRDefault="00411C1A" w:rsidP="00411C1A">
      <w:pPr>
        <w:rPr>
          <w:sz w:val="32"/>
          <w:szCs w:val="32"/>
          <w:lang w:val="el-GR"/>
        </w:rPr>
      </w:pPr>
      <w:r w:rsidRPr="00E74BCC">
        <w:rPr>
          <w:sz w:val="32"/>
          <w:szCs w:val="32"/>
          <w:lang w:val="el-GR"/>
        </w:rPr>
        <w:t>ΜΕΤΑΞΥ β/θμιων και τριτο/βαθμιων Εξισωσεων</w:t>
      </w:r>
    </w:p>
    <w:p w:rsidR="00411C1A" w:rsidRDefault="00411C1A" w:rsidP="00411C1A">
      <w:pPr>
        <w:rPr>
          <w:sz w:val="32"/>
          <w:szCs w:val="32"/>
          <w:lang w:val="el-GR"/>
        </w:rPr>
      </w:pPr>
      <w:r w:rsidRPr="00E74BCC">
        <w:rPr>
          <w:sz w:val="32"/>
          <w:szCs w:val="32"/>
          <w:lang w:val="el-GR"/>
        </w:rPr>
        <w:t>Η αναγκη υπαρξης ευρυτερου «κοσμου», για τις τριτο/βαθμιεσ Εξισωσει</w:t>
      </w:r>
      <w:r>
        <w:rPr>
          <w:sz w:val="32"/>
          <w:szCs w:val="32"/>
          <w:lang w:val="el-GR"/>
        </w:rPr>
        <w:t xml:space="preserve">ς. Τετοιος είναι οι ΜΙΓΑΔΙΚΟΙ </w:t>
      </w:r>
    </w:p>
    <w:p w:rsidR="00411C1A" w:rsidRDefault="00411C1A" w:rsidP="00411C1A">
      <w:pPr>
        <w:rPr>
          <w:sz w:val="32"/>
          <w:szCs w:val="32"/>
          <w:lang w:val="el-GR"/>
        </w:rPr>
      </w:pPr>
      <w:r>
        <w:rPr>
          <w:sz w:val="32"/>
          <w:szCs w:val="32"/>
          <w:lang w:val="el-GR"/>
        </w:rPr>
        <w:tab/>
        <w:t>ΒΑΒΥΛΩΝΙΟΙ. Πραγματικοι ΘΕΤΙΚΟΙ</w:t>
      </w:r>
    </w:p>
    <w:p w:rsidR="00411C1A" w:rsidRDefault="00411C1A" w:rsidP="00411C1A">
      <w:pPr>
        <w:rPr>
          <w:sz w:val="32"/>
          <w:szCs w:val="32"/>
          <w:lang w:val="el-GR"/>
        </w:rPr>
      </w:pPr>
      <w:r>
        <w:rPr>
          <w:sz w:val="32"/>
          <w:szCs w:val="32"/>
          <w:lang w:val="el-GR"/>
        </w:rPr>
        <w:tab/>
        <w:t>ΕΥΚΛΕΙΔΗΣ. ΓΕΩΜΕΤΡΙΚΑ ΜΕΓΕΘΗ, Κατασκευες ΚΑΝΟΝΑΣ-ΔΙΑΒΗΤΗΣ</w:t>
      </w:r>
    </w:p>
    <w:p w:rsidR="00411C1A" w:rsidRDefault="00411C1A" w:rsidP="00411C1A">
      <w:pPr>
        <w:rPr>
          <w:sz w:val="32"/>
          <w:szCs w:val="32"/>
          <w:lang w:val="el-GR"/>
        </w:rPr>
      </w:pPr>
      <w:r>
        <w:rPr>
          <w:sz w:val="32"/>
          <w:szCs w:val="32"/>
          <w:lang w:val="el-GR"/>
        </w:rPr>
        <w:tab/>
        <w:t>ΔΙΟΦΑΝΤΟΣ, ΡΗΤΟΙ-ΘΕΤΙΚΟΙ</w:t>
      </w:r>
    </w:p>
    <w:p w:rsidR="00411C1A" w:rsidRDefault="00411C1A" w:rsidP="00411C1A">
      <w:pPr>
        <w:rPr>
          <w:sz w:val="32"/>
          <w:szCs w:val="32"/>
          <w:lang w:val="el-GR"/>
        </w:rPr>
      </w:pPr>
      <w:r>
        <w:rPr>
          <w:sz w:val="32"/>
          <w:szCs w:val="32"/>
          <w:lang w:val="el-GR"/>
        </w:rPr>
        <w:tab/>
        <w:t>ΧΟΡΑΣΜΙΟΣ, Πραγματικοι ΘΕΤΙΚΟΙ</w:t>
      </w:r>
    </w:p>
    <w:p w:rsidR="00411C1A" w:rsidRPr="00F62D57" w:rsidRDefault="00411C1A" w:rsidP="00411C1A">
      <w:pPr>
        <w:rPr>
          <w:sz w:val="32"/>
          <w:szCs w:val="32"/>
          <w:lang w:val="el-GR"/>
        </w:rPr>
      </w:pPr>
      <w:r>
        <w:rPr>
          <w:sz w:val="32"/>
          <w:szCs w:val="32"/>
          <w:lang w:val="el-GR"/>
        </w:rPr>
        <w:tab/>
        <w:t>ΙΕΡΩΝΥΜΟΣ-ΜΠΟΜΠΕΛΙ, ΜΙΓΑΔΙΚΟΙ</w:t>
      </w:r>
    </w:p>
    <w:p w:rsidR="00411C1A" w:rsidRDefault="00411C1A" w:rsidP="00411C1A">
      <w:pPr>
        <w:rPr>
          <w:sz w:val="32"/>
          <w:szCs w:val="32"/>
          <w:lang w:val="en-US"/>
        </w:rPr>
      </w:pPr>
      <w:r>
        <w:rPr>
          <w:sz w:val="32"/>
          <w:szCs w:val="32"/>
          <w:lang w:val="en-US"/>
        </w:rPr>
        <w:br w:type="page"/>
      </w:r>
    </w:p>
    <w:p w:rsidR="00411C1A" w:rsidRPr="001B7794" w:rsidRDefault="00411C1A" w:rsidP="00411C1A">
      <w:pPr>
        <w:pStyle w:val="Heading3"/>
        <w:keepLines/>
        <w:numPr>
          <w:ilvl w:val="2"/>
          <w:numId w:val="2"/>
        </w:numPr>
        <w:rPr>
          <w:lang w:val="en-US"/>
        </w:rPr>
      </w:pPr>
      <w:r>
        <w:rPr>
          <w:lang w:val="en-US"/>
        </w:rPr>
        <w:lastRenderedPageBreak/>
        <w:tab/>
      </w:r>
      <w:r>
        <w:rPr>
          <w:lang w:val="en-US"/>
        </w:rPr>
        <w:tab/>
      </w:r>
      <w:r>
        <w:rPr>
          <w:lang w:val="en-US"/>
        </w:rPr>
        <w:tab/>
      </w:r>
      <w:r>
        <w:t xml:space="preserve">ΠΑΡΑΤΗΡΗΣΕΙΣ ΕΠΙ ΤΟΥ </w:t>
      </w:r>
      <w:r>
        <w:rPr>
          <w:lang w:val="en-US"/>
        </w:rPr>
        <w:t xml:space="preserve">ARS MAGNA, </w:t>
      </w:r>
    </w:p>
    <w:p w:rsidR="00411C1A" w:rsidRDefault="00411C1A" w:rsidP="00411C1A">
      <w:pPr>
        <w:rPr>
          <w:sz w:val="32"/>
          <w:szCs w:val="32"/>
          <w:lang w:val="en-US"/>
        </w:rPr>
      </w:pPr>
    </w:p>
    <w:p w:rsidR="00411C1A" w:rsidRDefault="00411C1A" w:rsidP="00411C1A">
      <w:pPr>
        <w:rPr>
          <w:lang w:val="en-US"/>
        </w:rPr>
      </w:pPr>
      <w:r>
        <w:rPr>
          <w:lang w:val="en-US"/>
        </w:rPr>
        <w:tab/>
      </w:r>
      <w:r>
        <w:rPr>
          <w:lang w:val="en-US"/>
        </w:rPr>
        <w:tab/>
      </w:r>
    </w:p>
    <w:p w:rsidR="00411C1A" w:rsidRDefault="00411C1A" w:rsidP="00411C1A">
      <w:pPr>
        <w:rPr>
          <w:lang w:val="en-US"/>
        </w:rPr>
      </w:pPr>
      <w:proofErr w:type="gramStart"/>
      <w:r>
        <w:rPr>
          <w:lang w:val="en-US"/>
        </w:rPr>
        <w:t>p</w:t>
      </w:r>
      <w:proofErr w:type="gramEnd"/>
      <w:r>
        <w:rPr>
          <w:lang w:val="en-US"/>
        </w:rPr>
        <w:t xml:space="preserve">. vii, </w:t>
      </w:r>
    </w:p>
    <w:p w:rsidR="00411C1A" w:rsidRDefault="00411C1A" w:rsidP="00411C1A">
      <w:pPr>
        <w:rPr>
          <w:rFonts w:eastAsiaTheme="minorHAnsi"/>
          <w:sz w:val="48"/>
          <w:szCs w:val="48"/>
          <w:lang w:val="el-GR"/>
        </w:rPr>
      </w:pPr>
      <w:r>
        <w:rPr>
          <w:lang w:val="en-US"/>
        </w:rPr>
        <w:tab/>
        <w:t xml:space="preserve">FOREWORD </w:t>
      </w:r>
      <w:r w:rsidRPr="00845979">
        <w:rPr>
          <w:sz w:val="48"/>
          <w:szCs w:val="48"/>
          <w:lang w:val="en-US"/>
        </w:rPr>
        <w:t xml:space="preserve">by </w:t>
      </w:r>
      <w:r w:rsidRPr="00845979">
        <w:rPr>
          <w:rFonts w:eastAsiaTheme="minorHAnsi"/>
          <w:sz w:val="48"/>
          <w:szCs w:val="48"/>
          <w:lang w:val="el-GR"/>
        </w:rPr>
        <w:t>Oystein Ore</w:t>
      </w:r>
    </w:p>
    <w:p w:rsidR="00411C1A" w:rsidRDefault="00411C1A" w:rsidP="00411C1A">
      <w:pPr>
        <w:rPr>
          <w:rFonts w:eastAsiaTheme="minorHAnsi"/>
          <w:sz w:val="48"/>
          <w:szCs w:val="48"/>
          <w:lang w:val="el-GR"/>
        </w:rPr>
      </w:pPr>
      <w:r>
        <w:rPr>
          <w:rFonts w:eastAsiaTheme="minorHAnsi"/>
          <w:noProof/>
          <w:sz w:val="48"/>
          <w:szCs w:val="48"/>
          <w:lang w:val="el-GR" w:eastAsia="el-GR"/>
        </w:rPr>
        <w:drawing>
          <wp:inline distT="0" distB="0" distL="0" distR="0" wp14:anchorId="58B2B1A3" wp14:editId="5A5595ED">
            <wp:extent cx="5935980" cy="4572000"/>
            <wp:effectExtent l="0" t="0" r="7620" b="0"/>
            <wp:docPr id="273" name="Picture 273" descr="car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rda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4572000"/>
                    </a:xfrm>
                    <a:prstGeom prst="rect">
                      <a:avLst/>
                    </a:prstGeom>
                    <a:noFill/>
                    <a:ln>
                      <a:noFill/>
                    </a:ln>
                  </pic:spPr>
                </pic:pic>
              </a:graphicData>
            </a:graphic>
          </wp:inline>
        </w:drawing>
      </w:r>
    </w:p>
    <w:p w:rsidR="00411C1A" w:rsidRDefault="00411C1A" w:rsidP="00411C1A">
      <w:pPr>
        <w:rPr>
          <w:sz w:val="32"/>
          <w:szCs w:val="32"/>
          <w:lang w:val="en-US"/>
        </w:rPr>
      </w:pPr>
    </w:p>
    <w:p w:rsidR="00411C1A" w:rsidRDefault="00411C1A" w:rsidP="00411C1A">
      <w:pPr>
        <w:rPr>
          <w:sz w:val="32"/>
          <w:szCs w:val="32"/>
          <w:lang w:val="en-US"/>
        </w:rPr>
      </w:pPr>
      <w:r>
        <w:rPr>
          <w:sz w:val="32"/>
          <w:szCs w:val="32"/>
          <w:lang w:val="en-US"/>
        </w:rPr>
        <w:tab/>
      </w:r>
      <w:proofErr w:type="gramStart"/>
      <w:r>
        <w:rPr>
          <w:sz w:val="32"/>
          <w:szCs w:val="32"/>
          <w:lang w:val="en-US"/>
        </w:rPr>
        <w:t>p</w:t>
      </w:r>
      <w:proofErr w:type="gramEnd"/>
      <w:r>
        <w:rPr>
          <w:sz w:val="32"/>
          <w:szCs w:val="32"/>
          <w:lang w:val="en-US"/>
        </w:rPr>
        <w:t>. xiii</w:t>
      </w:r>
    </w:p>
    <w:p w:rsidR="00411C1A" w:rsidRDefault="00411C1A" w:rsidP="00411C1A">
      <w:pPr>
        <w:rPr>
          <w:sz w:val="32"/>
          <w:szCs w:val="32"/>
          <w:lang w:val="en-US"/>
        </w:rPr>
      </w:pPr>
      <w:r>
        <w:rPr>
          <w:noProof/>
          <w:lang w:val="el-GR" w:eastAsia="el-GR"/>
        </w:rPr>
        <w:drawing>
          <wp:inline distT="0" distB="0" distL="0" distR="0" wp14:anchorId="20658B87" wp14:editId="72A67921">
            <wp:extent cx="5274310" cy="2188845"/>
            <wp:effectExtent l="0" t="0" r="2540"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188845"/>
                    </a:xfrm>
                    <a:prstGeom prst="rect">
                      <a:avLst/>
                    </a:prstGeom>
                  </pic:spPr>
                </pic:pic>
              </a:graphicData>
            </a:graphic>
          </wp:inline>
        </w:drawing>
      </w:r>
    </w:p>
    <w:p w:rsidR="00411C1A" w:rsidRDefault="00411C1A" w:rsidP="00411C1A">
      <w:pPr>
        <w:rPr>
          <w:sz w:val="32"/>
          <w:szCs w:val="32"/>
          <w:lang w:val="en-US"/>
        </w:rPr>
      </w:pPr>
    </w:p>
    <w:p w:rsidR="00411C1A" w:rsidRDefault="00411C1A" w:rsidP="00411C1A">
      <w:pPr>
        <w:pStyle w:val="Heading4"/>
        <w:numPr>
          <w:ilvl w:val="3"/>
          <w:numId w:val="2"/>
        </w:numPr>
      </w:pPr>
      <w:r>
        <w:lastRenderedPageBreak/>
        <w:tab/>
      </w:r>
      <w:r>
        <w:tab/>
        <w:t xml:space="preserve">DEDICATION to ANDREAS OSIANDER, </w:t>
      </w:r>
    </w:p>
    <w:p w:rsidR="00411C1A" w:rsidRDefault="00411C1A" w:rsidP="00411C1A">
      <w:pPr>
        <w:rPr>
          <w:lang w:val="en-US"/>
        </w:rPr>
      </w:pPr>
      <w:r>
        <w:rPr>
          <w:lang w:val="en-US"/>
        </w:rPr>
        <w:tab/>
        <w:t>p. 2</w:t>
      </w:r>
    </w:p>
    <w:p w:rsidR="00411C1A" w:rsidRDefault="00411C1A" w:rsidP="00411C1A">
      <w:pPr>
        <w:rPr>
          <w:lang w:val="en-US"/>
        </w:rPr>
      </w:pPr>
    </w:p>
    <w:p w:rsidR="00411C1A" w:rsidRDefault="00411C1A" w:rsidP="00411C1A">
      <w:pPr>
        <w:ind w:left="720"/>
        <w:rPr>
          <w:sz w:val="32"/>
          <w:szCs w:val="32"/>
          <w:lang w:val="en-US"/>
        </w:rPr>
      </w:pPr>
      <w:r>
        <w:rPr>
          <w:noProof/>
          <w:lang w:val="el-GR" w:eastAsia="el-GR"/>
        </w:rPr>
        <w:drawing>
          <wp:inline distT="0" distB="0" distL="0" distR="0" wp14:anchorId="7781E4F1" wp14:editId="4D38D86D">
            <wp:extent cx="5274310" cy="3647440"/>
            <wp:effectExtent l="0" t="0" r="254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647440"/>
                    </a:xfrm>
                    <a:prstGeom prst="rect">
                      <a:avLst/>
                    </a:prstGeom>
                  </pic:spPr>
                </pic:pic>
              </a:graphicData>
            </a:graphic>
          </wp:inline>
        </w:drawing>
      </w:r>
    </w:p>
    <w:p w:rsidR="00411C1A" w:rsidRDefault="00411C1A" w:rsidP="00411C1A">
      <w:pPr>
        <w:pStyle w:val="Heading4"/>
        <w:numPr>
          <w:ilvl w:val="3"/>
          <w:numId w:val="2"/>
        </w:numPr>
      </w:pPr>
      <w:r>
        <w:tab/>
        <w:t xml:space="preserve">THE ARAB, </w:t>
      </w:r>
    </w:p>
    <w:p w:rsidR="00411C1A" w:rsidRPr="009A2C9B" w:rsidRDefault="00411C1A" w:rsidP="00411C1A">
      <w:pPr>
        <w:ind w:left="720"/>
        <w:rPr>
          <w:sz w:val="32"/>
          <w:szCs w:val="32"/>
          <w:lang w:val="el-GR"/>
        </w:rPr>
      </w:pPr>
      <w:r>
        <w:rPr>
          <w:sz w:val="32"/>
          <w:szCs w:val="32"/>
          <w:lang w:val="en-US"/>
        </w:rPr>
        <w:t xml:space="preserve">p. </w:t>
      </w:r>
      <w:r>
        <w:rPr>
          <w:sz w:val="32"/>
          <w:szCs w:val="32"/>
          <w:lang w:val="el-GR"/>
        </w:rPr>
        <w:t>7</w:t>
      </w:r>
    </w:p>
    <w:p w:rsidR="00411C1A" w:rsidRPr="009F7D6F" w:rsidRDefault="00411C1A" w:rsidP="00411C1A">
      <w:pPr>
        <w:rPr>
          <w:lang w:val="el-GR"/>
        </w:rPr>
      </w:pPr>
    </w:p>
    <w:p w:rsidR="00411C1A" w:rsidRDefault="00411C1A" w:rsidP="00411C1A">
      <w:pPr>
        <w:rPr>
          <w:sz w:val="32"/>
          <w:szCs w:val="32"/>
          <w:lang w:val="en-US"/>
        </w:rPr>
      </w:pPr>
      <w:r>
        <w:rPr>
          <w:noProof/>
          <w:lang w:val="el-GR" w:eastAsia="el-GR"/>
        </w:rPr>
        <w:drawing>
          <wp:inline distT="0" distB="0" distL="0" distR="0" wp14:anchorId="18D3B693" wp14:editId="0D0FEB3D">
            <wp:extent cx="5274310" cy="2839085"/>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39085"/>
                    </a:xfrm>
                    <a:prstGeom prst="rect">
                      <a:avLst/>
                    </a:prstGeom>
                  </pic:spPr>
                </pic:pic>
              </a:graphicData>
            </a:graphic>
          </wp:inline>
        </w:drawing>
      </w:r>
    </w:p>
    <w:p w:rsidR="00411C1A" w:rsidRDefault="00411C1A" w:rsidP="00411C1A">
      <w:pPr>
        <w:rPr>
          <w:sz w:val="32"/>
          <w:szCs w:val="32"/>
          <w:lang w:val="en-US"/>
        </w:rPr>
      </w:pPr>
    </w:p>
    <w:p w:rsidR="00411C1A" w:rsidRDefault="00411C1A" w:rsidP="00411C1A">
      <w:pPr>
        <w:rPr>
          <w:sz w:val="32"/>
          <w:szCs w:val="32"/>
          <w:lang w:val="en-US"/>
        </w:rPr>
      </w:pPr>
    </w:p>
    <w:p w:rsidR="00411C1A" w:rsidRDefault="00411C1A" w:rsidP="00411C1A">
      <w:pPr>
        <w:rPr>
          <w:sz w:val="32"/>
          <w:szCs w:val="32"/>
          <w:lang w:val="en-US"/>
        </w:rPr>
      </w:pPr>
    </w:p>
    <w:p w:rsidR="00411C1A" w:rsidRDefault="00411C1A" w:rsidP="00411C1A">
      <w:pPr>
        <w:rPr>
          <w:sz w:val="32"/>
          <w:szCs w:val="32"/>
          <w:lang w:val="en-US"/>
        </w:rPr>
      </w:pPr>
    </w:p>
    <w:p w:rsidR="00411C1A" w:rsidRDefault="00411C1A" w:rsidP="00411C1A">
      <w:pPr>
        <w:rPr>
          <w:sz w:val="32"/>
          <w:szCs w:val="32"/>
          <w:lang w:val="en-US"/>
        </w:rPr>
      </w:pPr>
    </w:p>
    <w:p w:rsidR="00411C1A" w:rsidRDefault="00411C1A" w:rsidP="00411C1A">
      <w:pPr>
        <w:pStyle w:val="Heading4"/>
        <w:numPr>
          <w:ilvl w:val="3"/>
          <w:numId w:val="2"/>
        </w:numPr>
      </w:pPr>
      <w:r>
        <w:rPr>
          <w:lang w:val="en-US"/>
        </w:rPr>
        <w:tab/>
      </w:r>
      <w:r>
        <w:rPr>
          <w:lang w:val="en-US"/>
        </w:rPr>
        <w:tab/>
      </w:r>
      <w:r>
        <w:t xml:space="preserve">ΜΙΓΑΔΙΚΟΙ ΑΡΙΘΜΟΙ, </w:t>
      </w:r>
    </w:p>
    <w:p w:rsidR="00411C1A" w:rsidRDefault="00411C1A" w:rsidP="00411C1A">
      <w:pPr>
        <w:rPr>
          <w:sz w:val="32"/>
          <w:szCs w:val="32"/>
          <w:lang w:val="en-US"/>
        </w:rPr>
      </w:pPr>
      <w:r>
        <w:rPr>
          <w:sz w:val="32"/>
          <w:szCs w:val="32"/>
          <w:lang w:val="el-GR"/>
        </w:rPr>
        <w:tab/>
      </w:r>
      <w:r>
        <w:rPr>
          <w:sz w:val="32"/>
          <w:szCs w:val="32"/>
          <w:lang w:val="en-US"/>
        </w:rPr>
        <w:t>p.</w:t>
      </w:r>
      <w:r>
        <w:rPr>
          <w:sz w:val="32"/>
          <w:szCs w:val="32"/>
          <w:lang w:val="el-GR"/>
        </w:rPr>
        <w:t xml:space="preserve"> 219, </w:t>
      </w:r>
      <w:r>
        <w:rPr>
          <w:sz w:val="32"/>
          <w:szCs w:val="32"/>
          <w:lang w:val="en-US"/>
        </w:rPr>
        <w:t xml:space="preserve"> </w:t>
      </w:r>
    </w:p>
    <w:p w:rsidR="00411C1A" w:rsidRDefault="00411C1A" w:rsidP="00411C1A">
      <w:pPr>
        <w:rPr>
          <w:sz w:val="32"/>
          <w:szCs w:val="32"/>
          <w:lang w:val="en-US"/>
        </w:rPr>
      </w:pPr>
      <w:r>
        <w:rPr>
          <w:noProof/>
          <w:lang w:val="el-GR" w:eastAsia="el-GR"/>
        </w:rPr>
        <w:drawing>
          <wp:inline distT="0" distB="0" distL="0" distR="0" wp14:anchorId="6C190162" wp14:editId="1656EC10">
            <wp:extent cx="5274310" cy="6793230"/>
            <wp:effectExtent l="0" t="0" r="2540" b="762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6793230"/>
                    </a:xfrm>
                    <a:prstGeom prst="rect">
                      <a:avLst/>
                    </a:prstGeom>
                  </pic:spPr>
                </pic:pic>
              </a:graphicData>
            </a:graphic>
          </wp:inline>
        </w:drawing>
      </w:r>
    </w:p>
    <w:p w:rsidR="00411C1A" w:rsidRDefault="00411C1A" w:rsidP="00411C1A">
      <w:pPr>
        <w:rPr>
          <w:sz w:val="32"/>
          <w:szCs w:val="32"/>
          <w:lang w:val="en-US"/>
        </w:rPr>
      </w:pPr>
      <w:r>
        <w:rPr>
          <w:noProof/>
          <w:lang w:val="el-GR" w:eastAsia="el-GR"/>
        </w:rPr>
        <w:lastRenderedPageBreak/>
        <w:drawing>
          <wp:inline distT="0" distB="0" distL="0" distR="0" wp14:anchorId="1FAAE52D" wp14:editId="7A26AE22">
            <wp:extent cx="5274310" cy="3780155"/>
            <wp:effectExtent l="0" t="0" r="254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780155"/>
                    </a:xfrm>
                    <a:prstGeom prst="rect">
                      <a:avLst/>
                    </a:prstGeom>
                  </pic:spPr>
                </pic:pic>
              </a:graphicData>
            </a:graphic>
          </wp:inline>
        </w:drawing>
      </w:r>
    </w:p>
    <w:p w:rsidR="00411C1A" w:rsidRPr="00816444" w:rsidRDefault="00411C1A" w:rsidP="00411C1A">
      <w:pPr>
        <w:rPr>
          <w:lang w:val="en-US"/>
        </w:rPr>
      </w:pPr>
      <w:r w:rsidRPr="00816444">
        <w:tab/>
      </w:r>
      <w:r w:rsidRPr="00816444">
        <w:tab/>
      </w:r>
      <w:r w:rsidRPr="00816444">
        <w:rPr>
          <w:lang w:val="en-US"/>
        </w:rPr>
        <w:t xml:space="preserve">INFO, </w:t>
      </w:r>
    </w:p>
    <w:p w:rsidR="00411C1A" w:rsidRPr="00816444" w:rsidRDefault="00411C1A" w:rsidP="00411C1A">
      <w:pPr>
        <w:rPr>
          <w:lang w:val="en-US"/>
        </w:rPr>
      </w:pPr>
      <w:r w:rsidRPr="00816444">
        <w:tab/>
      </w:r>
      <w:proofErr w:type="gramStart"/>
      <w:r w:rsidRPr="00816444">
        <w:rPr>
          <w:lang w:val="en-US"/>
        </w:rPr>
        <w:t>subtlety</w:t>
      </w:r>
      <w:proofErr w:type="gramEnd"/>
      <w:r w:rsidRPr="00816444">
        <w:rPr>
          <w:lang w:val="en-US"/>
        </w:rPr>
        <w:t xml:space="preserve"> λεπτότητα, επιδεξιότητα</w:t>
      </w:r>
    </w:p>
    <w:p w:rsidR="00411C1A" w:rsidRPr="00816444" w:rsidRDefault="00411C1A" w:rsidP="00411C1A">
      <w:pPr>
        <w:rPr>
          <w:lang w:val="en-US"/>
        </w:rPr>
      </w:pPr>
      <w:r w:rsidRPr="00816444">
        <w:tab/>
      </w:r>
      <w:proofErr w:type="gramStart"/>
      <w:r w:rsidRPr="00816444">
        <w:t>refined</w:t>
      </w:r>
      <w:proofErr w:type="gramEnd"/>
      <w:r w:rsidRPr="00816444">
        <w:t>, εκλεπτυσμένος, εξευγενισμένος</w:t>
      </w:r>
    </w:p>
    <w:p w:rsidR="00411C1A" w:rsidRDefault="00411C1A" w:rsidP="00411C1A">
      <w:pPr>
        <w:rPr>
          <w:sz w:val="32"/>
          <w:szCs w:val="32"/>
          <w:lang w:val="en-US"/>
        </w:rPr>
      </w:pPr>
    </w:p>
    <w:p w:rsidR="00411C1A" w:rsidRDefault="00411C1A" w:rsidP="00411C1A">
      <w:pPr>
        <w:pStyle w:val="Heading4"/>
        <w:numPr>
          <w:ilvl w:val="3"/>
          <w:numId w:val="2"/>
        </w:numPr>
        <w:rPr>
          <w:rFonts w:eastAsia="Calibri"/>
        </w:rPr>
      </w:pPr>
      <w:r>
        <w:rPr>
          <w:rFonts w:eastAsia="Calibri"/>
        </w:rPr>
        <w:tab/>
        <w:t>ΣΥΓΚΡΙΣΗ με δευτεροβαθμιες.</w:t>
      </w:r>
    </w:p>
    <w:p w:rsidR="00411C1A" w:rsidRDefault="00411C1A" w:rsidP="00411C1A">
      <w:pPr>
        <w:rPr>
          <w:rFonts w:eastAsia="Calibri"/>
          <w:b/>
          <w:sz w:val="48"/>
          <w:szCs w:val="22"/>
          <w:lang w:val="el-GR"/>
        </w:rPr>
      </w:pPr>
      <w:r>
        <w:rPr>
          <w:rFonts w:eastAsia="Calibri"/>
          <w:sz w:val="48"/>
          <w:szCs w:val="22"/>
          <w:lang w:val="el-GR"/>
        </w:rPr>
        <w:t xml:space="preserve">Για να βρουμε τις 3 πραγματικες ριζες, εχουμε αναγκη την </w:t>
      </w:r>
      <w:r w:rsidRPr="00F562CC">
        <w:rPr>
          <w:rFonts w:eastAsia="Calibri"/>
          <w:b/>
          <w:sz w:val="48"/>
          <w:szCs w:val="22"/>
          <w:lang w:val="el-GR"/>
        </w:rPr>
        <w:t>υπαρξη ενοσ ευρυτερου σωματος περαν των πραγματικων.</w:t>
      </w:r>
    </w:p>
    <w:p w:rsidR="00411C1A" w:rsidRDefault="00411C1A" w:rsidP="00411C1A">
      <w:pPr>
        <w:rPr>
          <w:rFonts w:eastAsia="Calibri"/>
          <w:b/>
          <w:sz w:val="48"/>
          <w:szCs w:val="22"/>
          <w:lang w:val="el-GR"/>
        </w:rPr>
      </w:pPr>
    </w:p>
    <w:p w:rsidR="00411C1A" w:rsidRDefault="00411C1A" w:rsidP="00411C1A">
      <w:pPr>
        <w:rPr>
          <w:lang w:val="el-GR"/>
        </w:rPr>
      </w:pPr>
    </w:p>
    <w:p w:rsidR="00411C1A" w:rsidRPr="00B80B57" w:rsidRDefault="00411C1A" w:rsidP="00411C1A">
      <w:pPr>
        <w:rPr>
          <w:rFonts w:eastAsia="Calibri"/>
          <w:b/>
          <w:sz w:val="28"/>
          <w:szCs w:val="28"/>
          <w:lang w:val="el-GR"/>
        </w:rPr>
      </w:pPr>
    </w:p>
    <w:p w:rsidR="00411C1A" w:rsidRDefault="00411C1A" w:rsidP="00411C1A">
      <w:pPr>
        <w:pStyle w:val="Heading4"/>
        <w:numPr>
          <w:ilvl w:val="3"/>
          <w:numId w:val="2"/>
        </w:numPr>
        <w:rPr>
          <w:rFonts w:eastAsia="Calibri"/>
        </w:rPr>
      </w:pPr>
      <w:r>
        <w:rPr>
          <w:rFonts w:eastAsia="Calibri"/>
        </w:rPr>
        <w:tab/>
        <w:t xml:space="preserve">ΤΙ ΕΚΑΝΕ ΤΗΝ ΔΙΑΦΟΡΑ, </w:t>
      </w:r>
    </w:p>
    <w:p w:rsidR="00411C1A" w:rsidRDefault="00411C1A" w:rsidP="00411C1A">
      <w:pPr>
        <w:rPr>
          <w:rFonts w:eastAsia="Calibri"/>
          <w:sz w:val="28"/>
          <w:szCs w:val="28"/>
          <w:lang w:val="el-GR"/>
        </w:rPr>
      </w:pPr>
      <w:r>
        <w:rPr>
          <w:rFonts w:eastAsia="Calibri"/>
          <w:sz w:val="28"/>
          <w:szCs w:val="28"/>
          <w:lang w:val="el-GR"/>
        </w:rPr>
        <w:t>«περισσοτερη «αλγεβρικοτης»»</w:t>
      </w:r>
    </w:p>
    <w:p w:rsidR="00411C1A" w:rsidRPr="00581C96" w:rsidRDefault="00411C1A" w:rsidP="00411C1A">
      <w:pPr>
        <w:rPr>
          <w:rFonts w:eastAsia="Calibri"/>
          <w:sz w:val="28"/>
          <w:szCs w:val="28"/>
          <w:lang w:val="el-GR"/>
        </w:rPr>
      </w:pPr>
      <w:r>
        <w:rPr>
          <w:rFonts w:eastAsia="Calibri"/>
          <w:lang w:val="en-US"/>
        </w:rPr>
        <w:tab/>
      </w:r>
      <w:r>
        <w:rPr>
          <w:rFonts w:eastAsia="Calibri"/>
          <w:lang w:val="el-GR"/>
        </w:rPr>
        <w:t xml:space="preserve">ΔΕΝ υπηρχε καποιο νέο εργαλειο. Πιο επιδεξια χρηση των παλαιων. </w:t>
      </w:r>
    </w:p>
    <w:p w:rsidR="00411C1A" w:rsidRDefault="00411C1A" w:rsidP="00411C1A">
      <w:pPr>
        <w:rPr>
          <w:rFonts w:eastAsia="Calibri"/>
          <w:sz w:val="48"/>
          <w:szCs w:val="22"/>
          <w:lang w:val="el-GR"/>
        </w:rPr>
      </w:pPr>
      <w:r>
        <w:rPr>
          <w:rFonts w:eastAsia="Calibri"/>
          <w:sz w:val="48"/>
          <w:szCs w:val="22"/>
          <w:lang w:val="el-GR"/>
        </w:rPr>
        <w:br w:type="page"/>
      </w:r>
    </w:p>
    <w:p w:rsidR="00411C1A" w:rsidRPr="00E53986" w:rsidRDefault="00411C1A" w:rsidP="00411C1A">
      <w:pPr>
        <w:rPr>
          <w:rFonts w:eastAsia="Calibri"/>
          <w:lang w:val="el-GR"/>
        </w:rPr>
      </w:pPr>
    </w:p>
    <w:p w:rsidR="00411C1A" w:rsidRDefault="00411C1A" w:rsidP="00411C1A">
      <w:pPr>
        <w:pStyle w:val="Heading3"/>
        <w:keepLines/>
        <w:numPr>
          <w:ilvl w:val="2"/>
          <w:numId w:val="2"/>
        </w:numPr>
        <w:rPr>
          <w:lang w:val="en-US"/>
        </w:rPr>
      </w:pPr>
      <w:r>
        <w:rPr>
          <w:lang w:val="en-US"/>
        </w:rPr>
        <w:tab/>
      </w:r>
      <w:r>
        <w:rPr>
          <w:lang w:val="en-US"/>
        </w:rPr>
        <w:tab/>
      </w:r>
      <w:r>
        <w:rPr>
          <w:lang w:val="en-US"/>
        </w:rPr>
        <w:tab/>
        <w:t xml:space="preserve">CARDAN BIO, WIKIPEDIA, </w:t>
      </w:r>
    </w:p>
    <w:p w:rsidR="00411C1A" w:rsidRPr="00206C59" w:rsidRDefault="00411C1A" w:rsidP="00411C1A">
      <w:pPr>
        <w:rPr>
          <w:lang w:val="en-US"/>
        </w:rPr>
      </w:pPr>
      <w:hyperlink r:id="rId23" w:history="1">
        <w:r w:rsidRPr="003B5542">
          <w:rPr>
            <w:rStyle w:val="Hyperlink"/>
            <w:lang w:val="en-US"/>
          </w:rPr>
          <w:t>https://en.wikipedia.org/wiki/Gerolamo_Cardano</w:t>
        </w:r>
      </w:hyperlink>
      <w:r>
        <w:rPr>
          <w:lang w:val="en-US"/>
        </w:rPr>
        <w:t xml:space="preserve">, </w:t>
      </w:r>
      <w:r w:rsidRPr="00206C59">
        <w:rPr>
          <w:lang w:val="en-US"/>
        </w:rPr>
        <w:t xml:space="preserve"> </w:t>
      </w:r>
    </w:p>
    <w:p w:rsidR="00411C1A" w:rsidRPr="00516CDF" w:rsidRDefault="00411C1A" w:rsidP="00411C1A">
      <w:pPr>
        <w:rPr>
          <w:lang w:val="en-US"/>
        </w:rPr>
      </w:pPr>
    </w:p>
    <w:p w:rsidR="00411C1A" w:rsidRPr="00516CDF" w:rsidRDefault="00411C1A" w:rsidP="00411C1A">
      <w:pPr>
        <w:rPr>
          <w:lang w:val="en-US"/>
        </w:rPr>
      </w:pPr>
      <w:r w:rsidRPr="00516CDF">
        <w:rPr>
          <w:lang w:val="en-US"/>
        </w:rPr>
        <w:t xml:space="preserve">Gerolamo Cardano (Italian: [dʒeˈrɔːlamo karˈdaːno]; also Girolamo[3] or Geronimo;[4] French: Jérôme Cardan; Latin: Hieronymus Cardanus; 24 September 1501– 21 September 1576) was an Italian polymath, whose interests and proficiencies ranged through those </w:t>
      </w:r>
      <w:r w:rsidRPr="00097E28">
        <w:rPr>
          <w:b/>
          <w:lang w:val="en-US"/>
        </w:rPr>
        <w:t>of mathematician, physician, biologist, physicist, chemist, astrologer, astronomer, philosopher, writer, and gambler</w:t>
      </w:r>
      <w:r w:rsidRPr="00516CDF">
        <w:rPr>
          <w:lang w:val="en-US"/>
        </w:rPr>
        <w:t xml:space="preserve">.[5] He was one of the most </w:t>
      </w:r>
      <w:r w:rsidRPr="00516CDF">
        <w:rPr>
          <w:b/>
          <w:lang w:val="en-US"/>
        </w:rPr>
        <w:t>influential mathematicians of the Renaissance</w:t>
      </w:r>
      <w:r w:rsidRPr="00516CDF">
        <w:rPr>
          <w:lang w:val="en-US"/>
        </w:rPr>
        <w:t>, and was one of the key figures in the foundation of probability and the earliest introducer of the binomial coefficients and the binomial theorem in the Western world. He wrote more than 200 works on science</w:t>
      </w:r>
      <w:proofErr w:type="gramStart"/>
      <w:r w:rsidRPr="00516CDF">
        <w:rPr>
          <w:lang w:val="en-US"/>
        </w:rPr>
        <w:t>.[</w:t>
      </w:r>
      <w:proofErr w:type="gramEnd"/>
      <w:r w:rsidRPr="00516CDF">
        <w:rPr>
          <w:lang w:val="en-US"/>
        </w:rPr>
        <w:t>6]</w:t>
      </w:r>
    </w:p>
    <w:p w:rsidR="00411C1A" w:rsidRPr="00516CDF" w:rsidRDefault="00411C1A" w:rsidP="00411C1A">
      <w:pPr>
        <w:rPr>
          <w:lang w:val="en-US"/>
        </w:rPr>
      </w:pPr>
    </w:p>
    <w:p w:rsidR="00411C1A" w:rsidRPr="00516CDF" w:rsidRDefault="00411C1A" w:rsidP="00411C1A">
      <w:pPr>
        <w:rPr>
          <w:lang w:val="en-US"/>
        </w:rPr>
      </w:pPr>
      <w:r w:rsidRPr="00516CDF">
        <w:rPr>
          <w:lang w:val="en-US"/>
        </w:rPr>
        <w:t>Cardano partially invented and described several mechanical devices including the combination lock, the gimbal consisting of three concentric rings allowing a supported compass or gyroscope to rotate freely, and the Cardan shaft with universal joints, which allows the transmission of rotary motion at various angles and is used in vehicles to this day. He made significant contributions to hypocycloids, published in De proportionibus, in 1570. The generating circles of these hypocycloids were later named Cardano circles or cardanic circles and were used for the construction of the first high-speed printing presses</w:t>
      </w:r>
      <w:proofErr w:type="gramStart"/>
      <w:r w:rsidRPr="00516CDF">
        <w:rPr>
          <w:lang w:val="en-US"/>
        </w:rPr>
        <w:t>.[</w:t>
      </w:r>
      <w:proofErr w:type="gramEnd"/>
      <w:r w:rsidRPr="00516CDF">
        <w:rPr>
          <w:lang w:val="en-US"/>
        </w:rPr>
        <w:t>7]</w:t>
      </w:r>
    </w:p>
    <w:p w:rsidR="00411C1A" w:rsidRPr="00516CDF" w:rsidRDefault="00411C1A" w:rsidP="00411C1A">
      <w:pPr>
        <w:rPr>
          <w:lang w:val="en-US"/>
        </w:rPr>
      </w:pPr>
    </w:p>
    <w:p w:rsidR="00411C1A" w:rsidRDefault="00411C1A" w:rsidP="00411C1A">
      <w:pPr>
        <w:rPr>
          <w:lang w:val="en-US"/>
        </w:rPr>
      </w:pPr>
      <w:r w:rsidRPr="00516CDF">
        <w:rPr>
          <w:lang w:val="en-US"/>
        </w:rPr>
        <w:t xml:space="preserve">Today, he is well known for his achievements in algebra. In his 1545 book Ars Magna, he made the </w:t>
      </w:r>
      <w:r w:rsidRPr="00516CDF">
        <w:rPr>
          <w:color w:val="FF0000"/>
          <w:lang w:val="en-US"/>
        </w:rPr>
        <w:t xml:space="preserve">first systematic use of negative numbers in Europe, </w:t>
      </w:r>
      <w:r w:rsidRPr="00516CDF">
        <w:rPr>
          <w:lang w:val="en-US"/>
        </w:rPr>
        <w:t xml:space="preserve">published </w:t>
      </w:r>
      <w:r w:rsidRPr="00516CDF">
        <w:rPr>
          <w:color w:val="FF0000"/>
          <w:lang w:val="en-US"/>
        </w:rPr>
        <w:t xml:space="preserve">with attribution the solutions of other mathematicians for the cubic and quartic equations, and </w:t>
      </w:r>
      <w:r w:rsidRPr="00F562CC">
        <w:rPr>
          <w:b/>
          <w:color w:val="FF0000"/>
          <w:lang w:val="en-US"/>
        </w:rPr>
        <w:t>acknowledged the existence</w:t>
      </w:r>
      <w:r w:rsidRPr="00516CDF">
        <w:rPr>
          <w:color w:val="FF0000"/>
          <w:lang w:val="en-US"/>
        </w:rPr>
        <w:t xml:space="preserve"> of imaginary numbers</w:t>
      </w:r>
      <w:r w:rsidRPr="00516CDF">
        <w:rPr>
          <w:lang w:val="en-US"/>
        </w:rPr>
        <w:t>.</w:t>
      </w:r>
    </w:p>
    <w:p w:rsidR="00411C1A" w:rsidRPr="003D7252" w:rsidRDefault="00411C1A" w:rsidP="00411C1A">
      <w:pPr>
        <w:rPr>
          <w:color w:val="FF0000"/>
          <w:lang w:val="el-GR"/>
        </w:rPr>
      </w:pPr>
      <w:r>
        <w:rPr>
          <w:lang w:val="en-US"/>
        </w:rPr>
        <w:tab/>
      </w:r>
      <w:r>
        <w:rPr>
          <w:lang w:val="en-US"/>
        </w:rPr>
        <w:tab/>
      </w:r>
      <w:r w:rsidRPr="003D7252">
        <w:rPr>
          <w:color w:val="FF0000"/>
          <w:lang w:val="en-US"/>
        </w:rPr>
        <w:t>SGP. Ta anωter</w:t>
      </w:r>
      <w:r w:rsidRPr="003D7252">
        <w:rPr>
          <w:color w:val="FF0000"/>
          <w:lang w:val="el-GR"/>
        </w:rPr>
        <w:t>ω</w:t>
      </w:r>
      <w:r w:rsidRPr="003D7252">
        <w:rPr>
          <w:color w:val="FF0000"/>
          <w:lang w:val="en-US"/>
        </w:rPr>
        <w:t xml:space="preserve"> einai yperbolika, </w:t>
      </w:r>
    </w:p>
    <w:p w:rsidR="00411C1A" w:rsidRDefault="00411C1A" w:rsidP="00411C1A">
      <w:pPr>
        <w:rPr>
          <w:lang w:val="el-GR"/>
        </w:rPr>
      </w:pPr>
      <w:r>
        <w:rPr>
          <w:lang w:val="en-US"/>
        </w:rPr>
        <w:tab/>
      </w:r>
      <w:r>
        <w:rPr>
          <w:lang w:val="en-US"/>
        </w:rPr>
        <w:tab/>
        <w:t xml:space="preserve">SGP. </w:t>
      </w:r>
      <w:r>
        <w:rPr>
          <w:lang w:val="el-GR"/>
        </w:rPr>
        <w:t xml:space="preserve">ΣΧΟΛΙΑ. </w:t>
      </w:r>
      <w:r>
        <w:rPr>
          <w:lang w:val="en-US"/>
        </w:rPr>
        <w:t>“</w:t>
      </w:r>
      <w:proofErr w:type="gramStart"/>
      <w:r w:rsidRPr="00560C4E">
        <w:rPr>
          <w:lang w:val="en-US"/>
        </w:rPr>
        <w:t>first</w:t>
      </w:r>
      <w:proofErr w:type="gramEnd"/>
      <w:r w:rsidRPr="00560C4E">
        <w:rPr>
          <w:lang w:val="en-US"/>
        </w:rPr>
        <w:t xml:space="preserve"> systematic use of negative numbers in Europe</w:t>
      </w:r>
      <w:r>
        <w:rPr>
          <w:lang w:val="en-US"/>
        </w:rPr>
        <w:t>”</w:t>
      </w:r>
      <w:r>
        <w:rPr>
          <w:lang w:val="el-GR"/>
        </w:rPr>
        <w:t>.</w:t>
      </w:r>
    </w:p>
    <w:p w:rsidR="00411C1A" w:rsidRDefault="00411C1A" w:rsidP="00411C1A">
      <w:pPr>
        <w:autoSpaceDE w:val="0"/>
        <w:autoSpaceDN w:val="0"/>
        <w:adjustRightInd w:val="0"/>
        <w:rPr>
          <w:rFonts w:ascii="Segoe UI" w:eastAsiaTheme="minorHAnsi" w:hAnsi="Segoe UI" w:cs="Segoe UI"/>
          <w:color w:val="000000"/>
          <w:sz w:val="20"/>
          <w:szCs w:val="20"/>
          <w:lang w:val="en-US"/>
        </w:rPr>
      </w:pPr>
      <w:r w:rsidRPr="0027167A">
        <w:rPr>
          <w:lang w:val="el-GR"/>
        </w:rPr>
        <w:t>FibonacciSiglerLiberAbaciS.pdf</w:t>
      </w:r>
      <w:r>
        <w:rPr>
          <w:lang w:val="el-GR"/>
        </w:rPr>
        <w:t xml:space="preserve">, </w:t>
      </w:r>
      <w:r>
        <w:rPr>
          <w:lang w:val="en-US"/>
        </w:rPr>
        <w:t>p</w:t>
      </w:r>
      <w:r>
        <w:rPr>
          <w:lang w:val="el-GR"/>
        </w:rPr>
        <w:t>. 320.</w:t>
      </w:r>
      <w:r>
        <w:rPr>
          <w:lang w:val="en-US"/>
        </w:rPr>
        <w:t xml:space="preserve"> </w:t>
      </w:r>
      <w:r w:rsidRPr="00A973CD">
        <w:rPr>
          <w:rFonts w:ascii="Times-Italic" w:eastAsia="Times-Italic" w:hAnsiTheme="minorHAnsi" w:cs="Times-Italic"/>
          <w:i/>
          <w:iCs/>
          <w:sz w:val="20"/>
          <w:szCs w:val="20"/>
          <w:lang w:val="el-GR"/>
        </w:rPr>
        <w:t>On a Purse Found by Five Men.</w:t>
      </w:r>
      <w:r>
        <w:rPr>
          <w:rFonts w:ascii="Times-Italic" w:eastAsia="Times-Italic" w:hAnsiTheme="minorHAnsi" w:cs="Times-Italic"/>
          <w:iCs/>
          <w:sz w:val="20"/>
          <w:szCs w:val="20"/>
          <w:lang w:val="en-US"/>
        </w:rPr>
        <w:t xml:space="preserve"> Einai kapos asafes. </w:t>
      </w:r>
      <w:r>
        <w:rPr>
          <w:rFonts w:ascii="Segoe UI" w:eastAsiaTheme="minorHAnsi" w:hAnsi="Segoe UI" w:cs="Segoe UI"/>
          <w:color w:val="000000"/>
          <w:sz w:val="20"/>
          <w:szCs w:val="20"/>
          <w:lang w:val="en-US"/>
        </w:rPr>
        <w:t>To ekshgei kallitera o KATZ, p. 345.</w:t>
      </w:r>
    </w:p>
    <w:p w:rsidR="00411C1A" w:rsidRPr="00A973CD" w:rsidRDefault="00411C1A" w:rsidP="00411C1A">
      <w:pPr>
        <w:autoSpaceDE w:val="0"/>
        <w:autoSpaceDN w:val="0"/>
        <w:adjustRightInd w:val="0"/>
        <w:rPr>
          <w:lang w:val="el-GR"/>
        </w:rPr>
      </w:pPr>
      <w:r>
        <w:rPr>
          <w:rFonts w:ascii="Segoe UI" w:eastAsiaTheme="minorHAnsi" w:hAnsi="Segoe UI" w:cs="Segoe UI"/>
          <w:color w:val="000000"/>
          <w:sz w:val="20"/>
          <w:szCs w:val="20"/>
          <w:lang w:val="en-US"/>
        </w:rPr>
        <w:tab/>
      </w:r>
      <w:r>
        <w:rPr>
          <w:rFonts w:ascii="Segoe UI" w:eastAsiaTheme="minorHAnsi" w:hAnsi="Segoe UI" w:cs="Segoe UI"/>
          <w:color w:val="000000"/>
          <w:sz w:val="20"/>
          <w:szCs w:val="20"/>
          <w:lang w:val="en-US"/>
        </w:rPr>
        <w:tab/>
      </w:r>
      <w:r>
        <w:rPr>
          <w:lang w:val="el-GR"/>
        </w:rPr>
        <w:t>ΣΧΟΛΙΑ</w:t>
      </w:r>
      <w:r>
        <w:rPr>
          <w:lang w:val="en-US"/>
        </w:rPr>
        <w:t xml:space="preserve">. </w:t>
      </w:r>
      <w:r>
        <w:rPr>
          <w:lang w:val="el-GR"/>
        </w:rPr>
        <w:t>«</w:t>
      </w:r>
      <w:r w:rsidRPr="00560C4E">
        <w:rPr>
          <w:lang w:val="en-US"/>
        </w:rPr>
        <w:t>acknowledged the existence of imaginary numbers</w:t>
      </w:r>
      <w:r>
        <w:rPr>
          <w:lang w:val="el-GR"/>
        </w:rPr>
        <w:t>»</w:t>
      </w:r>
    </w:p>
    <w:p w:rsidR="00411C1A" w:rsidRDefault="00411C1A" w:rsidP="00411C1A">
      <w:pPr>
        <w:rPr>
          <w:lang w:val="en-US"/>
        </w:rPr>
      </w:pPr>
      <w:r>
        <w:rPr>
          <w:lang w:val="en-US"/>
        </w:rPr>
        <w:t xml:space="preserve">See </w:t>
      </w:r>
      <w:r w:rsidRPr="00DF24BF">
        <w:rPr>
          <w:lang w:val="en-US"/>
        </w:rPr>
        <w:t>CardanoArsMagnaTranWitmerS.pdf</w:t>
      </w:r>
      <w:r>
        <w:rPr>
          <w:lang w:val="en-US"/>
        </w:rPr>
        <w:t xml:space="preserve">, p. pdf 243-244. </w:t>
      </w:r>
    </w:p>
    <w:p w:rsidR="00411C1A" w:rsidRDefault="00411C1A" w:rsidP="00411C1A">
      <w:pPr>
        <w:rPr>
          <w:lang w:val="en-US"/>
        </w:rPr>
      </w:pPr>
      <w:r>
        <w:rPr>
          <w:noProof/>
          <w:lang w:val="el-GR" w:eastAsia="el-GR"/>
        </w:rPr>
        <w:lastRenderedPageBreak/>
        <w:drawing>
          <wp:inline distT="0" distB="0" distL="0" distR="0" wp14:anchorId="38F356CC" wp14:editId="6A55A11B">
            <wp:extent cx="5274310" cy="66827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6682740"/>
                    </a:xfrm>
                    <a:prstGeom prst="rect">
                      <a:avLst/>
                    </a:prstGeom>
                  </pic:spPr>
                </pic:pic>
              </a:graphicData>
            </a:graphic>
          </wp:inline>
        </w:drawing>
      </w:r>
    </w:p>
    <w:p w:rsidR="00411C1A" w:rsidRDefault="00411C1A" w:rsidP="00411C1A">
      <w:pPr>
        <w:rPr>
          <w:lang w:val="en-US"/>
        </w:rPr>
      </w:pPr>
      <w:r>
        <w:rPr>
          <w:noProof/>
          <w:lang w:val="el-GR" w:eastAsia="el-GR"/>
        </w:rPr>
        <w:lastRenderedPageBreak/>
        <w:drawing>
          <wp:inline distT="0" distB="0" distL="0" distR="0" wp14:anchorId="72127035" wp14:editId="48679492">
            <wp:extent cx="5274310" cy="3734435"/>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734435"/>
                    </a:xfrm>
                    <a:prstGeom prst="rect">
                      <a:avLst/>
                    </a:prstGeom>
                  </pic:spPr>
                </pic:pic>
              </a:graphicData>
            </a:graphic>
          </wp:inline>
        </w:drawing>
      </w:r>
    </w:p>
    <w:p w:rsidR="00411C1A" w:rsidRDefault="00411C1A" w:rsidP="00411C1A">
      <w:pPr>
        <w:autoSpaceDE w:val="0"/>
        <w:autoSpaceDN w:val="0"/>
        <w:adjustRightInd w:val="0"/>
        <w:rPr>
          <w:lang w:val="en-US"/>
        </w:rPr>
      </w:pPr>
      <w:r w:rsidRPr="0077148C">
        <w:rPr>
          <w:rFonts w:eastAsiaTheme="minorHAnsi"/>
          <w:color w:val="FF0000"/>
          <w:sz w:val="28"/>
          <w:szCs w:val="28"/>
          <w:lang w:val="el-GR"/>
        </w:rPr>
        <w:t>So progresses arithmetic subtlety</w:t>
      </w:r>
      <w:r>
        <w:rPr>
          <w:rFonts w:eastAsiaTheme="minorHAnsi"/>
          <w:color w:val="FF0000"/>
          <w:sz w:val="28"/>
          <w:szCs w:val="28"/>
          <w:lang w:val="en-US"/>
        </w:rPr>
        <w:t xml:space="preserve"> (</w:t>
      </w:r>
      <w:r>
        <w:rPr>
          <w:rFonts w:eastAsiaTheme="minorHAnsi"/>
          <w:color w:val="FF0000"/>
          <w:sz w:val="28"/>
          <w:szCs w:val="28"/>
          <w:lang w:val="el-GR"/>
        </w:rPr>
        <w:t>εκλεπτισμενοσ</w:t>
      </w:r>
      <w:r>
        <w:rPr>
          <w:rFonts w:eastAsiaTheme="minorHAnsi"/>
          <w:color w:val="FF0000"/>
          <w:sz w:val="28"/>
          <w:szCs w:val="28"/>
          <w:lang w:val="en-US"/>
        </w:rPr>
        <w:t>)</w:t>
      </w:r>
      <w:r>
        <w:rPr>
          <w:rFonts w:eastAsiaTheme="minorHAnsi"/>
          <w:color w:val="FF0000"/>
          <w:sz w:val="28"/>
          <w:szCs w:val="28"/>
          <w:lang w:val="el-GR"/>
        </w:rPr>
        <w:t xml:space="preserve">,  </w:t>
      </w:r>
      <w:r w:rsidRPr="0077148C">
        <w:rPr>
          <w:rFonts w:eastAsiaTheme="minorHAnsi"/>
          <w:color w:val="FF0000"/>
          <w:sz w:val="28"/>
          <w:szCs w:val="28"/>
          <w:lang w:val="el-GR"/>
        </w:rPr>
        <w:t xml:space="preserve">the end of which, as is said, is as refined </w:t>
      </w:r>
      <w:r>
        <w:rPr>
          <w:rFonts w:eastAsiaTheme="minorHAnsi"/>
          <w:color w:val="FF0000"/>
          <w:sz w:val="28"/>
          <w:szCs w:val="28"/>
          <w:lang w:val="el-GR"/>
        </w:rPr>
        <w:t xml:space="preserve">(εξευγενισμενοσ), </w:t>
      </w:r>
      <w:r w:rsidRPr="0077148C">
        <w:rPr>
          <w:rFonts w:eastAsiaTheme="minorHAnsi"/>
          <w:color w:val="FF0000"/>
          <w:sz w:val="28"/>
          <w:szCs w:val="28"/>
          <w:lang w:val="el-GR"/>
        </w:rPr>
        <w:t>as it is useless</w:t>
      </w:r>
      <w:r w:rsidRPr="00041539">
        <w:rPr>
          <w:rFonts w:eastAsiaTheme="minorHAnsi"/>
          <w:sz w:val="28"/>
          <w:szCs w:val="28"/>
          <w:lang w:val="el-GR"/>
        </w:rPr>
        <w:t>.</w:t>
      </w:r>
    </w:p>
    <w:p w:rsidR="00411C1A" w:rsidRDefault="00411C1A" w:rsidP="00411C1A">
      <w:pPr>
        <w:rPr>
          <w:lang w:val="en-US"/>
        </w:rPr>
      </w:pPr>
    </w:p>
    <w:p w:rsidR="00411C1A" w:rsidRPr="00443E86" w:rsidRDefault="00411C1A" w:rsidP="00411C1A">
      <w:pPr>
        <w:pStyle w:val="Heading4"/>
        <w:numPr>
          <w:ilvl w:val="3"/>
          <w:numId w:val="2"/>
        </w:numPr>
      </w:pPr>
      <w:r w:rsidRPr="00443E86">
        <w:t>Early life and education</w:t>
      </w:r>
    </w:p>
    <w:p w:rsidR="00411C1A" w:rsidRPr="00443E86" w:rsidRDefault="00411C1A" w:rsidP="00411C1A">
      <w:pPr>
        <w:rPr>
          <w:lang w:val="en-US"/>
        </w:rPr>
      </w:pPr>
    </w:p>
    <w:p w:rsidR="00411C1A" w:rsidRPr="00443E86" w:rsidRDefault="00411C1A" w:rsidP="00411C1A">
      <w:pPr>
        <w:rPr>
          <w:lang w:val="en-US"/>
        </w:rPr>
      </w:pPr>
      <w:r w:rsidRPr="00443E86">
        <w:rPr>
          <w:lang w:val="en-US"/>
        </w:rPr>
        <w:t xml:space="preserve">Cardano was born on 24 September 1501[8] in Pavia, Lombardy, the illegitimate child of Fazio Cardano, a </w:t>
      </w:r>
      <w:r w:rsidRPr="00443E86">
        <w:rPr>
          <w:b/>
          <w:lang w:val="en-US"/>
        </w:rPr>
        <w:t>mathematically gifted jurist, lawyer, and close friend of Leonardo da Vinci.</w:t>
      </w:r>
      <w:r w:rsidRPr="00443E86">
        <w:rPr>
          <w:lang w:val="en-US"/>
        </w:rPr>
        <w:t xml:space="preserve"> </w:t>
      </w:r>
      <w:r w:rsidRPr="0098581D">
        <w:rPr>
          <w:b/>
          <w:lang w:val="en-US"/>
        </w:rPr>
        <w:t>In his autobiography (De propria vita, 1821), Cardano wrote that his mother, Chiara Micheri, had taken "various abortive medicines</w:t>
      </w:r>
      <w:r w:rsidRPr="00443E86">
        <w:rPr>
          <w:lang w:val="en-US"/>
        </w:rPr>
        <w:t xml:space="preserve">" </w:t>
      </w:r>
      <w:r>
        <w:rPr>
          <w:lang w:val="en-US"/>
        </w:rPr>
        <w:t xml:space="preserve">(p. 4) </w:t>
      </w:r>
      <w:r w:rsidRPr="00443E86">
        <w:rPr>
          <w:lang w:val="en-US"/>
        </w:rPr>
        <w:t xml:space="preserve">to terminate the pregnancy; he said: "I was taken by violent means from my mother; I was almost dead." She was in </w:t>
      </w:r>
      <w:proofErr w:type="gramStart"/>
      <w:r w:rsidRPr="00443E86">
        <w:rPr>
          <w:lang w:val="en-US"/>
        </w:rPr>
        <w:t>labour</w:t>
      </w:r>
      <w:r>
        <w:rPr>
          <w:lang w:val="el-GR"/>
        </w:rPr>
        <w:t xml:space="preserve"> ?</w:t>
      </w:r>
      <w:proofErr w:type="gramEnd"/>
      <w:r w:rsidRPr="00443E86">
        <w:rPr>
          <w:lang w:val="en-US"/>
        </w:rPr>
        <w:t xml:space="preserve"> </w:t>
      </w:r>
      <w:proofErr w:type="gramStart"/>
      <w:r w:rsidRPr="00443E86">
        <w:rPr>
          <w:lang w:val="en-US"/>
        </w:rPr>
        <w:t>for</w:t>
      </w:r>
      <w:proofErr w:type="gramEnd"/>
      <w:r w:rsidRPr="00443E86">
        <w:rPr>
          <w:lang w:val="en-US"/>
        </w:rPr>
        <w:t xml:space="preserve"> three days.[9] Shortly before his birth, his mother had to move from Milan to Pavia to escape the Plague; her three other children died from the disease.</w:t>
      </w:r>
    </w:p>
    <w:p w:rsidR="00411C1A" w:rsidRPr="00443E86" w:rsidRDefault="00411C1A" w:rsidP="00411C1A">
      <w:pPr>
        <w:rPr>
          <w:lang w:val="en-US"/>
        </w:rPr>
      </w:pPr>
      <w:r>
        <w:rPr>
          <w:lang w:val="en-US"/>
        </w:rPr>
        <w:t xml:space="preserve">From </w:t>
      </w:r>
      <w:r w:rsidRPr="008E0A0E">
        <w:rPr>
          <w:lang w:val="en-US"/>
        </w:rPr>
        <w:t>CardanoGirolamoBookΟfMyLifeDeVitaPropriaLiber]</w:t>
      </w:r>
    </w:p>
    <w:p w:rsidR="00411C1A" w:rsidRDefault="00411C1A" w:rsidP="00411C1A">
      <w:pPr>
        <w:rPr>
          <w:lang w:val="en-US"/>
        </w:rPr>
      </w:pPr>
      <w:r w:rsidRPr="00443E86">
        <w:rPr>
          <w:lang w:val="en-US"/>
        </w:rPr>
        <w:t xml:space="preserve">After a depressing childhood, with frequent illnesses, and the rough upbringing by his overbearing father, in 1520, Cardano entered the </w:t>
      </w:r>
      <w:r w:rsidRPr="0098581D">
        <w:rPr>
          <w:b/>
          <w:lang w:val="en-US"/>
        </w:rPr>
        <w:t>University of Pavia</w:t>
      </w:r>
      <w:r w:rsidRPr="00443E86">
        <w:rPr>
          <w:lang w:val="en-US"/>
        </w:rPr>
        <w:t xml:space="preserve"> against the wish of his father, who wanted his son to undertake studies of law, but Girolamo felt more attracted to philosophy and science. During the Italian War of 1521–1526, however, the authorities in Pavia were forced to close the university in 1524</w:t>
      </w:r>
      <w:proofErr w:type="gramStart"/>
      <w:r w:rsidRPr="00443E86">
        <w:rPr>
          <w:lang w:val="en-US"/>
        </w:rPr>
        <w:t>.[</w:t>
      </w:r>
      <w:proofErr w:type="gramEnd"/>
      <w:r w:rsidRPr="00443E86">
        <w:rPr>
          <w:lang w:val="en-US"/>
        </w:rPr>
        <w:t xml:space="preserve">10] Cardano </w:t>
      </w:r>
      <w:r w:rsidRPr="0098581D">
        <w:rPr>
          <w:b/>
          <w:lang w:val="en-US"/>
        </w:rPr>
        <w:t>resumed his studies at the University of Padua</w:t>
      </w:r>
      <w:r w:rsidRPr="00443E86">
        <w:rPr>
          <w:lang w:val="en-US"/>
        </w:rPr>
        <w:t xml:space="preserve">, where he graduated with a doctorate in medicine in 1525.[11] His eccentric and confrontational style did not earn him many friends and he had a difficult time finding work after his studies had ended. In 1525, Cardano </w:t>
      </w:r>
      <w:r w:rsidRPr="0098581D">
        <w:rPr>
          <w:b/>
          <w:lang w:val="en-US"/>
        </w:rPr>
        <w:t>repeatedly applied to the College of Physicians in Milan, but was not admitted owing to his combative reputation and illegitimate birth</w:t>
      </w:r>
      <w:r w:rsidRPr="00443E86">
        <w:rPr>
          <w:lang w:val="en-US"/>
        </w:rPr>
        <w:t>. However, he was consulted by many members of the College of Physicians, because of his irrefutable intelligence</w:t>
      </w:r>
      <w:proofErr w:type="gramStart"/>
      <w:r w:rsidRPr="00443E86">
        <w:rPr>
          <w:lang w:val="en-US"/>
        </w:rPr>
        <w:t>.[</w:t>
      </w:r>
      <w:proofErr w:type="gramEnd"/>
      <w:r w:rsidRPr="00443E86">
        <w:rPr>
          <w:lang w:val="en-US"/>
        </w:rPr>
        <w:t>12]</w:t>
      </w:r>
    </w:p>
    <w:p w:rsidR="00411C1A" w:rsidRDefault="00411C1A" w:rsidP="00411C1A">
      <w:pPr>
        <w:rPr>
          <w:lang w:val="en-US"/>
        </w:rPr>
      </w:pPr>
    </w:p>
    <w:p w:rsidR="00411C1A" w:rsidRPr="0098581D" w:rsidRDefault="00411C1A" w:rsidP="00411C1A">
      <w:pPr>
        <w:pStyle w:val="Heading4"/>
        <w:numPr>
          <w:ilvl w:val="3"/>
          <w:numId w:val="2"/>
        </w:numPr>
      </w:pPr>
      <w:r w:rsidRPr="0098581D">
        <w:lastRenderedPageBreak/>
        <w:t>Early career as a physician</w:t>
      </w:r>
    </w:p>
    <w:p w:rsidR="00411C1A" w:rsidRPr="0098581D" w:rsidRDefault="00411C1A" w:rsidP="00411C1A">
      <w:pPr>
        <w:rPr>
          <w:lang w:val="en-US"/>
        </w:rPr>
      </w:pPr>
    </w:p>
    <w:p w:rsidR="00411C1A" w:rsidRPr="0098581D" w:rsidRDefault="00411C1A" w:rsidP="00411C1A">
      <w:pPr>
        <w:rPr>
          <w:lang w:val="en-US"/>
        </w:rPr>
      </w:pPr>
      <w:r w:rsidRPr="0098581D">
        <w:rPr>
          <w:lang w:val="en-US"/>
        </w:rPr>
        <w:t xml:space="preserve">Cardano wanted to practice medicine in a large, rich city like Milan, but he was </w:t>
      </w:r>
      <w:r w:rsidRPr="0098581D">
        <w:rPr>
          <w:b/>
          <w:lang w:val="en-US"/>
        </w:rPr>
        <w:t>denied a license to practice, so he settled for the town of Piove di Sacco</w:t>
      </w:r>
      <w:r w:rsidRPr="0098581D">
        <w:rPr>
          <w:lang w:val="en-US"/>
        </w:rPr>
        <w:t>, where he practiced without a license. There, he married Lucia Banderini in 1531. Before her death in 1546, they had three children, Giovanni Battista (1534), Chiara (1537) and Aldo Urbano (1543)</w:t>
      </w:r>
      <w:proofErr w:type="gramStart"/>
      <w:r w:rsidRPr="0098581D">
        <w:rPr>
          <w:lang w:val="en-US"/>
        </w:rPr>
        <w:t>.[</w:t>
      </w:r>
      <w:proofErr w:type="gramEnd"/>
      <w:r w:rsidRPr="0098581D">
        <w:rPr>
          <w:lang w:val="en-US"/>
        </w:rPr>
        <w:t>9] Cardano later wrote that those were the happiest days of his life.</w:t>
      </w:r>
    </w:p>
    <w:p w:rsidR="00411C1A" w:rsidRPr="0098581D" w:rsidRDefault="00411C1A" w:rsidP="00411C1A">
      <w:pPr>
        <w:rPr>
          <w:lang w:val="en-US"/>
        </w:rPr>
      </w:pPr>
    </w:p>
    <w:p w:rsidR="00411C1A" w:rsidRDefault="00411C1A" w:rsidP="00411C1A">
      <w:pPr>
        <w:rPr>
          <w:lang w:val="en-US"/>
        </w:rPr>
      </w:pPr>
      <w:r w:rsidRPr="0098581D">
        <w:rPr>
          <w:lang w:val="en-US"/>
        </w:rPr>
        <w:t xml:space="preserve">With the help of a few noblemen, Cardano obtained a teaching position in mathematics in Milan. </w:t>
      </w:r>
      <w:r w:rsidRPr="0098581D">
        <w:rPr>
          <w:b/>
          <w:lang w:val="en-US"/>
        </w:rPr>
        <w:t>Having finally received his medical license, he practiced mathematics and medicine simultaneously, treating a few influential patients in the</w:t>
      </w:r>
      <w:r w:rsidRPr="0098581D">
        <w:rPr>
          <w:lang w:val="en-US"/>
        </w:rPr>
        <w:t xml:space="preserve"> process. Because of this, he became one of the most sought-after doctors in Milan. In fact, by 1536, he was able to quit his teaching position, although he was still interested in mathematics. His notability in the medical field was such that the aristocracy tried to lure him out of Milan. Cardano later wrote that he turned down offers from the kings of Denmark and France, and the Queen of Scotland</w:t>
      </w:r>
      <w:proofErr w:type="gramStart"/>
      <w:r w:rsidRPr="0098581D">
        <w:rPr>
          <w:lang w:val="en-US"/>
        </w:rPr>
        <w:t>.[</w:t>
      </w:r>
      <w:proofErr w:type="gramEnd"/>
      <w:r w:rsidRPr="0098581D">
        <w:rPr>
          <w:lang w:val="en-US"/>
        </w:rPr>
        <w:t>13]</w:t>
      </w:r>
    </w:p>
    <w:p w:rsidR="00411C1A" w:rsidRDefault="00411C1A" w:rsidP="00411C1A">
      <w:pPr>
        <w:rPr>
          <w:lang w:val="en-US"/>
        </w:rPr>
      </w:pPr>
    </w:p>
    <w:p w:rsidR="00411C1A" w:rsidRPr="0098581D" w:rsidRDefault="00411C1A" w:rsidP="00411C1A">
      <w:pPr>
        <w:pStyle w:val="Heading4"/>
        <w:numPr>
          <w:ilvl w:val="3"/>
          <w:numId w:val="2"/>
        </w:numPr>
      </w:pPr>
      <w:r w:rsidRPr="0098581D">
        <w:t>Mathematics</w:t>
      </w:r>
    </w:p>
    <w:p w:rsidR="00411C1A" w:rsidRPr="0098581D" w:rsidRDefault="00411C1A" w:rsidP="00411C1A">
      <w:pPr>
        <w:rPr>
          <w:lang w:val="en-US"/>
        </w:rPr>
      </w:pPr>
      <w:r w:rsidRPr="0098581D">
        <w:rPr>
          <w:lang w:val="en-US"/>
        </w:rPr>
        <w:t>Portrait of Cardano on display at the School of Mathematics and Statistics, University of St Andrews</w:t>
      </w:r>
    </w:p>
    <w:p w:rsidR="00411C1A" w:rsidRPr="0098581D" w:rsidRDefault="00411C1A" w:rsidP="00411C1A">
      <w:pPr>
        <w:rPr>
          <w:lang w:val="en-US"/>
        </w:rPr>
      </w:pPr>
    </w:p>
    <w:p w:rsidR="00411C1A" w:rsidRPr="0098581D" w:rsidRDefault="00411C1A" w:rsidP="00411C1A">
      <w:pPr>
        <w:rPr>
          <w:lang w:val="en-US"/>
        </w:rPr>
      </w:pPr>
      <w:r w:rsidRPr="0098581D">
        <w:rPr>
          <w:lang w:val="en-US"/>
        </w:rPr>
        <w:t>Gerolamo Cardano was the first European mathematician to make systematic use of negative numbers</w:t>
      </w:r>
      <w:proofErr w:type="gramStart"/>
      <w:r w:rsidRPr="0098581D">
        <w:rPr>
          <w:lang w:val="en-US"/>
        </w:rPr>
        <w:t>.[</w:t>
      </w:r>
      <w:proofErr w:type="gramEnd"/>
      <w:r w:rsidRPr="0098581D">
        <w:rPr>
          <w:lang w:val="en-US"/>
        </w:rPr>
        <w:t xml:space="preserve">14] He published with attribution the solution of Scipione del Ferro to the cubic equation and the solution of Cardano's student Lodovico Ferrari to the quartic equation in his 1545 book Ars Magna, an influential work on algebra. The solution to one particular case of the cubic equation a x 3 + b x + c = 0 ax^3+bx+c=0[15] (in modern notation) had been communicated to him in 1539 by </w:t>
      </w:r>
      <w:r w:rsidRPr="001B0E17">
        <w:rPr>
          <w:b/>
          <w:lang w:val="en-US"/>
        </w:rPr>
        <w:t>Niccolò Fontana Tartaglia</w:t>
      </w:r>
      <w:r w:rsidRPr="0098581D">
        <w:rPr>
          <w:lang w:val="en-US"/>
        </w:rPr>
        <w:t xml:space="preserve"> (who later claimed that Cardano had sworn not to reveal it, and engaged Cardano in a decade-long dispute) in the form of a poem,[16] but del Ferro's solution predated Tartaglia's.[13] In his exposition, he acknowledged the existence of what are now called imaginary numbers, although he did not understand their properties, described for the first time by his Italian contemporary Rafael Bombelli. In Opus novum de proportionibus he introduced the binomial coefficients and the binomial theorem.</w:t>
      </w:r>
    </w:p>
    <w:p w:rsidR="00411C1A" w:rsidRDefault="00411C1A" w:rsidP="00411C1A">
      <w:pPr>
        <w:rPr>
          <w:lang w:val="en-US"/>
        </w:rPr>
      </w:pPr>
      <w:r>
        <w:rPr>
          <w:lang w:val="en-US"/>
        </w:rPr>
        <w:t xml:space="preserve">ARS MAGNA p. 8. </w:t>
      </w:r>
    </w:p>
    <w:p w:rsidR="00411C1A" w:rsidRPr="00315796" w:rsidRDefault="00411C1A" w:rsidP="00411C1A">
      <w:pPr>
        <w:rPr>
          <w:lang w:val="en-US"/>
        </w:rPr>
      </w:pPr>
    </w:p>
    <w:p w:rsidR="00411C1A" w:rsidRDefault="00411C1A" w:rsidP="00411C1A">
      <w:pPr>
        <w:rPr>
          <w:lang w:val="en-US"/>
        </w:rPr>
      </w:pPr>
      <w:r w:rsidRPr="00651D35">
        <w:rPr>
          <w:b/>
          <w:lang w:val="en-US"/>
        </w:rPr>
        <w:t>Cardano was notoriously short of money and kept himself solvent by being an accomplished gambler and chess player</w:t>
      </w:r>
      <w:r w:rsidRPr="0098581D">
        <w:rPr>
          <w:lang w:val="en-US"/>
        </w:rPr>
        <w:t>. His book about games of chance, Liber de ludo aleae ("Book on Games of Chance"), written around 1564,[17] but not published until 1663, contains the first systematic treatment of probability,[18</w:t>
      </w:r>
      <w:r w:rsidRPr="00651D35">
        <w:rPr>
          <w:b/>
          <w:lang w:val="en-US"/>
        </w:rPr>
        <w:t xml:space="preserve">] as well as a section on effective cheating methods. </w:t>
      </w:r>
      <w:r w:rsidRPr="0098581D">
        <w:rPr>
          <w:lang w:val="en-US"/>
        </w:rPr>
        <w:t>He used the game of throwing dice to understand the basic concepts of probability. He demonstrated the efficacy of defining odds as the ratio of favourable to unfavourable outcomes (which implies that the probability of an event is given by the ratio of favourable outcomes to the total number of possible outcomes)</w:t>
      </w:r>
      <w:proofErr w:type="gramStart"/>
      <w:r w:rsidRPr="0098581D">
        <w:rPr>
          <w:lang w:val="en-US"/>
        </w:rPr>
        <w:t>.[</w:t>
      </w:r>
      <w:proofErr w:type="gramEnd"/>
      <w:r w:rsidRPr="0098581D">
        <w:rPr>
          <w:lang w:val="en-US"/>
        </w:rPr>
        <w:t>19] He was also aware of the multiplication rule for independent events but was not certain about what values should be multiplied.[20]</w:t>
      </w:r>
    </w:p>
    <w:p w:rsidR="00411C1A" w:rsidRDefault="00411C1A" w:rsidP="00411C1A">
      <w:pPr>
        <w:rPr>
          <w:lang w:val="en-US"/>
        </w:rPr>
      </w:pPr>
    </w:p>
    <w:p w:rsidR="00411C1A" w:rsidRDefault="00411C1A" w:rsidP="00411C1A">
      <w:pPr>
        <w:rPr>
          <w:lang w:val="en-US"/>
        </w:rPr>
      </w:pPr>
      <w:r w:rsidRPr="00E82BCE">
        <w:rPr>
          <w:lang w:val="en-US"/>
        </w:rPr>
        <w:lastRenderedPageBreak/>
        <w:t>Cardano was notoriously short of money and kept himself solvent by being an accomplished gambler and chess player. His book about games of chance, Liber de ludo aleae ("Book on Games of Chance"), written around 1564,[17] but not published until 1663, contains the first systematic treatment of probability,[18] as well as a section on effective cheating methods. He used the game of throwing dice to understand the basic concepts of probability. He demonstrated the efficacy of defining odds as the ratio of favourable to unfavourable outcomes (which implies that the probability of an event is given by the ratio of favourable outcomes to the total number of possible outcomes)</w:t>
      </w:r>
      <w:proofErr w:type="gramStart"/>
      <w:r w:rsidRPr="00E82BCE">
        <w:rPr>
          <w:lang w:val="en-US"/>
        </w:rPr>
        <w:t>.[</w:t>
      </w:r>
      <w:proofErr w:type="gramEnd"/>
      <w:r w:rsidRPr="00E82BCE">
        <w:rPr>
          <w:lang w:val="en-US"/>
        </w:rPr>
        <w:t>19] He was also aware of the multiplication rule for independent events but was not certain about what values should be multiplied.[20]</w:t>
      </w:r>
    </w:p>
    <w:p w:rsidR="00411C1A" w:rsidRDefault="00411C1A" w:rsidP="00411C1A">
      <w:pPr>
        <w:rPr>
          <w:lang w:val="en-US"/>
        </w:rPr>
      </w:pPr>
    </w:p>
    <w:p w:rsidR="00411C1A" w:rsidRPr="00C72155" w:rsidRDefault="00411C1A" w:rsidP="00411C1A">
      <w:pPr>
        <w:pStyle w:val="Heading4"/>
        <w:numPr>
          <w:ilvl w:val="3"/>
          <w:numId w:val="2"/>
        </w:numPr>
      </w:pPr>
      <w:r w:rsidRPr="00C72155">
        <w:t>Later years and death</w:t>
      </w:r>
    </w:p>
    <w:p w:rsidR="00411C1A" w:rsidRPr="00C72155" w:rsidRDefault="00411C1A" w:rsidP="00411C1A">
      <w:pPr>
        <w:rPr>
          <w:lang w:val="en-US"/>
        </w:rPr>
      </w:pPr>
    </w:p>
    <w:p w:rsidR="00411C1A" w:rsidRDefault="00411C1A" w:rsidP="00411C1A">
      <w:pPr>
        <w:rPr>
          <w:lang w:val="en-US"/>
        </w:rPr>
      </w:pPr>
      <w:r w:rsidRPr="00C72155">
        <w:rPr>
          <w:b/>
          <w:lang w:val="en-US"/>
        </w:rPr>
        <w:t>In 1553 Cardano traveled to Scotland to treat the Archbishop of St Andrews who suffered of a disease that had left him speechless and was thought incurable. The treatment was a success and the diplomat Thomas Randolph recorded that "merry tales" about Cardano's methods were still current in Edinburgh in</w:t>
      </w:r>
      <w:r w:rsidRPr="00C72155">
        <w:rPr>
          <w:lang w:val="en-US"/>
        </w:rPr>
        <w:t xml:space="preserve"> 1562.[24] Cardano wrote that the Archbishop had been short of breath for ten years, and after the cure was effected by his assistant, he was paid 1,400 gold crowns.[25]</w:t>
      </w:r>
    </w:p>
    <w:p w:rsidR="00411C1A" w:rsidRPr="00CE56B4" w:rsidRDefault="00411C1A" w:rsidP="00411C1A">
      <w:pPr>
        <w:rPr>
          <w:lang w:val="en-US"/>
        </w:rPr>
      </w:pPr>
      <w:r>
        <w:rPr>
          <w:lang w:val="en-US"/>
        </w:rPr>
        <w:t xml:space="preserve">INFO. GOOGLE </w:t>
      </w:r>
      <w:proofErr w:type="gramStart"/>
      <w:r w:rsidRPr="00CE56B4">
        <w:rPr>
          <w:lang w:val="en-US"/>
        </w:rPr>
        <w:t>What</w:t>
      </w:r>
      <w:proofErr w:type="gramEnd"/>
      <w:r w:rsidRPr="00CE56B4">
        <w:rPr>
          <w:lang w:val="en-US"/>
        </w:rPr>
        <w:t xml:space="preserve"> is a Scottish church called?</w:t>
      </w:r>
    </w:p>
    <w:p w:rsidR="00411C1A" w:rsidRDefault="00411C1A" w:rsidP="00411C1A">
      <w:pPr>
        <w:rPr>
          <w:lang w:val="en-US"/>
        </w:rPr>
      </w:pPr>
      <w:r w:rsidRPr="00CE56B4">
        <w:rPr>
          <w:lang w:val="en-US"/>
        </w:rPr>
        <w:t xml:space="preserve">Church of Scotland, </w:t>
      </w:r>
      <w:r w:rsidRPr="00CE56B4">
        <w:rPr>
          <w:b/>
          <w:lang w:val="en-US"/>
        </w:rPr>
        <w:t xml:space="preserve">national church in Scotland, </w:t>
      </w:r>
      <w:r w:rsidRPr="00CE56B4">
        <w:rPr>
          <w:lang w:val="en-US"/>
        </w:rPr>
        <w:t xml:space="preserve">which accepted the Presbyterian faith during the 16th-century Reformation. John Knox. Areas </w:t>
      </w:r>
      <w:proofErr w:type="gramStart"/>
      <w:r w:rsidRPr="00CE56B4">
        <w:rPr>
          <w:lang w:val="en-US"/>
        </w:rPr>
        <w:t>Of</w:t>
      </w:r>
      <w:proofErr w:type="gramEnd"/>
      <w:r w:rsidRPr="00CE56B4">
        <w:rPr>
          <w:lang w:val="en-US"/>
        </w:rPr>
        <w:t xml:space="preserve"> Involvement: Reformed and Presbyterian churches Related People: John Knox Alexander Henderson.</w:t>
      </w:r>
    </w:p>
    <w:p w:rsidR="00411C1A" w:rsidRPr="00C72155" w:rsidRDefault="00411C1A" w:rsidP="00411C1A">
      <w:pPr>
        <w:rPr>
          <w:lang w:val="en-US"/>
        </w:rPr>
      </w:pPr>
    </w:p>
    <w:p w:rsidR="00411C1A" w:rsidRPr="00C72155" w:rsidRDefault="00411C1A" w:rsidP="00411C1A">
      <w:pPr>
        <w:rPr>
          <w:lang w:val="en-US"/>
        </w:rPr>
      </w:pPr>
      <w:r w:rsidRPr="00C72155">
        <w:rPr>
          <w:lang w:val="en-US"/>
        </w:rPr>
        <w:t>Medallion portrait of Cardano aged 49 by Leone Leoni (1509–1590)</w:t>
      </w:r>
    </w:p>
    <w:p w:rsidR="00411C1A" w:rsidRPr="00C72155" w:rsidRDefault="00411C1A" w:rsidP="00411C1A">
      <w:pPr>
        <w:rPr>
          <w:lang w:val="en-US"/>
        </w:rPr>
      </w:pPr>
    </w:p>
    <w:p w:rsidR="00411C1A" w:rsidRPr="00C72155" w:rsidRDefault="00411C1A" w:rsidP="00411C1A">
      <w:pPr>
        <w:rPr>
          <w:lang w:val="en-US"/>
        </w:rPr>
      </w:pPr>
      <w:r w:rsidRPr="00C72155">
        <w:rPr>
          <w:b/>
          <w:lang w:val="en-US"/>
        </w:rPr>
        <w:t>Two of Cardano's children — Giovanni Battista and Aldo Urbano — came to ignoble ends.</w:t>
      </w:r>
      <w:r w:rsidRPr="00C72155">
        <w:rPr>
          <w:lang w:val="en-US"/>
        </w:rPr>
        <w:t xml:space="preserve"> Giovanni Battista, Cardano's eldest and favorite son was arrested in 1560 for having poisoned his wife</w:t>
      </w:r>
      <w:proofErr w:type="gramStart"/>
      <w:r w:rsidRPr="00C72155">
        <w:rPr>
          <w:lang w:val="en-US"/>
        </w:rPr>
        <w:t>,[</w:t>
      </w:r>
      <w:proofErr w:type="gramEnd"/>
      <w:r w:rsidRPr="00C72155">
        <w:rPr>
          <w:lang w:val="en-US"/>
        </w:rPr>
        <w:t>13] after he had discovered that their three children were not his. Giovanni was put to trial and, when Cardano could not pay the restitution demanded by the victim's family, was sentenced to death and beheaded. Cardano's other son Aldo Urbano was a gambler, who stole money from his father, and so Gerolamo disinherited him in 1569.</w:t>
      </w:r>
    </w:p>
    <w:p w:rsidR="00411C1A" w:rsidRPr="00C72155" w:rsidRDefault="00411C1A" w:rsidP="00411C1A">
      <w:pPr>
        <w:rPr>
          <w:lang w:val="en-US"/>
        </w:rPr>
      </w:pPr>
    </w:p>
    <w:p w:rsidR="00411C1A" w:rsidRPr="00C72155" w:rsidRDefault="00411C1A" w:rsidP="00411C1A">
      <w:pPr>
        <w:rPr>
          <w:lang w:val="en-US"/>
        </w:rPr>
      </w:pPr>
      <w:r w:rsidRPr="00C72155">
        <w:rPr>
          <w:lang w:val="en-US"/>
        </w:rPr>
        <w:t>Cardano moved from Pavia to Bologna, in part because he believed that the decision to execute his son was influenced by Gerolamo's battles with the academic establishment in Pavia, and his colleagues' jealousy at his scientific achievements, and also because he was beset with allegations of sexual impropriety with his students</w:t>
      </w:r>
      <w:proofErr w:type="gramStart"/>
      <w:r w:rsidRPr="00C72155">
        <w:rPr>
          <w:lang w:val="en-US"/>
        </w:rPr>
        <w:t>.[</w:t>
      </w:r>
      <w:proofErr w:type="gramEnd"/>
      <w:r w:rsidRPr="00C72155">
        <w:rPr>
          <w:lang w:val="en-US"/>
        </w:rPr>
        <w:t>9] He obtained a position as professor of medicine at the University of Bologna.</w:t>
      </w:r>
    </w:p>
    <w:p w:rsidR="00411C1A" w:rsidRPr="00C72155" w:rsidRDefault="00411C1A" w:rsidP="00411C1A">
      <w:pPr>
        <w:rPr>
          <w:lang w:val="en-US"/>
        </w:rPr>
      </w:pPr>
    </w:p>
    <w:p w:rsidR="00411C1A" w:rsidRDefault="00411C1A" w:rsidP="00411C1A">
      <w:pPr>
        <w:pStyle w:val="Heading5"/>
        <w:numPr>
          <w:ilvl w:val="4"/>
          <w:numId w:val="2"/>
        </w:numPr>
        <w:rPr>
          <w:lang w:val="en-US"/>
        </w:rPr>
      </w:pPr>
      <w:r w:rsidRPr="00C72155">
        <w:rPr>
          <w:lang w:val="en-US"/>
        </w:rPr>
        <w:t xml:space="preserve">Cardano was arrested by the Inquisition in 1570 </w:t>
      </w:r>
    </w:p>
    <w:p w:rsidR="00411C1A" w:rsidRDefault="00411C1A" w:rsidP="00411C1A">
      <w:pPr>
        <w:rPr>
          <w:b/>
          <w:lang w:val="en-US"/>
        </w:rPr>
      </w:pPr>
      <w:r w:rsidRPr="00C72155">
        <w:rPr>
          <w:b/>
          <w:lang w:val="en-US"/>
        </w:rPr>
        <w:t>after an accusation of heresy by the Inquisitor of Como, who targeted Cardano's De rerum varietate (1557</w:t>
      </w:r>
      <w:proofErr w:type="gramStart"/>
      <w:r w:rsidRPr="00C72155">
        <w:rPr>
          <w:b/>
          <w:lang w:val="en-US"/>
        </w:rPr>
        <w:t>)</w:t>
      </w:r>
      <w:r>
        <w:rPr>
          <w:b/>
          <w:lang w:val="el-GR"/>
        </w:rPr>
        <w:t xml:space="preserve">  (</w:t>
      </w:r>
      <w:proofErr w:type="gramEnd"/>
      <w:r>
        <w:rPr>
          <w:b/>
          <w:lang w:val="el-GR"/>
        </w:rPr>
        <w:t xml:space="preserve">ΔΙΑΦΟΡΑ ΠΡΑΓΜΑΤΑ) </w:t>
      </w:r>
      <w:r w:rsidRPr="00C72155">
        <w:rPr>
          <w:b/>
          <w:lang w:val="en-US"/>
        </w:rPr>
        <w:t>.</w:t>
      </w:r>
      <w:r w:rsidRPr="00C72155">
        <w:rPr>
          <w:lang w:val="en-US"/>
        </w:rPr>
        <w:t>[26] The inquisitors complained about Cardano's writings on astrology, especially his claim that self-</w:t>
      </w:r>
      <w:r w:rsidRPr="00746161">
        <w:rPr>
          <w:b/>
          <w:lang w:val="en-US"/>
        </w:rPr>
        <w:t>harming religiously motivated actions of martyrs and heretics were caused by the stars.[27</w:t>
      </w:r>
      <w:r w:rsidRPr="00C72155">
        <w:rPr>
          <w:lang w:val="en-US"/>
        </w:rPr>
        <w:t xml:space="preserve">] In his 1543 book De Supplemento Almanach, a commentary on the astrological work Tetrabiblos by Ptolemy, Cardano had also published a horoscope of Jesus. Cardano was imprisoned for several months and lost his professorship in </w:t>
      </w:r>
      <w:r w:rsidRPr="00C72155">
        <w:rPr>
          <w:lang w:val="en-US"/>
        </w:rPr>
        <w:lastRenderedPageBreak/>
        <w:t xml:space="preserve">Bologna. He abjured </w:t>
      </w:r>
      <w:r>
        <w:rPr>
          <w:lang w:val="en-US"/>
        </w:rPr>
        <w:t>(</w:t>
      </w:r>
      <w:r>
        <w:rPr>
          <w:lang w:val="el-GR"/>
        </w:rPr>
        <w:t xml:space="preserve">απεποιηθην), </w:t>
      </w:r>
      <w:r w:rsidRPr="00C72155">
        <w:rPr>
          <w:lang w:val="en-US"/>
        </w:rPr>
        <w:t>and was freed, probably with help from powerful churchmen in Rome</w:t>
      </w:r>
      <w:proofErr w:type="gramStart"/>
      <w:r w:rsidRPr="00C72155">
        <w:rPr>
          <w:lang w:val="en-US"/>
        </w:rPr>
        <w:t>.[</w:t>
      </w:r>
      <w:proofErr w:type="gramEnd"/>
      <w:r w:rsidRPr="00C72155">
        <w:rPr>
          <w:lang w:val="en-US"/>
        </w:rPr>
        <w:t>27</w:t>
      </w:r>
      <w:r w:rsidRPr="00C72155">
        <w:rPr>
          <w:b/>
          <w:lang w:val="en-US"/>
        </w:rPr>
        <w:t>] All his non-medical works were prohibited and placed on the Index.[27]</w:t>
      </w:r>
    </w:p>
    <w:p w:rsidR="00411C1A" w:rsidRPr="00C72155" w:rsidRDefault="00411C1A" w:rsidP="00411C1A">
      <w:pPr>
        <w:rPr>
          <w:b/>
          <w:lang w:val="en-US"/>
        </w:rPr>
      </w:pPr>
      <w:r>
        <w:rPr>
          <w:b/>
          <w:lang w:val="en-US"/>
        </w:rPr>
        <w:t xml:space="preserve">[27] </w:t>
      </w:r>
      <w:r w:rsidRPr="001333A6">
        <w:rPr>
          <w:b/>
          <w:lang w:val="en-US"/>
        </w:rPr>
        <w:t>RegierJonathanReadingCardanoWithTheRomanInquisition</w:t>
      </w:r>
      <w:r>
        <w:rPr>
          <w:b/>
          <w:lang w:val="en-US"/>
        </w:rPr>
        <w:t xml:space="preserve">, </w:t>
      </w:r>
    </w:p>
    <w:p w:rsidR="00411C1A" w:rsidRPr="00E53986" w:rsidRDefault="00411C1A" w:rsidP="00411C1A">
      <w:pPr>
        <w:spacing w:after="200" w:line="276" w:lineRule="auto"/>
        <w:rPr>
          <w:lang w:val="en-US"/>
        </w:rPr>
      </w:pPr>
    </w:p>
    <w:p w:rsidR="00411C1A" w:rsidRDefault="00411C1A" w:rsidP="00411C1A">
      <w:pPr>
        <w:spacing w:after="200" w:line="276" w:lineRule="auto"/>
        <w:rPr>
          <w:lang w:val="en-US"/>
        </w:rPr>
      </w:pPr>
      <w:r>
        <w:rPr>
          <w:lang w:val="en-US"/>
        </w:rPr>
        <w:br w:type="page"/>
      </w:r>
    </w:p>
    <w:p w:rsidR="00411C1A" w:rsidRPr="00A33501" w:rsidRDefault="00411C1A" w:rsidP="00411C1A">
      <w:pPr>
        <w:rPr>
          <w:lang w:val="el-GR"/>
        </w:rPr>
      </w:pPr>
    </w:p>
    <w:p w:rsidR="00411C1A" w:rsidRPr="008C7AE6" w:rsidRDefault="00411C1A" w:rsidP="00411C1A">
      <w:pPr>
        <w:pStyle w:val="Heading1"/>
        <w:numPr>
          <w:ilvl w:val="0"/>
          <w:numId w:val="2"/>
        </w:numPr>
      </w:pPr>
      <w:r w:rsidRPr="008C7AE6">
        <w:tab/>
      </w:r>
      <w:r w:rsidRPr="008C7AE6">
        <w:tab/>
      </w:r>
      <w:r w:rsidRPr="008C7AE6">
        <w:tab/>
      </w:r>
      <w:r w:rsidRPr="008C7AE6">
        <w:tab/>
      </w:r>
      <w:r w:rsidRPr="008C7AE6">
        <w:tab/>
      </w:r>
      <w:r>
        <w:rPr>
          <w:lang w:val="el-GR"/>
        </w:rPr>
        <w:t>[</w:t>
      </w:r>
      <w:r w:rsidRPr="008C7AE6">
        <w:t xml:space="preserve">ΜΙΓΑΔΙΚΟΙ, </w:t>
      </w:r>
      <w:r>
        <w:rPr>
          <w:lang w:val="el-GR"/>
        </w:rPr>
        <w:t>[</w:t>
      </w:r>
      <w:r>
        <w:rPr>
          <w:lang w:val="en-US"/>
        </w:rPr>
        <w:t xml:space="preserve">COMPLEX NUMBERS, </w:t>
      </w:r>
      <w:r>
        <w:rPr>
          <w:lang w:val="el-GR"/>
        </w:rPr>
        <w:t xml:space="preserve">ΝΑΙ 2025, </w:t>
      </w:r>
      <w:r w:rsidRPr="008C7AE6">
        <w:t xml:space="preserve">2024, </w:t>
      </w:r>
    </w:p>
    <w:p w:rsidR="00411C1A" w:rsidRDefault="00411C1A" w:rsidP="00411C1A">
      <w:pPr>
        <w:rPr>
          <w:lang w:val="el-GR"/>
        </w:rPr>
      </w:pPr>
      <w:r>
        <w:rPr>
          <w:lang w:val="el-GR"/>
        </w:rPr>
        <w:tab/>
      </w:r>
    </w:p>
    <w:p w:rsidR="00411C1A" w:rsidRDefault="00411C1A" w:rsidP="00411C1A">
      <w:pPr>
        <w:pStyle w:val="Heading2"/>
        <w:numPr>
          <w:ilvl w:val="1"/>
          <w:numId w:val="2"/>
        </w:numPr>
        <w:rPr>
          <w:lang w:val="el-GR"/>
        </w:rPr>
      </w:pPr>
      <w:r>
        <w:rPr>
          <w:lang w:val="el-GR"/>
        </w:rPr>
        <w:tab/>
      </w:r>
      <w:r>
        <w:rPr>
          <w:lang w:val="el-GR"/>
        </w:rPr>
        <w:tab/>
      </w:r>
      <w:r>
        <w:rPr>
          <w:lang w:val="el-GR"/>
        </w:rPr>
        <w:tab/>
      </w:r>
      <w:r>
        <w:rPr>
          <w:lang w:val="el-GR"/>
        </w:rPr>
        <w:tab/>
        <w:t xml:space="preserve">ΜΙΓΑΔΙΚΟΙ (σημερα), </w:t>
      </w:r>
    </w:p>
    <w:p w:rsidR="00411C1A" w:rsidRDefault="00411C1A" w:rsidP="00411C1A">
      <w:pPr>
        <w:rPr>
          <w:lang w:val="el-GR"/>
        </w:rPr>
      </w:pPr>
      <w:r w:rsidRPr="008C7AE6">
        <w:tab/>
      </w:r>
    </w:p>
    <w:p w:rsidR="00411C1A" w:rsidRDefault="00411C1A" w:rsidP="00411C1A">
      <w:pPr>
        <w:rPr>
          <w:lang w:val="el-GR"/>
        </w:rPr>
      </w:pPr>
      <w:r w:rsidRPr="008C7AE6">
        <w:tab/>
      </w:r>
    </w:p>
    <w:p w:rsidR="00411C1A" w:rsidRDefault="00411C1A" w:rsidP="00411C1A">
      <w:pPr>
        <w:pStyle w:val="Heading3"/>
        <w:keepLines/>
        <w:numPr>
          <w:ilvl w:val="2"/>
          <w:numId w:val="2"/>
        </w:numPr>
      </w:pPr>
      <w:r>
        <w:tab/>
      </w:r>
      <w:r>
        <w:tab/>
      </w:r>
      <w:r w:rsidRPr="00CC6635">
        <w:rPr>
          <w:rStyle w:val="Heading3Char"/>
        </w:rPr>
        <w:t>ΟΡΙΣΜΟΙ,</w:t>
      </w:r>
      <w:r>
        <w:t xml:space="preserve"> </w:t>
      </w:r>
    </w:p>
    <w:p w:rsidR="00411C1A" w:rsidRDefault="00411C1A" w:rsidP="00411C1A">
      <w:pPr>
        <w:rPr>
          <w:lang w:val="el-GR"/>
        </w:rPr>
      </w:pPr>
      <w:r>
        <w:rPr>
          <w:lang w:val="el-GR"/>
        </w:rPr>
        <w:tab/>
      </w:r>
      <w:r>
        <w:rPr>
          <w:noProof/>
          <w:lang w:val="el-GR" w:eastAsia="el-GR"/>
        </w:rPr>
        <w:drawing>
          <wp:inline distT="0" distB="0" distL="0" distR="0" wp14:anchorId="260C26D5" wp14:editId="3B3A923F">
            <wp:extent cx="5274310" cy="510984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χχ1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5109845"/>
                    </a:xfrm>
                    <a:prstGeom prst="rect">
                      <a:avLst/>
                    </a:prstGeom>
                  </pic:spPr>
                </pic:pic>
              </a:graphicData>
            </a:graphic>
          </wp:inline>
        </w:drawing>
      </w:r>
    </w:p>
    <w:p w:rsidR="00411C1A" w:rsidRDefault="00411C1A" w:rsidP="00411C1A">
      <w:pPr>
        <w:pStyle w:val="Heading3"/>
        <w:keepLines/>
        <w:numPr>
          <w:ilvl w:val="2"/>
          <w:numId w:val="2"/>
        </w:numPr>
      </w:pPr>
      <w:r>
        <w:tab/>
      </w:r>
      <w:r>
        <w:tab/>
      </w:r>
      <w:r>
        <w:tab/>
        <w:t xml:space="preserve">ΡΙΖΙΚΑ, </w:t>
      </w:r>
    </w:p>
    <w:p w:rsidR="00411C1A" w:rsidRDefault="00411C1A" w:rsidP="00411C1A">
      <w:pPr>
        <w:rPr>
          <w:lang w:val="el-GR"/>
        </w:rPr>
      </w:pPr>
      <w:r>
        <w:rPr>
          <w:lang w:val="el-GR"/>
        </w:rPr>
        <w:tab/>
      </w:r>
    </w:p>
    <w:p w:rsidR="00411C1A" w:rsidRPr="00D91162" w:rsidRDefault="00411C1A" w:rsidP="00411C1A">
      <w:pPr>
        <w:rPr>
          <w:lang w:val="el-GR"/>
        </w:rPr>
      </w:pPr>
      <w:r>
        <w:rPr>
          <w:lang w:val="el-GR"/>
        </w:rPr>
        <w:tab/>
        <w:t>Εστω α πραγματικος θετικος η 0, τοτε α</w:t>
      </w:r>
      <w:r>
        <w:rPr>
          <w:vertAlign w:val="superscript"/>
          <w:lang w:val="el-GR"/>
        </w:rPr>
        <w:t>1/2</w:t>
      </w:r>
      <w:r>
        <w:rPr>
          <w:lang w:val="el-GR"/>
        </w:rPr>
        <w:t xml:space="preserve"> είναι ο θετικος η 0 β, που β</w:t>
      </w:r>
      <w:r>
        <w:rPr>
          <w:vertAlign w:val="superscript"/>
          <w:lang w:val="el-GR"/>
        </w:rPr>
        <w:t>2</w:t>
      </w:r>
      <w:r>
        <w:rPr>
          <w:lang w:val="el-GR"/>
        </w:rPr>
        <w:t xml:space="preserve"> =α.</w:t>
      </w:r>
    </w:p>
    <w:p w:rsidR="00411C1A" w:rsidRDefault="00411C1A" w:rsidP="00411C1A">
      <w:pPr>
        <w:rPr>
          <w:lang w:val="el-GR"/>
        </w:rPr>
      </w:pPr>
      <w:r>
        <w:rPr>
          <w:lang w:val="el-GR"/>
        </w:rPr>
        <w:lastRenderedPageBreak/>
        <w:tab/>
      </w:r>
      <w:r>
        <w:rPr>
          <w:noProof/>
          <w:lang w:val="el-GR" w:eastAsia="el-GR"/>
        </w:rPr>
        <w:drawing>
          <wp:inline distT="0" distB="0" distL="0" distR="0" wp14:anchorId="51093EB2" wp14:editId="6AB71B43">
            <wp:extent cx="5274310" cy="3079750"/>
            <wp:effectExtent l="0" t="0" r="254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χχ1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3079750"/>
                    </a:xfrm>
                    <a:prstGeom prst="rect">
                      <a:avLst/>
                    </a:prstGeom>
                  </pic:spPr>
                </pic:pic>
              </a:graphicData>
            </a:graphic>
          </wp:inline>
        </w:drawing>
      </w:r>
    </w:p>
    <w:p w:rsidR="00411C1A" w:rsidRDefault="00411C1A" w:rsidP="00411C1A">
      <w:pPr>
        <w:rPr>
          <w:lang w:val="el-GR"/>
        </w:rPr>
      </w:pPr>
      <w:r>
        <w:rPr>
          <w:lang w:val="el-GR"/>
        </w:rPr>
        <w:tab/>
      </w:r>
    </w:p>
    <w:p w:rsidR="00411C1A" w:rsidRDefault="00411C1A" w:rsidP="00411C1A">
      <w:pPr>
        <w:rPr>
          <w:lang w:val="el-GR"/>
        </w:rPr>
      </w:pPr>
      <w:r>
        <w:rPr>
          <w:lang w:val="el-GR"/>
        </w:rPr>
        <w:tab/>
      </w:r>
      <w:r>
        <w:rPr>
          <w:noProof/>
          <w:lang w:val="el-GR" w:eastAsia="el-GR"/>
        </w:rPr>
        <w:drawing>
          <wp:inline distT="0" distB="0" distL="0" distR="0" wp14:anchorId="0D9DC910" wp14:editId="7937179E">
            <wp:extent cx="5274310" cy="5016500"/>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χχ1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5016500"/>
                    </a:xfrm>
                    <a:prstGeom prst="rect">
                      <a:avLst/>
                    </a:prstGeom>
                  </pic:spPr>
                </pic:pic>
              </a:graphicData>
            </a:graphic>
          </wp:inline>
        </w:drawing>
      </w:r>
    </w:p>
    <w:p w:rsidR="00411C1A" w:rsidRDefault="00411C1A" w:rsidP="00411C1A">
      <w:pPr>
        <w:spacing w:after="200" w:line="276" w:lineRule="auto"/>
        <w:rPr>
          <w:lang w:val="en-US"/>
        </w:rPr>
      </w:pPr>
      <w:r>
        <w:rPr>
          <w:lang w:val="en-US"/>
        </w:rPr>
        <w:br w:type="page"/>
      </w:r>
    </w:p>
    <w:p w:rsidR="00411C1A" w:rsidRDefault="00411C1A" w:rsidP="00411C1A">
      <w:pPr>
        <w:rPr>
          <w:lang w:val="el-GR"/>
        </w:rPr>
      </w:pPr>
    </w:p>
    <w:p w:rsidR="00411C1A" w:rsidRDefault="00411C1A" w:rsidP="00411C1A">
      <w:pPr>
        <w:pStyle w:val="Heading2"/>
        <w:numPr>
          <w:ilvl w:val="1"/>
          <w:numId w:val="2"/>
        </w:numPr>
        <w:rPr>
          <w:lang w:val="el-GR"/>
        </w:rPr>
      </w:pPr>
      <w:r>
        <w:rPr>
          <w:lang w:val="el-GR"/>
        </w:rPr>
        <w:tab/>
      </w:r>
      <w:r>
        <w:rPr>
          <w:lang w:val="el-GR"/>
        </w:rPr>
        <w:tab/>
      </w:r>
      <w:r>
        <w:rPr>
          <w:lang w:val="el-GR"/>
        </w:rPr>
        <w:tab/>
        <w:t>ΜΙΓΑΔΙΚΟΙ</w:t>
      </w:r>
      <w:r>
        <w:rPr>
          <w:lang w:val="en-US"/>
        </w:rPr>
        <w:t xml:space="preserve"> </w:t>
      </w:r>
      <w:r>
        <w:rPr>
          <w:lang w:val="el-GR"/>
        </w:rPr>
        <w:t xml:space="preserve">κλπ (κατά ΜΠΟΜΠΕΛΛΙ),  </w:t>
      </w:r>
    </w:p>
    <w:p w:rsidR="00411C1A" w:rsidRPr="005E0DBB" w:rsidRDefault="00411C1A" w:rsidP="00411C1A">
      <w:pPr>
        <w:rPr>
          <w:lang w:val="el-GR"/>
        </w:rPr>
      </w:pPr>
    </w:p>
    <w:p w:rsidR="00411C1A" w:rsidRDefault="00411C1A" w:rsidP="00411C1A">
      <w:pPr>
        <w:pStyle w:val="Heading4"/>
        <w:numPr>
          <w:ilvl w:val="3"/>
          <w:numId w:val="2"/>
        </w:numPr>
      </w:pPr>
      <w:r>
        <w:tab/>
      </w:r>
      <w:r>
        <w:tab/>
        <w:t xml:space="preserve">ΠΡΑΓΜΑΤΙΚΟΙ ΑΡΙΘΜΟΙ, </w:t>
      </w:r>
    </w:p>
    <w:p w:rsidR="00411C1A" w:rsidRDefault="00411C1A" w:rsidP="00411C1A">
      <w:pPr>
        <w:pStyle w:val="Heading5"/>
        <w:numPr>
          <w:ilvl w:val="4"/>
          <w:numId w:val="2"/>
        </w:numPr>
      </w:pPr>
      <w:r w:rsidRPr="00865EAE">
        <w:t>https://en.wikipedia.org/wiki/Rafael_Bombelli#cite_note-Stedall-5</w:t>
      </w:r>
    </w:p>
    <w:p w:rsidR="00411C1A" w:rsidRPr="00865EAE" w:rsidRDefault="00411C1A" w:rsidP="00411C1A">
      <w:pPr>
        <w:rPr>
          <w:lang w:val="el-GR"/>
        </w:rPr>
      </w:pPr>
      <w:r w:rsidRPr="00865EAE">
        <w:rPr>
          <w:lang w:val="el-GR"/>
        </w:rPr>
        <w:t xml:space="preserve">In the book that was published in 1572, entitled Algebra, Bombelli gave a comprehensive account of the algebra known at the time. </w:t>
      </w:r>
      <w:r w:rsidRPr="005E0DBB">
        <w:rPr>
          <w:b/>
          <w:lang w:val="el-GR"/>
        </w:rPr>
        <w:t>He was the first European to write down the way</w:t>
      </w:r>
      <w:r w:rsidRPr="00865EAE">
        <w:rPr>
          <w:lang w:val="el-GR"/>
        </w:rPr>
        <w:t xml:space="preserve"> of performing computations with negative numbers. The following is an excerpt from the text:</w:t>
      </w:r>
    </w:p>
    <w:p w:rsidR="00411C1A" w:rsidRPr="00865EAE" w:rsidRDefault="00411C1A" w:rsidP="00411C1A">
      <w:pPr>
        <w:rPr>
          <w:lang w:val="el-GR"/>
        </w:rPr>
      </w:pPr>
      <w:r w:rsidRPr="00865EAE">
        <w:rPr>
          <w:lang w:val="el-GR"/>
        </w:rPr>
        <w:t>"Plus times plus makes plus</w:t>
      </w:r>
    </w:p>
    <w:p w:rsidR="00411C1A" w:rsidRPr="00FE41D3" w:rsidRDefault="00411C1A" w:rsidP="00411C1A">
      <w:pPr>
        <w:rPr>
          <w:b/>
          <w:lang w:val="el-GR"/>
        </w:rPr>
      </w:pPr>
      <w:r w:rsidRPr="00FE41D3">
        <w:rPr>
          <w:b/>
          <w:lang w:val="el-GR"/>
        </w:rPr>
        <w:t>Minus times minus makes plus</w:t>
      </w:r>
    </w:p>
    <w:p w:rsidR="00411C1A" w:rsidRPr="00865EAE" w:rsidRDefault="00411C1A" w:rsidP="00411C1A">
      <w:pPr>
        <w:rPr>
          <w:lang w:val="el-GR"/>
        </w:rPr>
      </w:pPr>
      <w:r w:rsidRPr="00865EAE">
        <w:rPr>
          <w:lang w:val="el-GR"/>
        </w:rPr>
        <w:t>Plus times minus makes minus</w:t>
      </w:r>
    </w:p>
    <w:p w:rsidR="00411C1A" w:rsidRPr="00865EAE" w:rsidRDefault="00411C1A" w:rsidP="00411C1A">
      <w:pPr>
        <w:rPr>
          <w:lang w:val="el-GR"/>
        </w:rPr>
      </w:pPr>
      <w:r w:rsidRPr="00865EAE">
        <w:rPr>
          <w:lang w:val="el-GR"/>
        </w:rPr>
        <w:t>Minus times plus makes minus</w:t>
      </w:r>
    </w:p>
    <w:p w:rsidR="00411C1A" w:rsidRPr="00865EAE" w:rsidRDefault="00411C1A" w:rsidP="00411C1A">
      <w:pPr>
        <w:rPr>
          <w:lang w:val="el-GR"/>
        </w:rPr>
      </w:pPr>
      <w:r w:rsidRPr="00865EAE">
        <w:rPr>
          <w:lang w:val="el-GR"/>
        </w:rPr>
        <w:t>Plus 8 times plus 8 makes plus 64</w:t>
      </w:r>
    </w:p>
    <w:p w:rsidR="00411C1A" w:rsidRPr="00865EAE" w:rsidRDefault="00411C1A" w:rsidP="00411C1A">
      <w:pPr>
        <w:rPr>
          <w:lang w:val="el-GR"/>
        </w:rPr>
      </w:pPr>
      <w:r w:rsidRPr="00865EAE">
        <w:rPr>
          <w:lang w:val="el-GR"/>
        </w:rPr>
        <w:t>Minus 5 times minus 6 makes plus 30</w:t>
      </w:r>
    </w:p>
    <w:p w:rsidR="00411C1A" w:rsidRPr="00865EAE" w:rsidRDefault="00411C1A" w:rsidP="00411C1A">
      <w:pPr>
        <w:rPr>
          <w:lang w:val="el-GR"/>
        </w:rPr>
      </w:pPr>
      <w:r w:rsidRPr="00865EAE">
        <w:rPr>
          <w:lang w:val="el-GR"/>
        </w:rPr>
        <w:t>Minus 4 times plus 5 makes minus 20</w:t>
      </w:r>
    </w:p>
    <w:p w:rsidR="00411C1A" w:rsidRPr="00865EAE" w:rsidRDefault="00411C1A" w:rsidP="00411C1A">
      <w:pPr>
        <w:rPr>
          <w:lang w:val="el-GR"/>
        </w:rPr>
      </w:pPr>
      <w:r w:rsidRPr="00865EAE">
        <w:rPr>
          <w:lang w:val="el-GR"/>
        </w:rPr>
        <w:t>Plus 5 times minus 4 makes minus 20"</w:t>
      </w:r>
    </w:p>
    <w:p w:rsidR="00411C1A" w:rsidRDefault="00411C1A" w:rsidP="00411C1A">
      <w:pPr>
        <w:rPr>
          <w:lang w:val="el-GR"/>
        </w:rPr>
      </w:pPr>
      <w:r w:rsidRPr="00865EAE">
        <w:rPr>
          <w:lang w:val="el-GR"/>
        </w:rPr>
        <w:t>As was intended, Bombelli used simple language as can be seen above so that anybody could understand it. But at the same time, he was thorough.</w:t>
      </w:r>
    </w:p>
    <w:p w:rsidR="00411C1A" w:rsidRDefault="00411C1A" w:rsidP="00411C1A">
      <w:pPr>
        <w:rPr>
          <w:lang w:val="el-GR"/>
        </w:rPr>
      </w:pPr>
    </w:p>
    <w:p w:rsidR="00411C1A" w:rsidRPr="00243AF7" w:rsidRDefault="00411C1A" w:rsidP="00411C1A">
      <w:pPr>
        <w:pStyle w:val="Heading5"/>
        <w:numPr>
          <w:ilvl w:val="4"/>
          <w:numId w:val="2"/>
        </w:numPr>
        <w:rPr>
          <w:lang w:val="el-GR"/>
        </w:rPr>
      </w:pPr>
      <w:r>
        <w:rPr>
          <w:lang w:val="el-GR"/>
        </w:rPr>
        <w:tab/>
      </w:r>
      <w:r w:rsidRPr="00614107">
        <w:rPr>
          <w:lang w:val="el-GR"/>
        </w:rPr>
        <w:t>Brahmagupta</w:t>
      </w:r>
    </w:p>
    <w:p w:rsidR="00411C1A" w:rsidRDefault="00411C1A" w:rsidP="00411C1A">
      <w:pPr>
        <w:rPr>
          <w:lang w:val="el-GR"/>
        </w:rPr>
      </w:pPr>
      <w:r>
        <w:rPr>
          <w:lang w:val="el-GR"/>
        </w:rPr>
        <w:tab/>
      </w:r>
      <w:r w:rsidRPr="005660EA">
        <w:rPr>
          <w:b/>
          <w:lang w:val="el-GR"/>
        </w:rPr>
        <w:t>Brahmagupta's Brahmasphuṭasiddhānta</w:t>
      </w:r>
      <w:r w:rsidRPr="005660EA">
        <w:rPr>
          <w:b/>
          <w:lang w:val="en-US"/>
        </w:rPr>
        <w:t xml:space="preserve"> (628 a.d.)</w:t>
      </w:r>
      <w:r>
        <w:rPr>
          <w:lang w:val="en-US"/>
        </w:rPr>
        <w:t xml:space="preserve">, </w:t>
      </w:r>
      <w:r w:rsidRPr="00614107">
        <w:rPr>
          <w:lang w:val="el-GR"/>
        </w:rPr>
        <w:t xml:space="preserve"> is the first book that provides rules for arithmetic manipulations that apply to zero and to negative numbers.[27] The Brāhmasphuṭasiddhānta is the earliest known text to treat zero as a number in its own right, rather than as simply a placeholder digit in representing another number as was done by the Babylonians or as a symbol for lack of quantity as was done by Ptolemy and the Romans. In chapter eighteen of his Brāhmasphuṭasiddhānta, Brahmagupta describes operations on negative numbers. He first describes addition and subtraction,</w:t>
      </w:r>
    </w:p>
    <w:p w:rsidR="00411C1A" w:rsidRPr="00614107" w:rsidRDefault="00411C1A" w:rsidP="00411C1A">
      <w:pPr>
        <w:rPr>
          <w:lang w:val="en-US"/>
        </w:rPr>
      </w:pPr>
      <w:r>
        <w:rPr>
          <w:lang w:val="en-US"/>
        </w:rPr>
        <w:tab/>
      </w:r>
      <w:r w:rsidRPr="00614107">
        <w:rPr>
          <w:lang w:val="en-US"/>
        </w:rPr>
        <w:t>He goes on to describe multiplication,</w:t>
      </w:r>
    </w:p>
    <w:p w:rsidR="00411C1A" w:rsidRPr="00614107" w:rsidRDefault="00411C1A" w:rsidP="00411C1A">
      <w:pPr>
        <w:rPr>
          <w:lang w:val="en-US"/>
        </w:rPr>
      </w:pPr>
      <w:r w:rsidRPr="00614107">
        <w:rPr>
          <w:lang w:val="en-US"/>
        </w:rPr>
        <w:t xml:space="preserve">    18.33. The product of a negative and a positive is negative, </w:t>
      </w:r>
      <w:r w:rsidRPr="00614107">
        <w:rPr>
          <w:b/>
          <w:lang w:val="en-US"/>
        </w:rPr>
        <w:t xml:space="preserve">of two negatives positive, </w:t>
      </w:r>
      <w:r w:rsidRPr="00614107">
        <w:rPr>
          <w:lang w:val="en-US"/>
        </w:rPr>
        <w:t>and of positives positive; the product of zero and a negative, of zero and a positive, or of two zeros is zero</w:t>
      </w:r>
      <w:proofErr w:type="gramStart"/>
      <w:r w:rsidRPr="00614107">
        <w:rPr>
          <w:lang w:val="en-US"/>
        </w:rPr>
        <w:t>.[</w:t>
      </w:r>
      <w:proofErr w:type="gramEnd"/>
      <w:r w:rsidRPr="00614107">
        <w:rPr>
          <w:lang w:val="en-US"/>
        </w:rPr>
        <w:t>20]</w:t>
      </w:r>
    </w:p>
    <w:p w:rsidR="00411C1A" w:rsidRPr="00614107" w:rsidRDefault="00411C1A" w:rsidP="00411C1A">
      <w:pPr>
        <w:rPr>
          <w:lang w:val="en-US"/>
        </w:rPr>
      </w:pPr>
      <w:r>
        <w:rPr>
          <w:lang w:val="en-US"/>
        </w:rPr>
        <w:tab/>
      </w:r>
    </w:p>
    <w:p w:rsidR="00411C1A" w:rsidRDefault="00411C1A" w:rsidP="00411C1A">
      <w:pPr>
        <w:rPr>
          <w:lang w:val="el-GR"/>
        </w:rPr>
      </w:pPr>
      <w:r>
        <w:rPr>
          <w:lang w:val="el-GR"/>
        </w:rPr>
        <w:tab/>
      </w:r>
    </w:p>
    <w:p w:rsidR="00411C1A" w:rsidRDefault="00411C1A" w:rsidP="00411C1A">
      <w:pPr>
        <w:pStyle w:val="Heading4"/>
        <w:numPr>
          <w:ilvl w:val="3"/>
          <w:numId w:val="2"/>
        </w:numPr>
      </w:pPr>
      <w:r>
        <w:lastRenderedPageBreak/>
        <w:tab/>
      </w:r>
      <w:r>
        <w:tab/>
        <w:t xml:space="preserve">ΜΙΓΑΔΙΚΟΙ, </w:t>
      </w:r>
    </w:p>
    <w:p w:rsidR="00411C1A" w:rsidRDefault="00411C1A" w:rsidP="00411C1A">
      <w:pPr>
        <w:pStyle w:val="Heading5"/>
        <w:numPr>
          <w:ilvl w:val="4"/>
          <w:numId w:val="2"/>
        </w:numPr>
        <w:rPr>
          <w:lang w:val="el-GR"/>
        </w:rPr>
      </w:pPr>
      <w:r>
        <w:rPr>
          <w:lang w:val="el-GR"/>
        </w:rPr>
        <w:tab/>
      </w:r>
      <w:r w:rsidRPr="00B541D2">
        <w:rPr>
          <w:lang w:val="el-GR"/>
        </w:rPr>
        <w:t>https://mathshistory.st-andrews.ac.uk/Biographies/Bombelli/</w:t>
      </w:r>
      <w:r>
        <w:rPr>
          <w:lang w:val="el-GR"/>
        </w:rPr>
        <w:t xml:space="preserve">, </w:t>
      </w:r>
    </w:p>
    <w:p w:rsidR="00411C1A" w:rsidRDefault="00411C1A" w:rsidP="00411C1A">
      <w:pPr>
        <w:rPr>
          <w:lang w:val="el-GR"/>
        </w:rPr>
      </w:pPr>
      <w:r>
        <w:rPr>
          <w:noProof/>
          <w:lang w:val="el-GR" w:eastAsia="el-GR"/>
        </w:rPr>
        <w:drawing>
          <wp:inline distT="0" distB="0" distL="0" distR="0" wp14:anchorId="7CC1A439" wp14:editId="2BC61D1D">
            <wp:extent cx="6103620" cy="368046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03620" cy="3680460"/>
                    </a:xfrm>
                    <a:prstGeom prst="rect">
                      <a:avLst/>
                    </a:prstGeom>
                  </pic:spPr>
                </pic:pic>
              </a:graphicData>
            </a:graphic>
          </wp:inline>
        </w:drawing>
      </w:r>
    </w:p>
    <w:p w:rsidR="00411C1A" w:rsidRDefault="00411C1A" w:rsidP="00411C1A">
      <w:pPr>
        <w:rPr>
          <w:sz w:val="32"/>
          <w:szCs w:val="32"/>
          <w:lang w:val="en-US"/>
        </w:rPr>
      </w:pPr>
      <w:r w:rsidRPr="00364D24">
        <w:rPr>
          <w:b/>
          <w:sz w:val="32"/>
          <w:szCs w:val="32"/>
          <w:lang w:val="en-US"/>
        </w:rPr>
        <w:t>Bombelli called the imaginary number i "plus of minus" and used "minus of minus" for -i</w:t>
      </w:r>
      <w:r w:rsidRPr="007D43CD">
        <w:rPr>
          <w:sz w:val="32"/>
          <w:szCs w:val="32"/>
          <w:lang w:val="en-US"/>
        </w:rPr>
        <w:t>.</w:t>
      </w:r>
    </w:p>
    <w:p w:rsidR="00411C1A" w:rsidRDefault="00411C1A" w:rsidP="00411C1A">
      <w:pPr>
        <w:rPr>
          <w:lang w:val="el-GR"/>
        </w:rPr>
      </w:pPr>
    </w:p>
    <w:p w:rsidR="00411C1A" w:rsidRPr="00EC6AA2" w:rsidRDefault="00411C1A" w:rsidP="00411C1A">
      <w:pPr>
        <w:rPr>
          <w:lang w:val="en-US"/>
        </w:rPr>
      </w:pPr>
      <w:r>
        <w:rPr>
          <w:lang w:val="en-US"/>
        </w:rPr>
        <w:t>Se sygxrono symbolismo</w:t>
      </w:r>
      <w:r>
        <w:rPr>
          <w:lang w:val="el-GR"/>
        </w:rPr>
        <w:t xml:space="preserve">, π.χ. </w:t>
      </w:r>
      <w:r>
        <w:rPr>
          <w:lang w:val="en-US"/>
        </w:rPr>
        <w:t xml:space="preserve"> </w:t>
      </w:r>
    </w:p>
    <w:p w:rsidR="00411C1A" w:rsidRDefault="00411C1A" w:rsidP="00411C1A">
      <w:pPr>
        <w:rPr>
          <w:sz w:val="32"/>
          <w:szCs w:val="32"/>
          <w:lang w:val="en-US"/>
        </w:rPr>
      </w:pPr>
      <w:r w:rsidRPr="00EC6AA2">
        <w:rPr>
          <w:sz w:val="32"/>
          <w:szCs w:val="32"/>
          <w:lang w:val="el-GR"/>
        </w:rPr>
        <w:t>(</w:t>
      </w:r>
      <w:r>
        <w:rPr>
          <w:sz w:val="32"/>
          <w:szCs w:val="32"/>
          <w:lang w:val="el-GR"/>
        </w:rPr>
        <w:t>2</w:t>
      </w:r>
      <w:r w:rsidRPr="00EC6AA2">
        <w:rPr>
          <w:sz w:val="32"/>
          <w:szCs w:val="32"/>
          <w:lang w:val="en-US"/>
        </w:rPr>
        <w:t>i)(</w:t>
      </w:r>
      <w:r>
        <w:rPr>
          <w:sz w:val="32"/>
          <w:szCs w:val="32"/>
          <w:lang w:val="el-GR"/>
        </w:rPr>
        <w:t>3</w:t>
      </w:r>
      <w:r w:rsidRPr="00EC6AA2">
        <w:rPr>
          <w:sz w:val="32"/>
          <w:szCs w:val="32"/>
          <w:lang w:val="en-US"/>
        </w:rPr>
        <w:t>i)=-</w:t>
      </w:r>
      <w:r>
        <w:rPr>
          <w:sz w:val="32"/>
          <w:szCs w:val="32"/>
          <w:lang w:val="el-GR"/>
        </w:rPr>
        <w:t>6</w:t>
      </w:r>
      <w:r w:rsidRPr="00EC6AA2">
        <w:rPr>
          <w:sz w:val="32"/>
          <w:szCs w:val="32"/>
          <w:lang w:val="en-US"/>
        </w:rPr>
        <w:t xml:space="preserve">,  </w:t>
      </w:r>
      <w:r w:rsidRPr="00EC6AA2">
        <w:rPr>
          <w:sz w:val="32"/>
          <w:szCs w:val="32"/>
          <w:lang w:val="el-GR"/>
        </w:rPr>
        <w:t>(</w:t>
      </w:r>
      <w:r>
        <w:rPr>
          <w:sz w:val="32"/>
          <w:szCs w:val="32"/>
          <w:lang w:val="el-GR"/>
        </w:rPr>
        <w:t>2</w:t>
      </w:r>
      <w:r w:rsidRPr="00EC6AA2">
        <w:rPr>
          <w:sz w:val="32"/>
          <w:szCs w:val="32"/>
          <w:lang w:val="en-US"/>
        </w:rPr>
        <w:t>i)(-</w:t>
      </w:r>
      <w:r>
        <w:rPr>
          <w:sz w:val="32"/>
          <w:szCs w:val="32"/>
          <w:lang w:val="el-GR"/>
        </w:rPr>
        <w:t>3</w:t>
      </w:r>
      <w:r w:rsidRPr="00EC6AA2">
        <w:rPr>
          <w:sz w:val="32"/>
          <w:szCs w:val="32"/>
          <w:lang w:val="en-US"/>
        </w:rPr>
        <w:t>i)=</w:t>
      </w:r>
      <w:r>
        <w:rPr>
          <w:sz w:val="32"/>
          <w:szCs w:val="32"/>
          <w:lang w:val="el-GR"/>
        </w:rPr>
        <w:t>6</w:t>
      </w:r>
      <w:r w:rsidRPr="00EC6AA2">
        <w:rPr>
          <w:sz w:val="32"/>
          <w:szCs w:val="32"/>
          <w:lang w:val="en-US"/>
        </w:rPr>
        <w:t xml:space="preserve">,   </w:t>
      </w:r>
      <w:r w:rsidRPr="00EC6AA2">
        <w:rPr>
          <w:sz w:val="32"/>
          <w:szCs w:val="32"/>
          <w:lang w:val="el-GR"/>
        </w:rPr>
        <w:t>(</w:t>
      </w:r>
      <w:r w:rsidRPr="00EC6AA2">
        <w:rPr>
          <w:sz w:val="32"/>
          <w:szCs w:val="32"/>
          <w:lang w:val="en-US"/>
        </w:rPr>
        <w:t>-</w:t>
      </w:r>
      <w:r>
        <w:rPr>
          <w:sz w:val="32"/>
          <w:szCs w:val="32"/>
          <w:lang w:val="el-GR"/>
        </w:rPr>
        <w:t>2</w:t>
      </w:r>
      <w:r w:rsidRPr="00EC6AA2">
        <w:rPr>
          <w:sz w:val="32"/>
          <w:szCs w:val="32"/>
          <w:lang w:val="en-US"/>
        </w:rPr>
        <w:t>i)(</w:t>
      </w:r>
      <w:r>
        <w:rPr>
          <w:sz w:val="32"/>
          <w:szCs w:val="32"/>
          <w:lang w:val="el-GR"/>
        </w:rPr>
        <w:t>3</w:t>
      </w:r>
      <w:r w:rsidRPr="00EC6AA2">
        <w:rPr>
          <w:sz w:val="32"/>
          <w:szCs w:val="32"/>
          <w:lang w:val="en-US"/>
        </w:rPr>
        <w:t>i)=</w:t>
      </w:r>
      <w:r>
        <w:rPr>
          <w:sz w:val="32"/>
          <w:szCs w:val="32"/>
          <w:lang w:val="el-GR"/>
        </w:rPr>
        <w:t>6</w:t>
      </w:r>
      <w:r w:rsidRPr="00EC6AA2">
        <w:rPr>
          <w:sz w:val="32"/>
          <w:szCs w:val="32"/>
          <w:lang w:val="en-US"/>
        </w:rPr>
        <w:t xml:space="preserve">,   </w:t>
      </w:r>
      <w:r w:rsidRPr="00EC6AA2">
        <w:rPr>
          <w:sz w:val="32"/>
          <w:szCs w:val="32"/>
          <w:lang w:val="el-GR"/>
        </w:rPr>
        <w:t>(</w:t>
      </w:r>
      <w:r w:rsidRPr="00EC6AA2">
        <w:rPr>
          <w:sz w:val="32"/>
          <w:szCs w:val="32"/>
          <w:lang w:val="en-US"/>
        </w:rPr>
        <w:t>-</w:t>
      </w:r>
      <w:r>
        <w:rPr>
          <w:sz w:val="32"/>
          <w:szCs w:val="32"/>
          <w:lang w:val="el-GR"/>
        </w:rPr>
        <w:t>2</w:t>
      </w:r>
      <w:r w:rsidRPr="00EC6AA2">
        <w:rPr>
          <w:sz w:val="32"/>
          <w:szCs w:val="32"/>
          <w:lang w:val="en-US"/>
        </w:rPr>
        <w:t>i)(-</w:t>
      </w:r>
      <w:r>
        <w:rPr>
          <w:sz w:val="32"/>
          <w:szCs w:val="32"/>
          <w:lang w:val="el-GR"/>
        </w:rPr>
        <w:t>3</w:t>
      </w:r>
      <w:r w:rsidRPr="00EC6AA2">
        <w:rPr>
          <w:sz w:val="32"/>
          <w:szCs w:val="32"/>
          <w:lang w:val="en-US"/>
        </w:rPr>
        <w:t>i)=-</w:t>
      </w:r>
      <w:r>
        <w:rPr>
          <w:sz w:val="32"/>
          <w:szCs w:val="32"/>
          <w:lang w:val="el-GR"/>
        </w:rPr>
        <w:t>6</w:t>
      </w:r>
      <w:r w:rsidRPr="00EC6AA2">
        <w:rPr>
          <w:sz w:val="32"/>
          <w:szCs w:val="32"/>
          <w:lang w:val="en-US"/>
        </w:rPr>
        <w:t>, .</w:t>
      </w:r>
    </w:p>
    <w:p w:rsidR="00411C1A" w:rsidRPr="002F577E" w:rsidRDefault="00411C1A" w:rsidP="00411C1A">
      <w:pPr>
        <w:rPr>
          <w:b/>
          <w:sz w:val="32"/>
          <w:szCs w:val="32"/>
          <w:lang w:val="en-US"/>
        </w:rPr>
      </w:pPr>
      <w:r w:rsidRPr="002F577E">
        <w:rPr>
          <w:b/>
          <w:sz w:val="32"/>
          <w:szCs w:val="32"/>
          <w:lang w:val="en-US"/>
        </w:rPr>
        <w:t xml:space="preserve">Plus di minus einai i, minus di minus </w:t>
      </w:r>
      <w:proofErr w:type="gramStart"/>
      <w:r w:rsidRPr="002F577E">
        <w:rPr>
          <w:b/>
          <w:sz w:val="32"/>
          <w:szCs w:val="32"/>
          <w:lang w:val="en-US"/>
        </w:rPr>
        <w:t>is  -</w:t>
      </w:r>
      <w:proofErr w:type="gramEnd"/>
      <w:r w:rsidRPr="002F577E">
        <w:rPr>
          <w:b/>
          <w:sz w:val="32"/>
          <w:szCs w:val="32"/>
          <w:lang w:val="en-US"/>
        </w:rPr>
        <w:t xml:space="preserve">i,  </w:t>
      </w:r>
    </w:p>
    <w:p w:rsidR="00411C1A" w:rsidRPr="002F577E" w:rsidRDefault="00411C1A" w:rsidP="00411C1A">
      <w:pPr>
        <w:rPr>
          <w:b/>
          <w:sz w:val="32"/>
          <w:szCs w:val="32"/>
          <w:lang w:val="en-US"/>
        </w:rPr>
      </w:pPr>
    </w:p>
    <w:p w:rsidR="00411C1A" w:rsidRDefault="00411C1A" w:rsidP="00411C1A">
      <w:pPr>
        <w:rPr>
          <w:sz w:val="32"/>
          <w:szCs w:val="32"/>
          <w:lang w:val="en-US"/>
        </w:rPr>
      </w:pPr>
      <w:r w:rsidRPr="007D43CD">
        <w:rPr>
          <w:sz w:val="32"/>
          <w:szCs w:val="32"/>
          <w:lang w:val="en-US"/>
        </w:rPr>
        <w:t xml:space="preserve">Bombelli avoided confusion by giving a special name to square roots of negative numbers, instead of just trying to deal with them as regular radicals like other mathematicians did. This made it clear that these numbers were neither positive nor negative. This kind of system avoids the confusion that Euler encountered. </w:t>
      </w:r>
      <w:r w:rsidRPr="00364D24">
        <w:rPr>
          <w:b/>
          <w:sz w:val="32"/>
          <w:szCs w:val="32"/>
          <w:lang w:val="en-US"/>
        </w:rPr>
        <w:t>Bombelli called the imaginary number i "plus of minus" and used "minus of minus" for -i</w:t>
      </w:r>
      <w:r w:rsidRPr="007D43CD">
        <w:rPr>
          <w:sz w:val="32"/>
          <w:szCs w:val="32"/>
          <w:lang w:val="en-US"/>
        </w:rPr>
        <w:t>.</w:t>
      </w:r>
    </w:p>
    <w:p w:rsidR="00411C1A" w:rsidRPr="00EC6AA2" w:rsidRDefault="00411C1A" w:rsidP="00411C1A">
      <w:pPr>
        <w:rPr>
          <w:sz w:val="32"/>
          <w:szCs w:val="32"/>
          <w:lang w:val="en-US"/>
        </w:rPr>
      </w:pPr>
    </w:p>
    <w:p w:rsidR="00411C1A" w:rsidRDefault="00411C1A" w:rsidP="00411C1A">
      <w:pPr>
        <w:rPr>
          <w:lang w:val="en-US"/>
        </w:rPr>
      </w:pPr>
      <w:r>
        <w:rPr>
          <w:lang w:val="el-GR"/>
        </w:rPr>
        <w:tab/>
        <w:t>(</w:t>
      </w:r>
      <w:r>
        <w:rPr>
          <w:lang w:val="en-US"/>
        </w:rPr>
        <w:t>a+bi)(c+di)=ac +a(di)+(bi)c+(bi)((di)= ac+(ad)i +(bc)i +(bd</w:t>
      </w:r>
      <w:r w:rsidRPr="00E53986">
        <w:rPr>
          <w:b/>
          <w:lang w:val="en-US"/>
        </w:rPr>
        <w:t>)(ii)</w:t>
      </w:r>
      <w:r>
        <w:rPr>
          <w:lang w:val="en-US"/>
        </w:rPr>
        <w:t xml:space="preserve"> =</w:t>
      </w:r>
    </w:p>
    <w:p w:rsidR="00411C1A" w:rsidRDefault="00411C1A" w:rsidP="00411C1A">
      <w:pPr>
        <w:rPr>
          <w:lang w:val="en-US"/>
        </w:rPr>
      </w:pPr>
      <w:r>
        <w:rPr>
          <w:lang w:val="en-US"/>
        </w:rPr>
        <w:t xml:space="preserve"> = ac + (ad+bc</w:t>
      </w:r>
      <w:proofErr w:type="gramStart"/>
      <w:r>
        <w:rPr>
          <w:lang w:val="en-US"/>
        </w:rPr>
        <w:t>)i</w:t>
      </w:r>
      <w:proofErr w:type="gramEnd"/>
      <w:r>
        <w:rPr>
          <w:lang w:val="en-US"/>
        </w:rPr>
        <w:t xml:space="preserve"> + (bd)(-1) = (ac –bd) + (ad+bc)i  </w:t>
      </w:r>
    </w:p>
    <w:p w:rsidR="00411C1A" w:rsidRDefault="00411C1A" w:rsidP="00411C1A">
      <w:pPr>
        <w:rPr>
          <w:lang w:val="en-US"/>
        </w:rPr>
      </w:pPr>
    </w:p>
    <w:p w:rsidR="00411C1A" w:rsidRPr="00DF4486" w:rsidRDefault="00411C1A" w:rsidP="00411C1A">
      <w:pPr>
        <w:rPr>
          <w:b/>
          <w:lang w:val="el-GR"/>
        </w:rPr>
      </w:pPr>
      <w:r>
        <w:rPr>
          <w:lang w:val="en-US"/>
        </w:rPr>
        <w:tab/>
      </w:r>
      <w:r w:rsidRPr="00DF4486">
        <w:rPr>
          <w:b/>
          <w:lang w:val="el-GR"/>
        </w:rPr>
        <w:t>ΣΧΟΛΙΟ. Κατο περιεργο</w:t>
      </w:r>
    </w:p>
    <w:p w:rsidR="00411C1A" w:rsidRPr="00EC6AA2" w:rsidRDefault="00411C1A" w:rsidP="00411C1A">
      <w:pPr>
        <w:rPr>
          <w:sz w:val="32"/>
          <w:szCs w:val="32"/>
          <w:lang w:val="el-GR"/>
        </w:rPr>
      </w:pPr>
      <w:r>
        <w:rPr>
          <w:sz w:val="32"/>
          <w:szCs w:val="32"/>
          <w:lang w:val="el-GR"/>
        </w:rPr>
        <w:t xml:space="preserve">Όμως </w:t>
      </w:r>
    </w:p>
    <w:p w:rsidR="00411C1A" w:rsidRDefault="00411C1A" w:rsidP="00411C1A">
      <w:pPr>
        <w:rPr>
          <w:sz w:val="32"/>
          <w:szCs w:val="32"/>
          <w:lang w:val="en-US"/>
        </w:rPr>
      </w:pPr>
      <w:r w:rsidRPr="00EC6AA2">
        <w:rPr>
          <w:sz w:val="32"/>
          <w:szCs w:val="32"/>
          <w:lang w:val="en-US"/>
        </w:rPr>
        <w:lastRenderedPageBreak/>
        <w:t xml:space="preserve">    ((-1)</w:t>
      </w:r>
      <w:r w:rsidRPr="00EC6AA2">
        <w:rPr>
          <w:sz w:val="32"/>
          <w:szCs w:val="32"/>
          <w:vertAlign w:val="superscript"/>
          <w:lang w:val="en-US"/>
        </w:rPr>
        <w:t>1/</w:t>
      </w:r>
      <w:proofErr w:type="gramStart"/>
      <w:r w:rsidRPr="00EC6AA2">
        <w:rPr>
          <w:sz w:val="32"/>
          <w:szCs w:val="32"/>
          <w:vertAlign w:val="superscript"/>
          <w:lang w:val="en-US"/>
        </w:rPr>
        <w:t>2</w:t>
      </w:r>
      <w:r w:rsidRPr="00EC6AA2">
        <w:rPr>
          <w:sz w:val="32"/>
          <w:szCs w:val="32"/>
          <w:lang w:val="en-US"/>
        </w:rPr>
        <w:t xml:space="preserve"> )</w:t>
      </w:r>
      <w:proofErr w:type="gramEnd"/>
      <w:r w:rsidRPr="00EC6AA2">
        <w:rPr>
          <w:sz w:val="32"/>
          <w:szCs w:val="32"/>
          <w:lang w:val="en-US"/>
        </w:rPr>
        <w:t>((-1)</w:t>
      </w:r>
      <w:r w:rsidRPr="00EC6AA2">
        <w:rPr>
          <w:sz w:val="32"/>
          <w:szCs w:val="32"/>
          <w:vertAlign w:val="superscript"/>
          <w:lang w:val="en-US"/>
        </w:rPr>
        <w:t>1/</w:t>
      </w:r>
      <w:proofErr w:type="gramStart"/>
      <w:r w:rsidRPr="00EC6AA2">
        <w:rPr>
          <w:sz w:val="32"/>
          <w:szCs w:val="32"/>
          <w:vertAlign w:val="superscript"/>
          <w:lang w:val="en-US"/>
        </w:rPr>
        <w:t>2</w:t>
      </w:r>
      <w:r w:rsidRPr="00EC6AA2">
        <w:rPr>
          <w:sz w:val="32"/>
          <w:szCs w:val="32"/>
          <w:lang w:val="en-US"/>
        </w:rPr>
        <w:t xml:space="preserve"> )</w:t>
      </w:r>
      <w:proofErr w:type="gramEnd"/>
      <w:r w:rsidRPr="00EC6AA2">
        <w:rPr>
          <w:sz w:val="32"/>
          <w:szCs w:val="32"/>
          <w:lang w:val="el-GR"/>
        </w:rPr>
        <w:t xml:space="preserve">  </w:t>
      </w:r>
      <w:proofErr w:type="gramStart"/>
      <w:r w:rsidRPr="00EC6AA2">
        <w:rPr>
          <w:sz w:val="32"/>
          <w:szCs w:val="32"/>
          <w:lang w:val="en-US"/>
        </w:rPr>
        <w:t>=(</w:t>
      </w:r>
      <w:proofErr w:type="gramEnd"/>
      <w:r w:rsidRPr="00EC6AA2">
        <w:rPr>
          <w:sz w:val="32"/>
          <w:szCs w:val="32"/>
          <w:lang w:val="en-US"/>
        </w:rPr>
        <w:t xml:space="preserve"> (-1)(-1) )</w:t>
      </w:r>
      <w:r w:rsidRPr="00EC6AA2">
        <w:rPr>
          <w:sz w:val="32"/>
          <w:szCs w:val="32"/>
          <w:vertAlign w:val="superscript"/>
          <w:lang w:val="en-US"/>
        </w:rPr>
        <w:t>1/2</w:t>
      </w:r>
      <w:r w:rsidRPr="00EC6AA2">
        <w:rPr>
          <w:sz w:val="32"/>
          <w:szCs w:val="32"/>
          <w:lang w:val="en-US"/>
        </w:rPr>
        <w:t xml:space="preserve"> =1 </w:t>
      </w:r>
      <w:r w:rsidRPr="00EC6AA2">
        <w:rPr>
          <w:sz w:val="32"/>
          <w:szCs w:val="32"/>
          <w:lang w:val="el-GR"/>
        </w:rPr>
        <w:t xml:space="preserve">η </w:t>
      </w:r>
      <w:r w:rsidRPr="00EC6AA2">
        <w:rPr>
          <w:sz w:val="32"/>
          <w:szCs w:val="32"/>
          <w:lang w:val="en-US"/>
        </w:rPr>
        <w:t>ii=(-1)  ?</w:t>
      </w:r>
    </w:p>
    <w:p w:rsidR="00411C1A" w:rsidRPr="00DF4486" w:rsidRDefault="00411C1A" w:rsidP="00411C1A">
      <w:pPr>
        <w:rPr>
          <w:lang w:val="en-US"/>
        </w:rPr>
      </w:pPr>
      <w:r>
        <w:rPr>
          <w:lang w:val="el-GR"/>
        </w:rPr>
        <w:tab/>
        <w:t xml:space="preserve">Το </w:t>
      </w:r>
      <w:r>
        <w:rPr>
          <w:lang w:val="en-US"/>
        </w:rPr>
        <w:t>z</w:t>
      </w:r>
      <w:r>
        <w:rPr>
          <w:vertAlign w:val="superscript"/>
          <w:lang w:val="en-US"/>
        </w:rPr>
        <w:t xml:space="preserve">1/2 </w:t>
      </w:r>
      <w:r>
        <w:rPr>
          <w:lang w:val="en-US"/>
        </w:rPr>
        <w:t xml:space="preserve">  den orizetai</w:t>
      </w:r>
    </w:p>
    <w:p w:rsidR="00411C1A" w:rsidRPr="00A91F5B" w:rsidRDefault="00411C1A" w:rsidP="00411C1A">
      <w:pPr>
        <w:rPr>
          <w:lang w:val="el-GR"/>
        </w:rPr>
      </w:pPr>
      <w:r>
        <w:rPr>
          <w:lang w:val="el-GR"/>
        </w:rPr>
        <w:tab/>
      </w:r>
    </w:p>
    <w:p w:rsidR="00411C1A" w:rsidRDefault="00411C1A" w:rsidP="00411C1A">
      <w:pPr>
        <w:spacing w:after="200" w:line="276" w:lineRule="auto"/>
        <w:rPr>
          <w:lang w:val="el-GR"/>
        </w:rPr>
      </w:pPr>
      <w:r>
        <w:rPr>
          <w:lang w:val="el-GR"/>
        </w:rPr>
        <w:br w:type="page"/>
      </w:r>
    </w:p>
    <w:p w:rsidR="00411C1A" w:rsidRDefault="00411C1A" w:rsidP="00411C1A">
      <w:pPr>
        <w:rPr>
          <w:lang w:val="el-GR"/>
        </w:rPr>
      </w:pPr>
    </w:p>
    <w:p w:rsidR="00411C1A" w:rsidRDefault="00411C1A" w:rsidP="00411C1A">
      <w:pPr>
        <w:pStyle w:val="Heading3"/>
        <w:keepLines/>
        <w:numPr>
          <w:ilvl w:val="2"/>
          <w:numId w:val="2"/>
        </w:numPr>
      </w:pPr>
      <w:r>
        <w:tab/>
      </w:r>
      <w:r>
        <w:tab/>
      </w:r>
      <w:r>
        <w:tab/>
        <w:t xml:space="preserve">ΣΥΜΒΟΛΙΣΜΟΙ, </w:t>
      </w:r>
    </w:p>
    <w:p w:rsidR="00411C1A" w:rsidRDefault="00411C1A" w:rsidP="00411C1A">
      <w:pPr>
        <w:ind w:left="720"/>
        <w:rPr>
          <w:lang w:val="el-GR"/>
        </w:rPr>
      </w:pPr>
    </w:p>
    <w:p w:rsidR="00411C1A" w:rsidRDefault="00411C1A" w:rsidP="00411C1A">
      <w:pPr>
        <w:pStyle w:val="Heading4"/>
        <w:numPr>
          <w:ilvl w:val="3"/>
          <w:numId w:val="2"/>
        </w:numPr>
        <w:rPr>
          <w:rFonts w:eastAsia="Calibri"/>
        </w:rPr>
      </w:pPr>
      <w:r>
        <w:rPr>
          <w:rFonts w:eastAsia="Calibri"/>
          <w:lang w:val="en-US"/>
        </w:rPr>
        <w:tab/>
      </w:r>
      <w:r>
        <w:rPr>
          <w:rFonts w:eastAsia="Calibri"/>
          <w:lang w:val="en-US"/>
        </w:rPr>
        <w:tab/>
      </w:r>
      <w:r>
        <w:rPr>
          <w:rFonts w:eastAsia="Calibri"/>
        </w:rPr>
        <w:t xml:space="preserve">ΠΑΛΑΙΟΤΕΡΗ ΓΡΑΦΗ ΔΥΝΑΜΕΩΝ, </w:t>
      </w:r>
    </w:p>
    <w:p w:rsidR="00411C1A" w:rsidRDefault="00411C1A" w:rsidP="00411C1A">
      <w:pPr>
        <w:rPr>
          <w:rFonts w:eastAsiaTheme="minorHAnsi"/>
          <w:sz w:val="28"/>
          <w:szCs w:val="28"/>
          <w:lang w:val="el-GR"/>
        </w:rPr>
      </w:pPr>
      <w:r w:rsidRPr="00976460">
        <w:rPr>
          <w:sz w:val="28"/>
          <w:szCs w:val="28"/>
        </w:rPr>
        <w:tab/>
      </w:r>
      <w:r w:rsidRPr="00976460">
        <w:rPr>
          <w:sz w:val="28"/>
          <w:szCs w:val="28"/>
        </w:rPr>
        <w:tab/>
      </w:r>
      <w:r w:rsidRPr="00976460">
        <w:rPr>
          <w:sz w:val="28"/>
          <w:szCs w:val="28"/>
        </w:rPr>
        <w:tab/>
        <w:t xml:space="preserve">KatzHistoryOfMathematics3rdS, </w:t>
      </w:r>
      <w:r w:rsidRPr="00976460">
        <w:rPr>
          <w:rFonts w:eastAsiaTheme="minorHAnsi"/>
          <w:sz w:val="28"/>
          <w:szCs w:val="28"/>
          <w:lang w:val="el-GR"/>
        </w:rPr>
        <w:t xml:space="preserve">12.1.1. </w:t>
      </w:r>
      <w:r w:rsidRPr="00976460">
        <w:rPr>
          <w:rFonts w:eastAsiaTheme="minorHAnsi"/>
          <w:sz w:val="28"/>
          <w:szCs w:val="28"/>
          <w:lang w:val="en-US"/>
        </w:rPr>
        <w:t>p.386</w:t>
      </w:r>
      <w:r w:rsidRPr="00976460">
        <w:rPr>
          <w:rFonts w:eastAsiaTheme="minorHAnsi"/>
          <w:sz w:val="28"/>
          <w:szCs w:val="28"/>
          <w:lang w:val="el-GR"/>
        </w:rPr>
        <w:t xml:space="preserve"> </w:t>
      </w:r>
    </w:p>
    <w:p w:rsidR="00411C1A" w:rsidRDefault="00411C1A" w:rsidP="00411C1A">
      <w:r>
        <w:rPr>
          <w:rFonts w:eastAsia="Calibri"/>
          <w:lang w:val="el-GR"/>
        </w:rPr>
        <w:tab/>
      </w:r>
      <w:r>
        <w:rPr>
          <w:rFonts w:eastAsia="Calibri"/>
          <w:lang w:val="el-GR"/>
        </w:rPr>
        <w:tab/>
      </w:r>
      <w:r w:rsidRPr="00D128C0">
        <w:rPr>
          <w:rFonts w:eastAsiaTheme="minorHAnsi"/>
          <w:lang w:val="el-GR"/>
        </w:rPr>
        <w:t>A</w:t>
      </w:r>
      <w:r w:rsidRPr="00052E09">
        <w:rPr>
          <w:rFonts w:eastAsiaTheme="minorHAnsi"/>
        </w:rPr>
        <w:t xml:space="preserve">lgebraic Symbolism and Techniques (ΑΝΑΓΕΝΝHΣΗ), </w:t>
      </w:r>
    </w:p>
    <w:p w:rsidR="00411C1A" w:rsidRPr="00D128C0" w:rsidRDefault="00411C1A" w:rsidP="00411C1A">
      <w:pPr>
        <w:rPr>
          <w:rFonts w:eastAsiaTheme="minorHAnsi"/>
          <w:b/>
          <w:bCs/>
          <w:sz w:val="32"/>
          <w:szCs w:val="32"/>
          <w:lang w:val="el-GR"/>
        </w:rPr>
      </w:pPr>
      <w:r w:rsidRPr="00D128C0">
        <w:rPr>
          <w:rFonts w:eastAsiaTheme="minorHAnsi"/>
          <w:b/>
          <w:bCs/>
          <w:sz w:val="32"/>
          <w:szCs w:val="32"/>
          <w:lang w:val="el-GR"/>
        </w:rPr>
        <w:t>Algebraic Symbolism and Techniques</w:t>
      </w:r>
    </w:p>
    <w:p w:rsidR="00411C1A" w:rsidRPr="00D128C0"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Recall that Islamic algebra</w:t>
      </w:r>
      <w:r>
        <w:rPr>
          <w:rFonts w:eastAsiaTheme="minorHAnsi"/>
          <w:sz w:val="32"/>
          <w:szCs w:val="32"/>
          <w:lang w:val="el-GR"/>
        </w:rPr>
        <w:t xml:space="preserve"> </w:t>
      </w:r>
      <w:r w:rsidRPr="00D128C0">
        <w:rPr>
          <w:rFonts w:eastAsiaTheme="minorHAnsi"/>
          <w:sz w:val="32"/>
          <w:szCs w:val="32"/>
          <w:lang w:val="el-GR"/>
        </w:rPr>
        <w:t>was entirely rhetorical. There were no symbols for the unknown or</w:t>
      </w: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 xml:space="preserve">its powers nor for the operations performed on these quantities. </w:t>
      </w:r>
      <w:r w:rsidRPr="00A96D9C">
        <w:rPr>
          <w:rFonts w:eastAsiaTheme="minorHAnsi"/>
          <w:b/>
          <w:sz w:val="32"/>
          <w:szCs w:val="32"/>
          <w:lang w:val="el-GR"/>
        </w:rPr>
        <w:t>Everything was written out in</w:t>
      </w:r>
      <w:r w:rsidRPr="00A96D9C">
        <w:rPr>
          <w:rFonts w:eastAsiaTheme="minorHAnsi"/>
          <w:b/>
          <w:sz w:val="32"/>
          <w:szCs w:val="32"/>
          <w:lang w:val="en-US"/>
        </w:rPr>
        <w:t xml:space="preserve"> </w:t>
      </w:r>
      <w:r w:rsidRPr="00A96D9C">
        <w:rPr>
          <w:rFonts w:eastAsiaTheme="minorHAnsi"/>
          <w:b/>
          <w:sz w:val="32"/>
          <w:szCs w:val="32"/>
          <w:lang w:val="el-GR"/>
        </w:rPr>
        <w:t>words</w:t>
      </w:r>
      <w:r w:rsidRPr="00D128C0">
        <w:rPr>
          <w:rFonts w:eastAsiaTheme="minorHAnsi"/>
          <w:sz w:val="32"/>
          <w:szCs w:val="32"/>
          <w:lang w:val="el-GR"/>
        </w:rPr>
        <w:t xml:space="preserve">. </w:t>
      </w: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The same was generally true in the works of the early abacists and in the earlier Italian</w:t>
      </w:r>
      <w:r>
        <w:rPr>
          <w:rFonts w:eastAsiaTheme="minorHAnsi"/>
          <w:sz w:val="32"/>
          <w:szCs w:val="32"/>
          <w:lang w:val="el-GR"/>
        </w:rPr>
        <w:t xml:space="preserve"> </w:t>
      </w:r>
      <w:r w:rsidRPr="00D128C0">
        <w:rPr>
          <w:rFonts w:eastAsiaTheme="minorHAnsi"/>
          <w:sz w:val="32"/>
          <w:szCs w:val="32"/>
          <w:lang w:val="el-GR"/>
        </w:rPr>
        <w:t xml:space="preserve">work of </w:t>
      </w:r>
      <w:r w:rsidRPr="00A96D9C">
        <w:rPr>
          <w:rFonts w:eastAsiaTheme="minorHAnsi"/>
          <w:b/>
          <w:sz w:val="32"/>
          <w:szCs w:val="32"/>
          <w:lang w:val="el-GR"/>
        </w:rPr>
        <w:t>Leonardo of Pisa (Fibonacci</w:t>
      </w:r>
      <w:r>
        <w:rPr>
          <w:rFonts w:eastAsiaTheme="minorHAnsi"/>
          <w:sz w:val="32"/>
          <w:szCs w:val="32"/>
          <w:lang w:val="el-GR"/>
        </w:rPr>
        <w:t>)</w:t>
      </w:r>
      <w:r w:rsidRPr="00D128C0">
        <w:rPr>
          <w:rFonts w:eastAsiaTheme="minorHAnsi"/>
          <w:sz w:val="32"/>
          <w:szCs w:val="32"/>
          <w:lang w:val="el-GR"/>
        </w:rPr>
        <w:t xml:space="preserve">. </w:t>
      </w:r>
    </w:p>
    <w:p w:rsidR="00411C1A" w:rsidRDefault="00411C1A" w:rsidP="00411C1A">
      <w:pPr>
        <w:rPr>
          <w:lang w:val="en-US"/>
        </w:rPr>
      </w:pPr>
      <w:r>
        <w:rPr>
          <w:lang w:val="el-GR"/>
        </w:rPr>
        <w:t xml:space="preserve">Επισης η γραφη του ΙΕΡΩΝΥΜΟΥ ηταν «ρητορικη», </w:t>
      </w:r>
      <w:r>
        <w:rPr>
          <w:lang w:val="en-US"/>
        </w:rPr>
        <w:t>(</w:t>
      </w:r>
      <w:r w:rsidRPr="00E923AF">
        <w:rPr>
          <w:lang w:val="en-US"/>
        </w:rPr>
        <w:t>Rhetoric</w:t>
      </w:r>
      <w:r>
        <w:rPr>
          <w:lang w:val="en-US"/>
        </w:rPr>
        <w:t>)</w:t>
      </w:r>
    </w:p>
    <w:p w:rsidR="00411C1A" w:rsidRDefault="00411C1A" w:rsidP="00411C1A">
      <w:pPr>
        <w:autoSpaceDE w:val="0"/>
        <w:autoSpaceDN w:val="0"/>
        <w:adjustRightInd w:val="0"/>
        <w:rPr>
          <w:rFonts w:eastAsiaTheme="minorHAnsi"/>
          <w:sz w:val="32"/>
          <w:szCs w:val="32"/>
          <w:lang w:val="el-GR"/>
        </w:rPr>
      </w:pPr>
    </w:p>
    <w:p w:rsidR="00411C1A" w:rsidRPr="00E923AF" w:rsidRDefault="00411C1A" w:rsidP="00411C1A">
      <w:pPr>
        <w:autoSpaceDE w:val="0"/>
        <w:autoSpaceDN w:val="0"/>
        <w:adjustRightInd w:val="0"/>
        <w:rPr>
          <w:rFonts w:eastAsiaTheme="minorHAnsi"/>
          <w:sz w:val="32"/>
          <w:szCs w:val="32"/>
          <w:lang w:val="en-US"/>
        </w:rPr>
      </w:pPr>
      <w:r>
        <w:rPr>
          <w:rFonts w:eastAsiaTheme="minorHAnsi"/>
          <w:sz w:val="32"/>
          <w:szCs w:val="32"/>
          <w:lang w:val="el-GR"/>
        </w:rPr>
        <w:tab/>
      </w:r>
      <w:r>
        <w:rPr>
          <w:rFonts w:eastAsiaTheme="minorHAnsi"/>
          <w:sz w:val="32"/>
          <w:szCs w:val="32"/>
          <w:lang w:val="en-US"/>
        </w:rPr>
        <w:t xml:space="preserve">(SGP, </w:t>
      </w:r>
      <w:r w:rsidRPr="00E923AF">
        <w:rPr>
          <w:rFonts w:eastAsiaTheme="minorHAnsi"/>
          <w:sz w:val="32"/>
          <w:szCs w:val="32"/>
          <w:lang w:val="en-US"/>
        </w:rPr>
        <w:t xml:space="preserve">Syncopated </w:t>
      </w:r>
      <w:r>
        <w:rPr>
          <w:rFonts w:eastAsiaTheme="minorHAnsi"/>
          <w:sz w:val="32"/>
          <w:szCs w:val="32"/>
          <w:lang w:val="en-US"/>
        </w:rPr>
        <w:t>(</w:t>
      </w:r>
      <w:r w:rsidRPr="00510824">
        <w:rPr>
          <w:rFonts w:eastAsiaTheme="minorHAnsi"/>
          <w:sz w:val="32"/>
          <w:szCs w:val="32"/>
          <w:lang w:val="en-US"/>
        </w:rPr>
        <w:t>Συγκεκομμ</w:t>
      </w:r>
      <w:r>
        <w:rPr>
          <w:rFonts w:eastAsiaTheme="minorHAnsi"/>
          <w:sz w:val="32"/>
          <w:szCs w:val="32"/>
          <w:lang w:val="el-GR"/>
        </w:rPr>
        <w:t>ε</w:t>
      </w:r>
      <w:r w:rsidRPr="00510824">
        <w:rPr>
          <w:rFonts w:eastAsiaTheme="minorHAnsi"/>
          <w:sz w:val="32"/>
          <w:szCs w:val="32"/>
          <w:lang w:val="en-US"/>
        </w:rPr>
        <w:t>νος</w:t>
      </w:r>
      <w:r>
        <w:rPr>
          <w:rFonts w:eastAsiaTheme="minorHAnsi"/>
          <w:sz w:val="32"/>
          <w:szCs w:val="32"/>
          <w:lang w:val="en-US"/>
        </w:rPr>
        <w:t xml:space="preserve">)), </w:t>
      </w: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 xml:space="preserve">Early in the fifteenth century, however, some of the abacists </w:t>
      </w:r>
      <w:r>
        <w:rPr>
          <w:rFonts w:eastAsiaTheme="minorHAnsi"/>
          <w:sz w:val="32"/>
          <w:szCs w:val="32"/>
          <w:lang w:val="en-US"/>
        </w:rPr>
        <w:t xml:space="preserve">(Arabic numerals), </w:t>
      </w:r>
      <w:r w:rsidRPr="00D128C0">
        <w:rPr>
          <w:rFonts w:eastAsiaTheme="minorHAnsi"/>
          <w:sz w:val="32"/>
          <w:szCs w:val="32"/>
          <w:lang w:val="el-GR"/>
        </w:rPr>
        <w:t>began</w:t>
      </w:r>
      <w:r>
        <w:rPr>
          <w:rFonts w:eastAsiaTheme="minorHAnsi"/>
          <w:sz w:val="32"/>
          <w:szCs w:val="32"/>
          <w:lang w:val="en-US"/>
        </w:rPr>
        <w:t xml:space="preserve"> </w:t>
      </w:r>
      <w:r w:rsidRPr="00D128C0">
        <w:rPr>
          <w:rFonts w:eastAsiaTheme="minorHAnsi"/>
          <w:sz w:val="32"/>
          <w:szCs w:val="32"/>
          <w:lang w:val="el-GR"/>
        </w:rPr>
        <w:t xml:space="preserve">to substitute abbreviations for unknowns. For example, in place of the standard words </w:t>
      </w:r>
      <w:r w:rsidRPr="00C37AAD">
        <w:rPr>
          <w:rFonts w:eastAsia="Times-Italic"/>
          <w:b/>
          <w:i/>
          <w:iCs/>
          <w:sz w:val="32"/>
          <w:szCs w:val="32"/>
          <w:lang w:val="el-GR"/>
        </w:rPr>
        <w:t>cosa</w:t>
      </w:r>
      <w:r w:rsidRPr="00C37AAD">
        <w:rPr>
          <w:rFonts w:eastAsia="Times-Italic"/>
          <w:b/>
          <w:i/>
          <w:iCs/>
          <w:sz w:val="32"/>
          <w:szCs w:val="32"/>
          <w:lang w:val="en-US"/>
        </w:rPr>
        <w:t xml:space="preserve"> </w:t>
      </w:r>
      <w:r w:rsidRPr="00C37AAD">
        <w:rPr>
          <w:rFonts w:eastAsiaTheme="minorHAnsi"/>
          <w:b/>
          <w:sz w:val="32"/>
          <w:szCs w:val="32"/>
          <w:lang w:val="el-GR"/>
        </w:rPr>
        <w:t>(thing</w:t>
      </w:r>
      <w:r>
        <w:rPr>
          <w:rFonts w:eastAsiaTheme="minorHAnsi"/>
          <w:b/>
          <w:sz w:val="32"/>
          <w:szCs w:val="32"/>
          <w:lang w:val="en-US"/>
        </w:rPr>
        <w:t>, x</w:t>
      </w:r>
      <w:r w:rsidRPr="00C37AAD">
        <w:rPr>
          <w:rFonts w:eastAsiaTheme="minorHAnsi"/>
          <w:b/>
          <w:sz w:val="32"/>
          <w:szCs w:val="32"/>
          <w:lang w:val="el-GR"/>
        </w:rPr>
        <w:t>),</w:t>
      </w:r>
      <w:r w:rsidRPr="00D128C0">
        <w:rPr>
          <w:rFonts w:eastAsiaTheme="minorHAnsi"/>
          <w:sz w:val="32"/>
          <w:szCs w:val="32"/>
          <w:lang w:val="el-GR"/>
        </w:rPr>
        <w:t xml:space="preserve"> </w:t>
      </w:r>
      <w:r w:rsidRPr="00D128C0">
        <w:rPr>
          <w:rFonts w:eastAsia="Times-Italic"/>
          <w:i/>
          <w:iCs/>
          <w:sz w:val="32"/>
          <w:szCs w:val="32"/>
          <w:lang w:val="el-GR"/>
        </w:rPr>
        <w:t xml:space="preserve">censo </w:t>
      </w:r>
      <w:r w:rsidRPr="00D128C0">
        <w:rPr>
          <w:rFonts w:eastAsiaTheme="minorHAnsi"/>
          <w:sz w:val="32"/>
          <w:szCs w:val="32"/>
          <w:lang w:val="el-GR"/>
        </w:rPr>
        <w:t>(square</w:t>
      </w:r>
      <w:r>
        <w:rPr>
          <w:rFonts w:eastAsiaTheme="minorHAnsi"/>
          <w:sz w:val="32"/>
          <w:szCs w:val="32"/>
          <w:lang w:val="en-US"/>
        </w:rPr>
        <w:t xml:space="preserve">, </w:t>
      </w:r>
      <w:r>
        <w:rPr>
          <w:rFonts w:eastAsiaTheme="minorHAnsi"/>
          <w:sz w:val="32"/>
          <w:szCs w:val="32"/>
          <w:lang w:val="el-GR"/>
        </w:rPr>
        <w:t>απογραφη</w:t>
      </w:r>
      <w:r w:rsidRPr="00D128C0">
        <w:rPr>
          <w:rFonts w:eastAsiaTheme="minorHAnsi"/>
          <w:sz w:val="32"/>
          <w:szCs w:val="32"/>
          <w:lang w:val="el-GR"/>
        </w:rPr>
        <w:t xml:space="preserve">), </w:t>
      </w:r>
      <w:r w:rsidRPr="00D128C0">
        <w:rPr>
          <w:rFonts w:eastAsia="Times-Italic"/>
          <w:i/>
          <w:iCs/>
          <w:sz w:val="32"/>
          <w:szCs w:val="32"/>
          <w:lang w:val="el-GR"/>
        </w:rPr>
        <w:t xml:space="preserve">cubo </w:t>
      </w:r>
      <w:r w:rsidRPr="00D128C0">
        <w:rPr>
          <w:rFonts w:eastAsiaTheme="minorHAnsi"/>
          <w:sz w:val="32"/>
          <w:szCs w:val="32"/>
          <w:lang w:val="el-GR"/>
        </w:rPr>
        <w:t xml:space="preserve">(cube), and </w:t>
      </w:r>
      <w:r w:rsidRPr="00D128C0">
        <w:rPr>
          <w:rFonts w:eastAsia="Times-Italic"/>
          <w:i/>
          <w:iCs/>
          <w:sz w:val="32"/>
          <w:szCs w:val="32"/>
          <w:lang w:val="el-GR"/>
        </w:rPr>
        <w:t xml:space="preserve">radice </w:t>
      </w:r>
      <w:r w:rsidRPr="00D128C0">
        <w:rPr>
          <w:rFonts w:eastAsiaTheme="minorHAnsi"/>
          <w:sz w:val="32"/>
          <w:szCs w:val="32"/>
          <w:lang w:val="el-GR"/>
        </w:rPr>
        <w:t xml:space="preserve">(root), some authors used the abbreviations </w:t>
      </w:r>
      <w:r w:rsidRPr="00D128C0">
        <w:rPr>
          <w:rFonts w:eastAsia="Times-Italic"/>
          <w:i/>
          <w:iCs/>
          <w:sz w:val="32"/>
          <w:szCs w:val="32"/>
          <w:lang w:val="el-GR"/>
        </w:rPr>
        <w:t>c</w:t>
      </w:r>
      <w:r w:rsidRPr="00D128C0">
        <w:rPr>
          <w:rFonts w:eastAsiaTheme="minorHAnsi"/>
          <w:sz w:val="32"/>
          <w:szCs w:val="32"/>
          <w:lang w:val="el-GR"/>
        </w:rPr>
        <w:t>,</w:t>
      </w:r>
      <w:r>
        <w:rPr>
          <w:rFonts w:eastAsiaTheme="minorHAnsi"/>
          <w:sz w:val="32"/>
          <w:szCs w:val="32"/>
          <w:lang w:val="en-US"/>
        </w:rPr>
        <w:t xml:space="preserve"> </w:t>
      </w:r>
      <w:r w:rsidRPr="00D128C0">
        <w:rPr>
          <w:rFonts w:eastAsia="Times-Italic"/>
          <w:i/>
          <w:iCs/>
          <w:sz w:val="32"/>
          <w:szCs w:val="32"/>
          <w:lang w:val="el-GR"/>
        </w:rPr>
        <w:t>ce</w:t>
      </w:r>
      <w:r w:rsidRPr="00D128C0">
        <w:rPr>
          <w:rFonts w:eastAsiaTheme="minorHAnsi"/>
          <w:sz w:val="32"/>
          <w:szCs w:val="32"/>
          <w:lang w:val="el-GR"/>
        </w:rPr>
        <w:t xml:space="preserve">, </w:t>
      </w:r>
      <w:r w:rsidRPr="00D128C0">
        <w:rPr>
          <w:rFonts w:eastAsia="Times-Italic"/>
          <w:i/>
          <w:iCs/>
          <w:sz w:val="32"/>
          <w:szCs w:val="32"/>
          <w:lang w:val="el-GR"/>
        </w:rPr>
        <w:t>cu</w:t>
      </w:r>
      <w:r w:rsidRPr="00D128C0">
        <w:rPr>
          <w:rFonts w:eastAsiaTheme="minorHAnsi"/>
          <w:sz w:val="32"/>
          <w:szCs w:val="32"/>
          <w:lang w:val="el-GR"/>
        </w:rPr>
        <w:t xml:space="preserve">, and </w:t>
      </w:r>
      <w:r w:rsidRPr="00D128C0">
        <w:rPr>
          <w:rFonts w:eastAsia="Times-Italic"/>
          <w:i/>
          <w:iCs/>
          <w:sz w:val="32"/>
          <w:szCs w:val="32"/>
          <w:lang w:val="el-GR"/>
        </w:rPr>
        <w:t>R</w:t>
      </w:r>
      <w:r w:rsidRPr="00D128C0">
        <w:rPr>
          <w:rFonts w:eastAsiaTheme="minorHAnsi"/>
          <w:sz w:val="32"/>
          <w:szCs w:val="32"/>
          <w:lang w:val="el-GR"/>
        </w:rPr>
        <w:t xml:space="preserve">. Combinations of these abbreviations were used for higher powers. </w:t>
      </w: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 xml:space="preserve">Thus, </w:t>
      </w:r>
    </w:p>
    <w:p w:rsidR="00411C1A" w:rsidRDefault="00411C1A" w:rsidP="00411C1A">
      <w:pPr>
        <w:autoSpaceDE w:val="0"/>
        <w:autoSpaceDN w:val="0"/>
        <w:adjustRightInd w:val="0"/>
        <w:rPr>
          <w:rFonts w:eastAsiaTheme="minorHAnsi"/>
          <w:sz w:val="32"/>
          <w:szCs w:val="32"/>
          <w:lang w:val="el-GR"/>
        </w:rPr>
      </w:pPr>
      <w:r w:rsidRPr="00C37AAD">
        <w:rPr>
          <w:rFonts w:eastAsia="Times-Italic"/>
          <w:b/>
          <w:i/>
          <w:iCs/>
          <w:sz w:val="32"/>
          <w:szCs w:val="32"/>
          <w:lang w:val="el-GR"/>
        </w:rPr>
        <w:t>ce di</w:t>
      </w:r>
      <w:r w:rsidRPr="00C37AAD">
        <w:rPr>
          <w:rFonts w:eastAsia="Times-Italic"/>
          <w:b/>
          <w:i/>
          <w:iCs/>
          <w:sz w:val="32"/>
          <w:szCs w:val="32"/>
          <w:lang w:val="en-US"/>
        </w:rPr>
        <w:t xml:space="preserve"> </w:t>
      </w:r>
      <w:r w:rsidRPr="00C37AAD">
        <w:rPr>
          <w:rFonts w:eastAsia="Times-Italic"/>
          <w:b/>
          <w:i/>
          <w:iCs/>
          <w:sz w:val="32"/>
          <w:szCs w:val="32"/>
          <w:lang w:val="el-GR"/>
        </w:rPr>
        <w:t xml:space="preserve">ce </w:t>
      </w:r>
      <w:r w:rsidRPr="00C37AAD">
        <w:rPr>
          <w:rFonts w:eastAsiaTheme="minorHAnsi"/>
          <w:b/>
          <w:sz w:val="32"/>
          <w:szCs w:val="32"/>
          <w:lang w:val="el-GR"/>
        </w:rPr>
        <w:t xml:space="preserve">or </w:t>
      </w:r>
      <w:r w:rsidRPr="00C37AAD">
        <w:rPr>
          <w:rFonts w:eastAsia="Times-Italic"/>
          <w:b/>
          <w:i/>
          <w:iCs/>
          <w:sz w:val="32"/>
          <w:szCs w:val="32"/>
          <w:lang w:val="el-GR"/>
        </w:rPr>
        <w:t xml:space="preserve">ce ce </w:t>
      </w:r>
      <w:r w:rsidRPr="00C37AAD">
        <w:rPr>
          <w:rFonts w:eastAsiaTheme="minorHAnsi"/>
          <w:b/>
          <w:sz w:val="32"/>
          <w:szCs w:val="32"/>
          <w:lang w:val="el-GR"/>
        </w:rPr>
        <w:t xml:space="preserve">stood for </w:t>
      </w:r>
      <w:r w:rsidRPr="00C37AAD">
        <w:rPr>
          <w:rFonts w:eastAsia="Times-Italic"/>
          <w:b/>
          <w:i/>
          <w:iCs/>
          <w:sz w:val="32"/>
          <w:szCs w:val="32"/>
          <w:lang w:val="el-GR"/>
        </w:rPr>
        <w:t xml:space="preserve">censo di censo </w:t>
      </w:r>
      <w:r w:rsidRPr="00C37AAD">
        <w:rPr>
          <w:rFonts w:eastAsiaTheme="minorHAnsi"/>
          <w:b/>
          <w:sz w:val="32"/>
          <w:szCs w:val="32"/>
          <w:lang w:val="el-GR"/>
        </w:rPr>
        <w:t>or fourth power (</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i/>
          <w:iCs/>
          <w:sz w:val="32"/>
          <w:szCs w:val="32"/>
          <w:lang w:val="el-GR"/>
        </w:rPr>
        <w:t>x</w:t>
      </w:r>
      <w:r w:rsidRPr="00C37AAD">
        <w:rPr>
          <w:rFonts w:eastAsiaTheme="minorHAnsi"/>
          <w:b/>
          <w:sz w:val="32"/>
          <w:szCs w:val="32"/>
          <w:vertAlign w:val="superscript"/>
          <w:lang w:val="el-GR"/>
        </w:rPr>
        <w:t>2</w:t>
      </w:r>
      <w:r w:rsidRPr="00C37AAD">
        <w:rPr>
          <w:rFonts w:eastAsiaTheme="minorHAnsi"/>
          <w:b/>
          <w:sz w:val="32"/>
          <w:szCs w:val="32"/>
          <w:lang w:val="el-GR"/>
        </w:rPr>
        <w:t>);</w:t>
      </w:r>
      <w:r w:rsidRPr="00D128C0">
        <w:rPr>
          <w:rFonts w:eastAsiaTheme="minorHAnsi"/>
          <w:sz w:val="32"/>
          <w:szCs w:val="32"/>
          <w:lang w:val="el-GR"/>
        </w:rPr>
        <w:t xml:space="preserve"> </w:t>
      </w:r>
    </w:p>
    <w:p w:rsidR="00411C1A" w:rsidRPr="00B36859" w:rsidRDefault="00411C1A" w:rsidP="00411C1A">
      <w:pPr>
        <w:autoSpaceDE w:val="0"/>
        <w:autoSpaceDN w:val="0"/>
        <w:adjustRightInd w:val="0"/>
        <w:rPr>
          <w:rFonts w:eastAsiaTheme="minorHAnsi"/>
          <w:sz w:val="32"/>
          <w:szCs w:val="32"/>
          <w:lang w:val="el-GR"/>
        </w:rPr>
      </w:pPr>
      <w:r w:rsidRPr="00B36859">
        <w:rPr>
          <w:rFonts w:eastAsia="Times-Italic"/>
          <w:b/>
          <w:i/>
          <w:iCs/>
          <w:sz w:val="32"/>
          <w:szCs w:val="32"/>
          <w:lang w:val="el-GR"/>
        </w:rPr>
        <w:t xml:space="preserve">ce cu </w:t>
      </w:r>
      <w:r w:rsidRPr="00B36859">
        <w:rPr>
          <w:rFonts w:eastAsiaTheme="minorHAnsi"/>
          <w:b/>
          <w:sz w:val="32"/>
          <w:szCs w:val="32"/>
          <w:lang w:val="el-GR"/>
        </w:rPr>
        <w:t xml:space="preserve">or </w:t>
      </w:r>
      <w:r w:rsidRPr="00B36859">
        <w:rPr>
          <w:rFonts w:eastAsia="Times-Italic"/>
          <w:b/>
          <w:i/>
          <w:iCs/>
          <w:sz w:val="32"/>
          <w:szCs w:val="32"/>
          <w:lang w:val="el-GR"/>
        </w:rPr>
        <w:t>cu ce</w:t>
      </w:r>
      <w:r w:rsidRPr="00B36859">
        <w:rPr>
          <w:rFonts w:eastAsiaTheme="minorHAnsi"/>
          <w:sz w:val="32"/>
          <w:szCs w:val="32"/>
          <w:lang w:val="el-GR"/>
        </w:rPr>
        <w:t xml:space="preserve">, designating </w:t>
      </w:r>
      <w:r w:rsidRPr="00B36859">
        <w:rPr>
          <w:rFonts w:eastAsia="Times-Italic"/>
          <w:b/>
          <w:i/>
          <w:iCs/>
          <w:sz w:val="32"/>
          <w:szCs w:val="32"/>
          <w:lang w:val="el-GR"/>
        </w:rPr>
        <w:t xml:space="preserve">censo di cubo </w:t>
      </w:r>
      <w:r w:rsidRPr="00B36859">
        <w:rPr>
          <w:rFonts w:eastAsiaTheme="minorHAnsi"/>
          <w:b/>
          <w:sz w:val="32"/>
          <w:szCs w:val="32"/>
          <w:lang w:val="el-GR"/>
        </w:rPr>
        <w:t xml:space="preserve">and </w:t>
      </w:r>
      <w:r w:rsidRPr="00B36859">
        <w:rPr>
          <w:rFonts w:eastAsia="Times-Italic"/>
          <w:b/>
          <w:i/>
          <w:iCs/>
          <w:sz w:val="32"/>
          <w:szCs w:val="32"/>
          <w:lang w:val="el-GR"/>
        </w:rPr>
        <w:t>cubo di censo</w:t>
      </w:r>
      <w:r w:rsidRPr="00B36859">
        <w:rPr>
          <w:rFonts w:eastAsiaTheme="minorHAnsi"/>
          <w:b/>
          <w:sz w:val="32"/>
          <w:szCs w:val="32"/>
          <w:lang w:val="el-GR"/>
        </w:rPr>
        <w:t xml:space="preserve">, </w:t>
      </w:r>
      <w:r w:rsidRPr="00BA59F8">
        <w:rPr>
          <w:rFonts w:eastAsiaTheme="minorHAnsi"/>
          <w:sz w:val="32"/>
          <w:szCs w:val="32"/>
          <w:lang w:val="el-GR"/>
        </w:rPr>
        <w:t>respectively</w:t>
      </w:r>
      <w:r w:rsidRPr="00B36859">
        <w:rPr>
          <w:rFonts w:eastAsiaTheme="minorHAnsi"/>
          <w:b/>
          <w:sz w:val="32"/>
          <w:szCs w:val="32"/>
          <w:lang w:val="el-GR"/>
        </w:rPr>
        <w:t xml:space="preserve">, </w:t>
      </w:r>
      <w:r w:rsidRPr="00B36859">
        <w:rPr>
          <w:rFonts w:eastAsiaTheme="minorHAnsi"/>
          <w:b/>
          <w:sz w:val="32"/>
          <w:szCs w:val="32"/>
          <w:lang w:val="en-US"/>
        </w:rPr>
        <w:t xml:space="preserve">ce di cu </w:t>
      </w:r>
      <w:r w:rsidRPr="00B36859">
        <w:rPr>
          <w:rFonts w:eastAsiaTheme="minorHAnsi"/>
          <w:b/>
          <w:sz w:val="32"/>
          <w:szCs w:val="32"/>
          <w:lang w:val="el-GR"/>
        </w:rPr>
        <w:t>stood for fifth power (</w:t>
      </w:r>
      <w:r w:rsidRPr="00B36859">
        <w:rPr>
          <w:rFonts w:eastAsiaTheme="minorHAnsi"/>
          <w:b/>
          <w:i/>
          <w:iCs/>
          <w:sz w:val="32"/>
          <w:szCs w:val="32"/>
          <w:lang w:val="el-GR"/>
        </w:rPr>
        <w:t>x</w:t>
      </w:r>
      <w:r w:rsidRPr="00B36859">
        <w:rPr>
          <w:rFonts w:eastAsiaTheme="minorHAnsi"/>
          <w:b/>
          <w:sz w:val="32"/>
          <w:szCs w:val="32"/>
          <w:vertAlign w:val="superscript"/>
          <w:lang w:val="el-GR"/>
        </w:rPr>
        <w:t>2</w:t>
      </w:r>
      <w:r w:rsidRPr="00B36859">
        <w:rPr>
          <w:rFonts w:eastAsiaTheme="minorHAnsi"/>
          <w:b/>
          <w:i/>
          <w:iCs/>
          <w:sz w:val="32"/>
          <w:szCs w:val="32"/>
          <w:lang w:val="el-GR"/>
        </w:rPr>
        <w:t>x</w:t>
      </w:r>
      <w:r w:rsidRPr="00B36859">
        <w:rPr>
          <w:rFonts w:eastAsiaTheme="minorHAnsi"/>
          <w:b/>
          <w:sz w:val="32"/>
          <w:szCs w:val="32"/>
          <w:vertAlign w:val="superscript"/>
          <w:lang w:val="el-GR"/>
        </w:rPr>
        <w:t>3</w:t>
      </w:r>
      <w:r w:rsidRPr="00B36859">
        <w:rPr>
          <w:rFonts w:eastAsiaTheme="minorHAnsi"/>
          <w:b/>
          <w:sz w:val="32"/>
          <w:szCs w:val="32"/>
          <w:lang w:val="el-GR"/>
        </w:rPr>
        <w:t>);</w:t>
      </w:r>
      <w:r w:rsidRPr="00B36859">
        <w:rPr>
          <w:rFonts w:eastAsiaTheme="minorHAnsi"/>
          <w:sz w:val="32"/>
          <w:szCs w:val="32"/>
          <w:lang w:val="el-GR"/>
        </w:rPr>
        <w:t xml:space="preserve"> And</w:t>
      </w:r>
    </w:p>
    <w:p w:rsidR="00411C1A" w:rsidRDefault="00411C1A" w:rsidP="00411C1A">
      <w:pPr>
        <w:autoSpaceDE w:val="0"/>
        <w:autoSpaceDN w:val="0"/>
        <w:adjustRightInd w:val="0"/>
        <w:rPr>
          <w:rFonts w:eastAsiaTheme="minorHAnsi"/>
          <w:sz w:val="32"/>
          <w:szCs w:val="32"/>
          <w:lang w:val="el-GR"/>
        </w:rPr>
      </w:pPr>
      <w:r w:rsidRPr="00D128C0">
        <w:rPr>
          <w:rFonts w:eastAsiaTheme="minorHAnsi"/>
          <w:sz w:val="32"/>
          <w:szCs w:val="32"/>
          <w:lang w:val="el-GR"/>
        </w:rPr>
        <w:t xml:space="preserve"> </w:t>
      </w:r>
      <w:r w:rsidRPr="00AA5859">
        <w:rPr>
          <w:rFonts w:eastAsia="Times-Italic"/>
          <w:b/>
          <w:i/>
          <w:iCs/>
          <w:sz w:val="32"/>
          <w:szCs w:val="32"/>
          <w:lang w:val="el-GR"/>
        </w:rPr>
        <w:t>cu cu</w:t>
      </w:r>
      <w:r w:rsidRPr="00AA5859">
        <w:rPr>
          <w:rFonts w:eastAsiaTheme="minorHAnsi"/>
          <w:b/>
          <w:sz w:val="32"/>
          <w:szCs w:val="32"/>
          <w:lang w:val="el-GR"/>
        </w:rPr>
        <w:t>, designating</w:t>
      </w:r>
      <w:r w:rsidRPr="00AA5859">
        <w:rPr>
          <w:rFonts w:eastAsiaTheme="minorHAnsi"/>
          <w:b/>
          <w:sz w:val="32"/>
          <w:szCs w:val="32"/>
          <w:lang w:val="en-US"/>
        </w:rPr>
        <w:t xml:space="preserve"> </w:t>
      </w:r>
      <w:r w:rsidRPr="00AA5859">
        <w:rPr>
          <w:rFonts w:eastAsia="Times-Italic"/>
          <w:b/>
          <w:i/>
          <w:iCs/>
          <w:sz w:val="32"/>
          <w:szCs w:val="32"/>
          <w:lang w:val="el-GR"/>
        </w:rPr>
        <w:t>cubo di cubo</w:t>
      </w:r>
      <w:r w:rsidRPr="00AA5859">
        <w:rPr>
          <w:rFonts w:eastAsiaTheme="minorHAnsi"/>
          <w:b/>
          <w:sz w:val="32"/>
          <w:szCs w:val="32"/>
          <w:lang w:val="el-GR"/>
        </w:rPr>
        <w:t>, stood for sixth power (</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AA5859">
        <w:rPr>
          <w:rFonts w:eastAsiaTheme="minorHAnsi"/>
          <w:b/>
          <w:i/>
          <w:iCs/>
          <w:sz w:val="32"/>
          <w:szCs w:val="32"/>
          <w:lang w:val="el-GR"/>
        </w:rPr>
        <w:t>x</w:t>
      </w:r>
      <w:r w:rsidRPr="00AA5859">
        <w:rPr>
          <w:rFonts w:eastAsiaTheme="minorHAnsi"/>
          <w:b/>
          <w:sz w:val="32"/>
          <w:szCs w:val="32"/>
          <w:vertAlign w:val="superscript"/>
          <w:lang w:val="el-GR"/>
        </w:rPr>
        <w:t>3</w:t>
      </w:r>
      <w:r w:rsidRPr="00D128C0">
        <w:rPr>
          <w:rFonts w:eastAsiaTheme="minorHAnsi"/>
          <w:sz w:val="32"/>
          <w:szCs w:val="32"/>
          <w:lang w:val="el-GR"/>
        </w:rPr>
        <w:t xml:space="preserve">). </w:t>
      </w:r>
    </w:p>
    <w:p w:rsidR="00411C1A" w:rsidRDefault="00411C1A" w:rsidP="00411C1A">
      <w:pPr>
        <w:autoSpaceDE w:val="0"/>
        <w:autoSpaceDN w:val="0"/>
        <w:adjustRightInd w:val="0"/>
        <w:rPr>
          <w:rFonts w:eastAsiaTheme="minorHAnsi"/>
          <w:sz w:val="32"/>
          <w:szCs w:val="32"/>
          <w:lang w:val="el-GR"/>
        </w:rPr>
      </w:pPr>
      <w:r w:rsidRPr="0028085E">
        <w:rPr>
          <w:rFonts w:eastAsiaTheme="minorHAnsi"/>
          <w:b/>
          <w:sz w:val="32"/>
          <w:szCs w:val="32"/>
          <w:lang w:val="el-GR"/>
        </w:rPr>
        <w:t>Η επαναληψη δηλωνε γινομενο</w:t>
      </w:r>
      <w:r>
        <w:rPr>
          <w:rFonts w:eastAsiaTheme="minorHAnsi"/>
          <w:sz w:val="32"/>
          <w:szCs w:val="32"/>
          <w:lang w:val="el-GR"/>
        </w:rPr>
        <w:t>.</w:t>
      </w:r>
    </w:p>
    <w:p w:rsidR="00411C1A" w:rsidRDefault="00411C1A" w:rsidP="00411C1A">
      <w:pPr>
        <w:autoSpaceDE w:val="0"/>
        <w:autoSpaceDN w:val="0"/>
        <w:adjustRightInd w:val="0"/>
        <w:rPr>
          <w:rFonts w:eastAsiaTheme="minorHAnsi"/>
          <w:sz w:val="32"/>
          <w:szCs w:val="32"/>
          <w:lang w:val="el-GR"/>
        </w:rPr>
      </w:pPr>
    </w:p>
    <w:p w:rsidR="00411C1A" w:rsidRPr="00E923AF" w:rsidRDefault="00411C1A" w:rsidP="00411C1A">
      <w:pPr>
        <w:rPr>
          <w:lang w:val="en-US"/>
        </w:rPr>
      </w:pPr>
      <w:r>
        <w:rPr>
          <w:lang w:val="el-GR"/>
        </w:rPr>
        <w:tab/>
      </w:r>
    </w:p>
    <w:p w:rsidR="00411C1A" w:rsidRDefault="00411C1A" w:rsidP="00411C1A">
      <w:pPr>
        <w:rPr>
          <w:lang w:val="el-GR"/>
        </w:rPr>
      </w:pPr>
      <w:r>
        <w:rPr>
          <w:lang w:val="el-GR"/>
        </w:rPr>
        <w:tab/>
      </w:r>
      <w:r>
        <w:rPr>
          <w:lang w:val="el-GR"/>
        </w:rPr>
        <w:tab/>
      </w:r>
      <w:r w:rsidRPr="00510824">
        <w:rPr>
          <w:lang w:val="el-GR"/>
        </w:rPr>
        <w:t>Syncopated Algebra</w:t>
      </w:r>
      <w:r>
        <w:rPr>
          <w:lang w:val="el-GR"/>
        </w:rPr>
        <w:t xml:space="preserve">  </w:t>
      </w:r>
      <w:r w:rsidRPr="00510824">
        <w:rPr>
          <w:lang w:val="el-GR"/>
        </w:rPr>
        <w:t xml:space="preserve">275 </w:t>
      </w:r>
      <w:r>
        <w:rPr>
          <w:lang w:val="el-GR"/>
        </w:rPr>
        <w:t>–</w:t>
      </w:r>
      <w:r w:rsidRPr="00510824">
        <w:rPr>
          <w:lang w:val="el-GR"/>
        </w:rPr>
        <w:t xml:space="preserve"> 1600</w:t>
      </w:r>
      <w:r>
        <w:rPr>
          <w:lang w:val="el-GR"/>
        </w:rPr>
        <w:t xml:space="preserve"> </w:t>
      </w:r>
    </w:p>
    <w:p w:rsidR="00411C1A" w:rsidRDefault="00411C1A" w:rsidP="00411C1A">
      <w:pPr>
        <w:rPr>
          <w:lang w:val="el-GR"/>
        </w:rPr>
      </w:pPr>
      <w:r>
        <w:rPr>
          <w:lang w:val="el-GR"/>
        </w:rPr>
        <w:tab/>
      </w:r>
      <w:hyperlink r:id="rId30" w:history="1">
        <w:r w:rsidRPr="005907E4">
          <w:rPr>
            <w:rStyle w:val="Hyperlink"/>
            <w:lang w:val="el-GR"/>
          </w:rPr>
          <w:t>https://jwilson.coe.uga.edu/emt668/emt668.student.folders/Hix/EMT635/Alg.sync.timeline.html</w:t>
        </w:r>
      </w:hyperlink>
      <w:r>
        <w:rPr>
          <w:lang w:val="el-GR"/>
        </w:rPr>
        <w:t xml:space="preserve">, </w:t>
      </w:r>
    </w:p>
    <w:p w:rsidR="00411C1A" w:rsidRDefault="00411C1A" w:rsidP="00411C1A">
      <w:pPr>
        <w:rPr>
          <w:lang w:val="el-GR"/>
        </w:rPr>
      </w:pPr>
      <w:r>
        <w:rPr>
          <w:lang w:val="el-GR"/>
        </w:rPr>
        <w:tab/>
      </w:r>
      <w:r>
        <w:rPr>
          <w:lang w:val="el-GR"/>
        </w:rPr>
        <w:tab/>
        <w:t xml:space="preserve">ΔΙΟΦΑΝΤΟΣ, </w:t>
      </w:r>
    </w:p>
    <w:p w:rsidR="00411C1A" w:rsidRPr="00AE6B9B" w:rsidRDefault="00411C1A" w:rsidP="00411C1A">
      <w:pPr>
        <w:rPr>
          <w:lang w:val="en-US"/>
        </w:rPr>
      </w:pPr>
    </w:p>
    <w:p w:rsidR="00411C1A" w:rsidRDefault="00411C1A" w:rsidP="00411C1A">
      <w:pPr>
        <w:rPr>
          <w:lang w:val="el-GR"/>
        </w:rPr>
      </w:pPr>
      <w:r>
        <w:rPr>
          <w:noProof/>
          <w:lang w:val="el-GR" w:eastAsia="el-GR"/>
        </w:rPr>
        <w:lastRenderedPageBreak/>
        <w:drawing>
          <wp:inline distT="0" distB="0" distL="0" distR="0" wp14:anchorId="6A57A57E" wp14:editId="3F74C94F">
            <wp:extent cx="5274310" cy="1074420"/>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074420"/>
                    </a:xfrm>
                    <a:prstGeom prst="rect">
                      <a:avLst/>
                    </a:prstGeom>
                  </pic:spPr>
                </pic:pic>
              </a:graphicData>
            </a:graphic>
          </wp:inline>
        </w:drawing>
      </w:r>
    </w:p>
    <w:p w:rsidR="00411C1A" w:rsidRDefault="00411C1A" w:rsidP="00411C1A">
      <w:pPr>
        <w:rPr>
          <w:lang w:val="el-GR"/>
        </w:rPr>
      </w:pPr>
    </w:p>
    <w:p w:rsidR="00411C1A" w:rsidRDefault="00411C1A" w:rsidP="00411C1A">
      <w:pPr>
        <w:rPr>
          <w:lang w:val="el-GR"/>
        </w:rPr>
      </w:pPr>
    </w:p>
    <w:p w:rsidR="00411C1A" w:rsidRDefault="00411C1A" w:rsidP="00411C1A">
      <w:pPr>
        <w:rPr>
          <w:lang w:val="el-GR"/>
        </w:rPr>
      </w:pPr>
    </w:p>
    <w:p w:rsidR="00411C1A" w:rsidRDefault="00411C1A" w:rsidP="00411C1A">
      <w:pPr>
        <w:rPr>
          <w:lang w:val="el-GR"/>
        </w:rPr>
      </w:pPr>
    </w:p>
    <w:p w:rsidR="00411C1A" w:rsidRDefault="00411C1A" w:rsidP="00411C1A">
      <w:pPr>
        <w:rPr>
          <w:lang w:val="el-GR"/>
        </w:rPr>
      </w:pPr>
    </w:p>
    <w:p w:rsidR="00411C1A" w:rsidRDefault="00411C1A" w:rsidP="00411C1A">
      <w:pPr>
        <w:pStyle w:val="Heading4"/>
        <w:numPr>
          <w:ilvl w:val="3"/>
          <w:numId w:val="2"/>
        </w:numPr>
      </w:pPr>
      <w:r>
        <w:tab/>
      </w:r>
      <w:r>
        <w:rPr>
          <w:rStyle w:val="markup"/>
        </w:rPr>
        <w:t>Here are some examples of Bombelli's notation.</w:t>
      </w:r>
    </w:p>
    <w:p w:rsidR="00411C1A" w:rsidRPr="004976BC" w:rsidRDefault="00411C1A" w:rsidP="00411C1A">
      <w:pPr>
        <w:rPr>
          <w:lang w:val="el-GR"/>
        </w:rPr>
      </w:pPr>
    </w:p>
    <w:p w:rsidR="00411C1A" w:rsidRPr="00D82B47" w:rsidRDefault="00411C1A" w:rsidP="00411C1A">
      <w:pPr>
        <w:rPr>
          <w:lang w:val="en-US"/>
        </w:rPr>
      </w:pPr>
      <w:r>
        <w:rPr>
          <w:lang w:val="el-GR"/>
        </w:rPr>
        <w:tab/>
      </w:r>
      <w:hyperlink r:id="rId32" w:history="1">
        <w:r w:rsidRPr="005D53C8">
          <w:rPr>
            <w:rStyle w:val="Hyperlink"/>
            <w:lang w:val="el-GR"/>
          </w:rPr>
          <w:t>https://mathshistory.st-andrews.ac.uk/Biographies/Bombelli/</w:t>
        </w:r>
      </w:hyperlink>
      <w:r>
        <w:rPr>
          <w:lang w:val="en-US"/>
        </w:rPr>
        <w:t xml:space="preserve">, </w:t>
      </w:r>
    </w:p>
    <w:p w:rsidR="00411C1A" w:rsidRDefault="00411C1A" w:rsidP="00411C1A">
      <w:pPr>
        <w:rPr>
          <w:lang w:val="el-GR"/>
        </w:rPr>
      </w:pPr>
      <w:r>
        <w:rPr>
          <w:lang w:val="el-GR"/>
        </w:rPr>
        <w:tab/>
      </w:r>
      <w:r>
        <w:rPr>
          <w:noProof/>
          <w:lang w:val="el-GR" w:eastAsia="el-GR"/>
        </w:rPr>
        <w:drawing>
          <wp:inline distT="0" distB="0" distL="0" distR="0" wp14:anchorId="7E5BC32C" wp14:editId="215B6945">
            <wp:extent cx="4705350" cy="31718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05350" cy="3171825"/>
                    </a:xfrm>
                    <a:prstGeom prst="rect">
                      <a:avLst/>
                    </a:prstGeom>
                  </pic:spPr>
                </pic:pic>
              </a:graphicData>
            </a:graphic>
          </wp:inline>
        </w:drawing>
      </w:r>
    </w:p>
    <w:p w:rsidR="00411C1A" w:rsidRDefault="00411C1A" w:rsidP="00411C1A">
      <w:pPr>
        <w:rPr>
          <w:lang w:val="en-US"/>
        </w:rPr>
      </w:pPr>
      <w:r w:rsidRPr="007D5603">
        <w:rPr>
          <w:lang w:val="el-GR"/>
        </w:rPr>
        <w:t xml:space="preserve">He then showed that, using his calculus of complex numbers, correct real solutions could be obtained </w:t>
      </w:r>
      <w:r w:rsidRPr="007D5603">
        <w:rPr>
          <w:b/>
          <w:lang w:val="el-GR"/>
        </w:rPr>
        <w:t>from the Cardan-Tartaglia formula for the solution to a cubic even when the formula gave an expression involving the square roots of negative numbers</w:t>
      </w:r>
      <w:r w:rsidRPr="007D5603">
        <w:rPr>
          <w:lang w:val="el-GR"/>
        </w:rPr>
        <w:t>.</w:t>
      </w:r>
      <w:r>
        <w:rPr>
          <w:lang w:val="en-US"/>
        </w:rPr>
        <w:t xml:space="preserve"> </w:t>
      </w:r>
    </w:p>
    <w:p w:rsidR="00411C1A" w:rsidRDefault="00411C1A" w:rsidP="00411C1A">
      <w:pPr>
        <w:rPr>
          <w:rStyle w:val="markup"/>
        </w:rPr>
      </w:pPr>
      <w:r>
        <w:rPr>
          <w:rStyle w:val="markup"/>
        </w:rPr>
        <w:t xml:space="preserve">Finally we should make some comments on Bombelli's notation. Although authors such as </w:t>
      </w:r>
      <w:hyperlink r:id="rId34" w:history="1">
        <w:r>
          <w:rPr>
            <w:rStyle w:val="Hyperlink"/>
          </w:rPr>
          <w:t>Pacioli</w:t>
        </w:r>
      </w:hyperlink>
      <w:r>
        <w:rPr>
          <w:rStyle w:val="markup"/>
        </w:rPr>
        <w:t xml:space="preserve"> had made limited use of notation, others such as </w:t>
      </w:r>
      <w:hyperlink r:id="rId35" w:history="1">
        <w:r>
          <w:rPr>
            <w:rStyle w:val="Hyperlink"/>
          </w:rPr>
          <w:t>Cardan</w:t>
        </w:r>
      </w:hyperlink>
      <w:r>
        <w:rPr>
          <w:rStyle w:val="markup"/>
        </w:rPr>
        <w:t xml:space="preserve"> had used no symbols at all. Bombelli, however, used quite sophisticated notation. It is worth remarking that the printed version of his book uses a slightly different notation from his manuscript, and this is not really surprising for there were problems printing mathematical notation which to some extent limited the type of notation which could be used in print.</w:t>
      </w:r>
    </w:p>
    <w:p w:rsidR="00411C1A" w:rsidRDefault="00411C1A" w:rsidP="00411C1A">
      <w:pPr>
        <w:rPr>
          <w:rStyle w:val="markup"/>
        </w:rPr>
      </w:pPr>
    </w:p>
    <w:p w:rsidR="00411C1A" w:rsidRPr="00D75C7E" w:rsidRDefault="00411C1A" w:rsidP="00411C1A">
      <w:pPr>
        <w:rPr>
          <w:rStyle w:val="markup"/>
          <w:lang w:val="en-US"/>
        </w:rPr>
      </w:pPr>
      <w:r>
        <w:rPr>
          <w:rStyle w:val="markup"/>
        </w:rPr>
        <w:tab/>
      </w:r>
      <w:r>
        <w:rPr>
          <w:rStyle w:val="markup"/>
          <w:lang w:val="el-GR"/>
        </w:rPr>
        <w:t>ΣΧΟΛΙΟΝ. Που πλεονεκτ</w:t>
      </w:r>
      <w:r>
        <w:rPr>
          <w:rStyle w:val="markup"/>
          <w:lang w:val="en-US"/>
        </w:rPr>
        <w:t>ei</w:t>
      </w:r>
      <w:r>
        <w:rPr>
          <w:rStyle w:val="markup"/>
          <w:lang w:val="el-GR"/>
        </w:rPr>
        <w:t xml:space="preserve"> ο </w:t>
      </w:r>
      <w:r>
        <w:rPr>
          <w:rStyle w:val="markup"/>
          <w:lang w:val="en-US"/>
        </w:rPr>
        <w:t>BOMBELLI  ?</w:t>
      </w:r>
    </w:p>
    <w:p w:rsidR="00411C1A" w:rsidRPr="00C00C8B" w:rsidRDefault="00411C1A" w:rsidP="00411C1A">
      <w:pPr>
        <w:rPr>
          <w:rStyle w:val="markup"/>
          <w:sz w:val="40"/>
          <w:szCs w:val="40"/>
          <w:lang w:val="en-US"/>
        </w:rPr>
      </w:pPr>
      <w:r w:rsidRPr="00C00C8B">
        <w:rPr>
          <w:rStyle w:val="markup"/>
          <w:sz w:val="40"/>
          <w:szCs w:val="40"/>
          <w:lang w:val="en-US"/>
        </w:rPr>
        <w:t xml:space="preserve">   </w:t>
      </w:r>
      <w:proofErr w:type="gramStart"/>
      <w:r w:rsidRPr="00C00C8B">
        <w:rPr>
          <w:rStyle w:val="markup"/>
          <w:sz w:val="40"/>
          <w:szCs w:val="40"/>
          <w:lang w:val="en-US"/>
        </w:rPr>
        <w:t>x</w:t>
      </w:r>
      <w:r w:rsidRPr="00C00C8B">
        <w:rPr>
          <w:rStyle w:val="markup"/>
          <w:sz w:val="40"/>
          <w:szCs w:val="40"/>
          <w:vertAlign w:val="superscript"/>
          <w:lang w:val="en-US"/>
        </w:rPr>
        <w:t>k</w:t>
      </w:r>
      <w:r w:rsidRPr="00C00C8B">
        <w:rPr>
          <w:rStyle w:val="markup"/>
          <w:sz w:val="40"/>
          <w:szCs w:val="40"/>
          <w:lang w:val="en-US"/>
        </w:rPr>
        <w:t>x</w:t>
      </w:r>
      <w:r w:rsidRPr="00C00C8B">
        <w:rPr>
          <w:rStyle w:val="markup"/>
          <w:sz w:val="40"/>
          <w:szCs w:val="40"/>
          <w:vertAlign w:val="superscript"/>
          <w:lang w:val="en-US"/>
        </w:rPr>
        <w:t>m</w:t>
      </w:r>
      <w:proofErr w:type="gramEnd"/>
      <w:r w:rsidRPr="00C00C8B">
        <w:rPr>
          <w:rStyle w:val="markup"/>
          <w:sz w:val="40"/>
          <w:szCs w:val="40"/>
          <w:lang w:val="en-US"/>
        </w:rPr>
        <w:t xml:space="preserve"> =x</w:t>
      </w:r>
      <w:r w:rsidRPr="00C00C8B">
        <w:rPr>
          <w:rStyle w:val="markup"/>
          <w:sz w:val="40"/>
          <w:szCs w:val="40"/>
          <w:vertAlign w:val="superscript"/>
          <w:lang w:val="en-US"/>
        </w:rPr>
        <w:t>k+n</w:t>
      </w:r>
      <w:r w:rsidRPr="00C00C8B">
        <w:rPr>
          <w:rStyle w:val="markup"/>
          <w:sz w:val="40"/>
          <w:szCs w:val="40"/>
          <w:lang w:val="en-US"/>
        </w:rPr>
        <w:t xml:space="preserve"> , </w:t>
      </w:r>
    </w:p>
    <w:p w:rsidR="00411C1A" w:rsidRDefault="00411C1A" w:rsidP="00411C1A">
      <w:pPr>
        <w:spacing w:after="200" w:line="276" w:lineRule="auto"/>
        <w:rPr>
          <w:rStyle w:val="markup"/>
        </w:rPr>
      </w:pPr>
      <w:r>
        <w:rPr>
          <w:rStyle w:val="markup"/>
        </w:rPr>
        <w:br w:type="page"/>
      </w:r>
    </w:p>
    <w:p w:rsidR="00411C1A" w:rsidRPr="00F62D57" w:rsidRDefault="00411C1A" w:rsidP="00411C1A">
      <w:pPr>
        <w:rPr>
          <w:sz w:val="32"/>
          <w:szCs w:val="32"/>
          <w:lang w:val="el-GR"/>
        </w:rPr>
      </w:pPr>
      <w:bookmarkStart w:id="0" w:name="_GoBack"/>
      <w:bookmarkEnd w:id="0"/>
    </w:p>
    <w:p w:rsidR="00411C1A" w:rsidRDefault="00411C1A" w:rsidP="00411C1A">
      <w:pPr>
        <w:spacing w:after="200" w:line="276" w:lineRule="auto"/>
        <w:rPr>
          <w:lang w:val="en-US"/>
        </w:rPr>
      </w:pPr>
      <w:r>
        <w:rPr>
          <w:lang w:val="en-US"/>
        </w:rPr>
        <w:br w:type="page"/>
      </w:r>
    </w:p>
    <w:p w:rsidR="00641AC2" w:rsidRPr="00411C1A" w:rsidRDefault="00641AC2" w:rsidP="00411C1A"/>
    <w:sectPr w:rsidR="00641AC2" w:rsidRPr="00411C1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illage-RomanSmallcapsTitling">
    <w:altName w:val="Times New Roman"/>
    <w:panose1 w:val="00000000000000000000"/>
    <w:charset w:val="A1"/>
    <w:family w:val="auto"/>
    <w:notTrueType/>
    <w:pitch w:val="default"/>
    <w:sig w:usb0="00000081" w:usb1="00000000" w:usb2="00000000" w:usb3="00000000" w:csb0="00000008" w:csb1="00000000"/>
  </w:font>
  <w:font w:name="Calibri">
    <w:panose1 w:val="020F0502020204030204"/>
    <w:charset w:val="A1"/>
    <w:family w:val="swiss"/>
    <w:pitch w:val="variable"/>
    <w:sig w:usb0="E4002EFF" w:usb1="C000247B" w:usb2="00000009" w:usb3="00000000" w:csb0="000001FF" w:csb1="00000000"/>
  </w:font>
  <w:font w:name="Village-RomanSmallcaps">
    <w:altName w:val="Times New Roman"/>
    <w:panose1 w:val="00000000000000000000"/>
    <w:charset w:val="A1"/>
    <w:family w:val="auto"/>
    <w:notTrueType/>
    <w:pitch w:val="default"/>
    <w:sig w:usb0="00000081" w:usb1="00000000" w:usb2="00000000" w:usb3="00000000" w:csb0="00000008" w:csb1="00000000"/>
  </w:font>
  <w:font w:name="Times-Semibold">
    <w:altName w:val="Times New Roman"/>
    <w:panose1 w:val="00000000000000000000"/>
    <w:charset w:val="A1"/>
    <w:family w:val="auto"/>
    <w:notTrueType/>
    <w:pitch w:val="default"/>
    <w:sig w:usb0="00000081" w:usb1="00000000" w:usb2="00000000" w:usb3="00000000" w:csb0="00000008" w:csb1="00000000"/>
  </w:font>
  <w:font w:name="Times-Italic">
    <w:altName w:val="Microsoft JhengHei"/>
    <w:panose1 w:val="00000000000000000000"/>
    <w:charset w:val="88"/>
    <w:family w:val="auto"/>
    <w:notTrueType/>
    <w:pitch w:val="default"/>
    <w:sig w:usb0="00000083" w:usb1="08080000" w:usb2="00000010" w:usb3="00000000" w:csb0="00100009" w:csb1="00000000"/>
  </w:font>
  <w:font w:name="Times-Roman">
    <w:altName w:val="Times New Roman"/>
    <w:panose1 w:val="00000000000000000000"/>
    <w:charset w:val="00"/>
    <w:family w:val="swiss"/>
    <w:notTrueType/>
    <w:pitch w:val="default"/>
    <w:sig w:usb0="00000007" w:usb1="00000000" w:usb2="00000000" w:usb3="00000000" w:csb0="0000000B" w:csb1="00000000"/>
  </w:font>
  <w:font w:name="MTMIZ">
    <w:altName w:val="Times New Roman"/>
    <w:panose1 w:val="00000000000000000000"/>
    <w:charset w:val="A1"/>
    <w:family w:val="auto"/>
    <w:notTrueType/>
    <w:pitch w:val="default"/>
    <w:sig w:usb0="00000081" w:usb1="00000000" w:usb2="00000000" w:usb3="00000000" w:csb0="00000008" w:csb1="00000000"/>
  </w:font>
  <w:font w:name="MTSYN">
    <w:altName w:val="Arial Unicode MS"/>
    <w:panose1 w:val="00000000000000000000"/>
    <w:charset w:val="81"/>
    <w:family w:val="auto"/>
    <w:notTrueType/>
    <w:pitch w:val="default"/>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08EE6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B5B2A9C"/>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34345A"/>
    <w:multiLevelType w:val="hybridMultilevel"/>
    <w:tmpl w:val="094AA08E"/>
    <w:lvl w:ilvl="0" w:tplc="5E8216F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25F560C3"/>
    <w:multiLevelType w:val="hybridMultilevel"/>
    <w:tmpl w:val="2092E1EE"/>
    <w:lvl w:ilvl="0" w:tplc="0B68D87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15:restartNumberingAfterBreak="0">
    <w:nsid w:val="316A69C0"/>
    <w:multiLevelType w:val="hybridMultilevel"/>
    <w:tmpl w:val="EC40D3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9A23925"/>
    <w:multiLevelType w:val="hybridMultilevel"/>
    <w:tmpl w:val="DE68F08A"/>
    <w:lvl w:ilvl="0" w:tplc="62328996">
      <w:start w:val="1"/>
      <w:numFmt w:val="bullet"/>
      <w:lvlText w:val="•"/>
      <w:lvlJc w:val="left"/>
      <w:pPr>
        <w:tabs>
          <w:tab w:val="num" w:pos="720"/>
        </w:tabs>
        <w:ind w:left="720" w:hanging="360"/>
      </w:pPr>
      <w:rPr>
        <w:rFonts w:ascii="Arial" w:hAnsi="Arial" w:hint="default"/>
      </w:rPr>
    </w:lvl>
    <w:lvl w:ilvl="1" w:tplc="B49A1E48" w:tentative="1">
      <w:start w:val="1"/>
      <w:numFmt w:val="bullet"/>
      <w:lvlText w:val="•"/>
      <w:lvlJc w:val="left"/>
      <w:pPr>
        <w:tabs>
          <w:tab w:val="num" w:pos="1440"/>
        </w:tabs>
        <w:ind w:left="1440" w:hanging="360"/>
      </w:pPr>
      <w:rPr>
        <w:rFonts w:ascii="Arial" w:hAnsi="Arial" w:hint="default"/>
      </w:rPr>
    </w:lvl>
    <w:lvl w:ilvl="2" w:tplc="FE18A8B6" w:tentative="1">
      <w:start w:val="1"/>
      <w:numFmt w:val="bullet"/>
      <w:lvlText w:val="•"/>
      <w:lvlJc w:val="left"/>
      <w:pPr>
        <w:tabs>
          <w:tab w:val="num" w:pos="2160"/>
        </w:tabs>
        <w:ind w:left="2160" w:hanging="360"/>
      </w:pPr>
      <w:rPr>
        <w:rFonts w:ascii="Arial" w:hAnsi="Arial" w:hint="default"/>
      </w:rPr>
    </w:lvl>
    <w:lvl w:ilvl="3" w:tplc="EF8EB8CC" w:tentative="1">
      <w:start w:val="1"/>
      <w:numFmt w:val="bullet"/>
      <w:lvlText w:val="•"/>
      <w:lvlJc w:val="left"/>
      <w:pPr>
        <w:tabs>
          <w:tab w:val="num" w:pos="2880"/>
        </w:tabs>
        <w:ind w:left="2880" w:hanging="360"/>
      </w:pPr>
      <w:rPr>
        <w:rFonts w:ascii="Arial" w:hAnsi="Arial" w:hint="default"/>
      </w:rPr>
    </w:lvl>
    <w:lvl w:ilvl="4" w:tplc="18BE99F8" w:tentative="1">
      <w:start w:val="1"/>
      <w:numFmt w:val="bullet"/>
      <w:lvlText w:val="•"/>
      <w:lvlJc w:val="left"/>
      <w:pPr>
        <w:tabs>
          <w:tab w:val="num" w:pos="3600"/>
        </w:tabs>
        <w:ind w:left="3600" w:hanging="360"/>
      </w:pPr>
      <w:rPr>
        <w:rFonts w:ascii="Arial" w:hAnsi="Arial" w:hint="default"/>
      </w:rPr>
    </w:lvl>
    <w:lvl w:ilvl="5" w:tplc="59F20440" w:tentative="1">
      <w:start w:val="1"/>
      <w:numFmt w:val="bullet"/>
      <w:lvlText w:val="•"/>
      <w:lvlJc w:val="left"/>
      <w:pPr>
        <w:tabs>
          <w:tab w:val="num" w:pos="4320"/>
        </w:tabs>
        <w:ind w:left="4320" w:hanging="360"/>
      </w:pPr>
      <w:rPr>
        <w:rFonts w:ascii="Arial" w:hAnsi="Arial" w:hint="default"/>
      </w:rPr>
    </w:lvl>
    <w:lvl w:ilvl="6" w:tplc="52F88322" w:tentative="1">
      <w:start w:val="1"/>
      <w:numFmt w:val="bullet"/>
      <w:lvlText w:val="•"/>
      <w:lvlJc w:val="left"/>
      <w:pPr>
        <w:tabs>
          <w:tab w:val="num" w:pos="5040"/>
        </w:tabs>
        <w:ind w:left="5040" w:hanging="360"/>
      </w:pPr>
      <w:rPr>
        <w:rFonts w:ascii="Arial" w:hAnsi="Arial" w:hint="default"/>
      </w:rPr>
    </w:lvl>
    <w:lvl w:ilvl="7" w:tplc="57F6FCCC" w:tentative="1">
      <w:start w:val="1"/>
      <w:numFmt w:val="bullet"/>
      <w:lvlText w:val="•"/>
      <w:lvlJc w:val="left"/>
      <w:pPr>
        <w:tabs>
          <w:tab w:val="num" w:pos="5760"/>
        </w:tabs>
        <w:ind w:left="5760" w:hanging="360"/>
      </w:pPr>
      <w:rPr>
        <w:rFonts w:ascii="Arial" w:hAnsi="Arial" w:hint="default"/>
      </w:rPr>
    </w:lvl>
    <w:lvl w:ilvl="8" w:tplc="B8E487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EB765B"/>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7"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B482CBE"/>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9" w15:restartNumberingAfterBreak="0">
    <w:nsid w:val="6CE96A82"/>
    <w:multiLevelType w:val="hybridMultilevel"/>
    <w:tmpl w:val="2C041E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7DE58AF"/>
    <w:multiLevelType w:val="hybridMultilevel"/>
    <w:tmpl w:val="FC20FAB0"/>
    <w:lvl w:ilvl="0" w:tplc="FEC692BA">
      <w:start w:val="1"/>
      <w:numFmt w:val="bullet"/>
      <w:lvlText w:val="•"/>
      <w:lvlJc w:val="left"/>
      <w:pPr>
        <w:tabs>
          <w:tab w:val="num" w:pos="720"/>
        </w:tabs>
        <w:ind w:left="720" w:hanging="360"/>
      </w:pPr>
      <w:rPr>
        <w:rFonts w:ascii="Arial" w:hAnsi="Arial" w:hint="default"/>
      </w:rPr>
    </w:lvl>
    <w:lvl w:ilvl="1" w:tplc="87F2EC88" w:tentative="1">
      <w:start w:val="1"/>
      <w:numFmt w:val="bullet"/>
      <w:lvlText w:val="•"/>
      <w:lvlJc w:val="left"/>
      <w:pPr>
        <w:tabs>
          <w:tab w:val="num" w:pos="1440"/>
        </w:tabs>
        <w:ind w:left="1440" w:hanging="360"/>
      </w:pPr>
      <w:rPr>
        <w:rFonts w:ascii="Arial" w:hAnsi="Arial" w:hint="default"/>
      </w:rPr>
    </w:lvl>
    <w:lvl w:ilvl="2" w:tplc="9A727388" w:tentative="1">
      <w:start w:val="1"/>
      <w:numFmt w:val="bullet"/>
      <w:lvlText w:val="•"/>
      <w:lvlJc w:val="left"/>
      <w:pPr>
        <w:tabs>
          <w:tab w:val="num" w:pos="2160"/>
        </w:tabs>
        <w:ind w:left="2160" w:hanging="360"/>
      </w:pPr>
      <w:rPr>
        <w:rFonts w:ascii="Arial" w:hAnsi="Arial" w:hint="default"/>
      </w:rPr>
    </w:lvl>
    <w:lvl w:ilvl="3" w:tplc="8D58DAB8" w:tentative="1">
      <w:start w:val="1"/>
      <w:numFmt w:val="bullet"/>
      <w:lvlText w:val="•"/>
      <w:lvlJc w:val="left"/>
      <w:pPr>
        <w:tabs>
          <w:tab w:val="num" w:pos="2880"/>
        </w:tabs>
        <w:ind w:left="2880" w:hanging="360"/>
      </w:pPr>
      <w:rPr>
        <w:rFonts w:ascii="Arial" w:hAnsi="Arial" w:hint="default"/>
      </w:rPr>
    </w:lvl>
    <w:lvl w:ilvl="4" w:tplc="5EFC63C8" w:tentative="1">
      <w:start w:val="1"/>
      <w:numFmt w:val="bullet"/>
      <w:lvlText w:val="•"/>
      <w:lvlJc w:val="left"/>
      <w:pPr>
        <w:tabs>
          <w:tab w:val="num" w:pos="3600"/>
        </w:tabs>
        <w:ind w:left="3600" w:hanging="360"/>
      </w:pPr>
      <w:rPr>
        <w:rFonts w:ascii="Arial" w:hAnsi="Arial" w:hint="default"/>
      </w:rPr>
    </w:lvl>
    <w:lvl w:ilvl="5" w:tplc="65DE6678" w:tentative="1">
      <w:start w:val="1"/>
      <w:numFmt w:val="bullet"/>
      <w:lvlText w:val="•"/>
      <w:lvlJc w:val="left"/>
      <w:pPr>
        <w:tabs>
          <w:tab w:val="num" w:pos="4320"/>
        </w:tabs>
        <w:ind w:left="4320" w:hanging="360"/>
      </w:pPr>
      <w:rPr>
        <w:rFonts w:ascii="Arial" w:hAnsi="Arial" w:hint="default"/>
      </w:rPr>
    </w:lvl>
    <w:lvl w:ilvl="6" w:tplc="AB0A3DA0" w:tentative="1">
      <w:start w:val="1"/>
      <w:numFmt w:val="bullet"/>
      <w:lvlText w:val="•"/>
      <w:lvlJc w:val="left"/>
      <w:pPr>
        <w:tabs>
          <w:tab w:val="num" w:pos="5040"/>
        </w:tabs>
        <w:ind w:left="5040" w:hanging="360"/>
      </w:pPr>
      <w:rPr>
        <w:rFonts w:ascii="Arial" w:hAnsi="Arial" w:hint="default"/>
      </w:rPr>
    </w:lvl>
    <w:lvl w:ilvl="7" w:tplc="7BF27ED4" w:tentative="1">
      <w:start w:val="1"/>
      <w:numFmt w:val="bullet"/>
      <w:lvlText w:val="•"/>
      <w:lvlJc w:val="left"/>
      <w:pPr>
        <w:tabs>
          <w:tab w:val="num" w:pos="5760"/>
        </w:tabs>
        <w:ind w:left="5760" w:hanging="360"/>
      </w:pPr>
      <w:rPr>
        <w:rFonts w:ascii="Arial" w:hAnsi="Arial" w:hint="default"/>
      </w:rPr>
    </w:lvl>
    <w:lvl w:ilvl="8" w:tplc="32FA214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1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6"/>
  </w:num>
  <w:num w:numId="33">
    <w:abstractNumId w:val="9"/>
  </w:num>
  <w:num w:numId="34">
    <w:abstractNumId w:val="4"/>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5C6"/>
    <w:rsid w:val="001043B9"/>
    <w:rsid w:val="001777E7"/>
    <w:rsid w:val="00254784"/>
    <w:rsid w:val="002F577E"/>
    <w:rsid w:val="003105C6"/>
    <w:rsid w:val="00330605"/>
    <w:rsid w:val="00411C1A"/>
    <w:rsid w:val="00641AC2"/>
    <w:rsid w:val="006C37FB"/>
    <w:rsid w:val="007116F5"/>
    <w:rsid w:val="00B84617"/>
    <w:rsid w:val="00B940A0"/>
    <w:rsid w:val="00CE7526"/>
    <w:rsid w:val="00D61813"/>
    <w:rsid w:val="00E56073"/>
    <w:rsid w:val="00E80161"/>
    <w:rsid w:val="00EA33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C4A580-705B-4D13-A620-C1C6A73AC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61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B84617"/>
    <w:pPr>
      <w:keepNext/>
      <w:keepLines/>
      <w:ind w:left="432" w:hanging="432"/>
      <w:outlineLvl w:val="0"/>
    </w:pPr>
    <w:rPr>
      <w:rFonts w:eastAsiaTheme="majorEastAsia" w:cstheme="majorBidi"/>
      <w:b/>
      <w:bCs/>
      <w:color w:val="00B0F0"/>
      <w:sz w:val="48"/>
      <w:szCs w:val="28"/>
    </w:rPr>
  </w:style>
  <w:style w:type="paragraph" w:styleId="Heading2">
    <w:name w:val="heading 2"/>
    <w:basedOn w:val="Normal"/>
    <w:next w:val="Normal"/>
    <w:link w:val="Heading2Char"/>
    <w:uiPriority w:val="9"/>
    <w:unhideWhenUsed/>
    <w:qFormat/>
    <w:rsid w:val="00B84617"/>
    <w:pPr>
      <w:keepNext/>
      <w:keepLines/>
      <w:ind w:left="576" w:hanging="576"/>
      <w:outlineLvl w:val="1"/>
    </w:pPr>
    <w:rPr>
      <w:rFonts w:eastAsiaTheme="majorEastAsia" w:cstheme="majorBidi"/>
      <w:b/>
      <w:bCs/>
      <w:color w:val="00B0F0"/>
      <w:sz w:val="44"/>
      <w:szCs w:val="26"/>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B84617"/>
    <w:pPr>
      <w:keepNext/>
      <w:ind w:left="864" w:hanging="864"/>
      <w:outlineLvl w:val="3"/>
    </w:pPr>
    <w:rPr>
      <w:bCs/>
      <w:color w:val="00B0F0"/>
      <w:sz w:val="36"/>
      <w:lang w:val="el-GR"/>
    </w:rPr>
  </w:style>
  <w:style w:type="paragraph" w:styleId="Heading5">
    <w:name w:val="heading 5"/>
    <w:basedOn w:val="Normal"/>
    <w:next w:val="Normal"/>
    <w:link w:val="Heading5Char"/>
    <w:uiPriority w:val="9"/>
    <w:unhideWhenUsed/>
    <w:qFormat/>
    <w:rsid w:val="00B84617"/>
    <w:pPr>
      <w:keepNext/>
      <w:keepLines/>
      <w:ind w:left="1008" w:hanging="1008"/>
      <w:outlineLvl w:val="4"/>
    </w:pPr>
    <w:rPr>
      <w:rFonts w:asciiTheme="majorHAnsi" w:eastAsiaTheme="majorEastAsia" w:hAnsiTheme="majorHAnsi" w:cstheme="majorBidi"/>
      <w:color w:val="00B0F0"/>
      <w:sz w:val="32"/>
    </w:rPr>
  </w:style>
  <w:style w:type="paragraph" w:styleId="Heading6">
    <w:name w:val="heading 6"/>
    <w:basedOn w:val="Normal"/>
    <w:next w:val="Normal"/>
    <w:link w:val="Heading6Char"/>
    <w:uiPriority w:val="9"/>
    <w:unhideWhenUsed/>
    <w:qFormat/>
    <w:rsid w:val="00B84617"/>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B84617"/>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B84617"/>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4617"/>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B84617"/>
    <w:rPr>
      <w:rFonts w:ascii="Times New Roman" w:eastAsiaTheme="majorEastAsia" w:hAnsi="Times New Roman" w:cstheme="majorBidi"/>
      <w:b/>
      <w:bCs/>
      <w:color w:val="00B0F0"/>
      <w:sz w:val="48"/>
      <w:szCs w:val="28"/>
      <w:lang w:val="en-GB"/>
    </w:rPr>
  </w:style>
  <w:style w:type="character" w:customStyle="1" w:styleId="Heading2Char">
    <w:name w:val="Heading 2 Char"/>
    <w:basedOn w:val="DefaultParagraphFont"/>
    <w:link w:val="Heading2"/>
    <w:uiPriority w:val="9"/>
    <w:rsid w:val="00B84617"/>
    <w:rPr>
      <w:rFonts w:ascii="Times New Roman" w:eastAsiaTheme="majorEastAsia" w:hAnsi="Times New Roman" w:cstheme="majorBidi"/>
      <w:b/>
      <w:bCs/>
      <w:color w:val="00B0F0"/>
      <w:sz w:val="44"/>
      <w:szCs w:val="26"/>
      <w:lang w:val="en-GB"/>
    </w:rPr>
  </w:style>
  <w:style w:type="character" w:customStyle="1" w:styleId="Heading4Char">
    <w:name w:val="Heading 4 Char"/>
    <w:basedOn w:val="DefaultParagraphFont"/>
    <w:link w:val="Heading4"/>
    <w:uiPriority w:val="9"/>
    <w:rsid w:val="00B84617"/>
    <w:rPr>
      <w:rFonts w:ascii="Times New Roman" w:eastAsia="Times New Roman" w:hAnsi="Times New Roman" w:cs="Times New Roman"/>
      <w:bCs/>
      <w:color w:val="00B0F0"/>
      <w:sz w:val="36"/>
      <w:szCs w:val="24"/>
    </w:rPr>
  </w:style>
  <w:style w:type="character" w:customStyle="1" w:styleId="Heading5Char">
    <w:name w:val="Heading 5 Char"/>
    <w:basedOn w:val="DefaultParagraphFont"/>
    <w:link w:val="Heading5"/>
    <w:uiPriority w:val="9"/>
    <w:rsid w:val="00B84617"/>
    <w:rPr>
      <w:rFonts w:asciiTheme="majorHAnsi" w:eastAsiaTheme="majorEastAsia" w:hAnsiTheme="majorHAnsi" w:cstheme="majorBidi"/>
      <w:color w:val="00B0F0"/>
      <w:sz w:val="32"/>
      <w:szCs w:val="24"/>
      <w:lang w:val="en-GB"/>
    </w:rPr>
  </w:style>
  <w:style w:type="character" w:customStyle="1" w:styleId="Heading6Char">
    <w:name w:val="Heading 6 Char"/>
    <w:basedOn w:val="DefaultParagraphFont"/>
    <w:link w:val="Heading6"/>
    <w:uiPriority w:val="9"/>
    <w:rsid w:val="00B84617"/>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B84617"/>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B8461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B84617"/>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B84617"/>
    <w:pPr>
      <w:ind w:left="720"/>
      <w:contextualSpacing/>
    </w:pPr>
  </w:style>
  <w:style w:type="paragraph" w:styleId="BodyText2">
    <w:name w:val="Body Text 2"/>
    <w:basedOn w:val="Normal"/>
    <w:link w:val="BodyText2Char"/>
    <w:rsid w:val="00B84617"/>
    <w:pPr>
      <w:jc w:val="both"/>
    </w:pPr>
    <w:rPr>
      <w:color w:val="000000"/>
      <w:lang w:val="el-GR"/>
    </w:rPr>
  </w:style>
  <w:style w:type="character" w:customStyle="1" w:styleId="BodyText2Char">
    <w:name w:val="Body Text 2 Char"/>
    <w:basedOn w:val="DefaultParagraphFont"/>
    <w:link w:val="BodyText2"/>
    <w:rsid w:val="00B84617"/>
    <w:rPr>
      <w:rFonts w:ascii="Times New Roman" w:eastAsia="Times New Roman" w:hAnsi="Times New Roman" w:cs="Times New Roman"/>
      <w:color w:val="000000"/>
      <w:sz w:val="24"/>
      <w:szCs w:val="24"/>
    </w:rPr>
  </w:style>
  <w:style w:type="paragraph" w:customStyle="1" w:styleId="PMEReferences">
    <w:name w:val="PME References"/>
    <w:basedOn w:val="Normal"/>
    <w:rsid w:val="00B84617"/>
    <w:pPr>
      <w:autoSpaceDE w:val="0"/>
      <w:autoSpaceDN w:val="0"/>
      <w:spacing w:after="120" w:line="260" w:lineRule="atLeast"/>
      <w:ind w:left="289" w:hanging="289"/>
      <w:jc w:val="both"/>
    </w:pPr>
    <w:rPr>
      <w:rFonts w:eastAsia="PMingLiU"/>
      <w:sz w:val="26"/>
      <w:szCs w:val="26"/>
      <w:lang w:val="en-AU" w:eastAsia="es-ES"/>
    </w:rPr>
  </w:style>
  <w:style w:type="paragraph" w:styleId="BodyText">
    <w:name w:val="Body Text"/>
    <w:basedOn w:val="Normal"/>
    <w:link w:val="BodyTextChar"/>
    <w:uiPriority w:val="99"/>
    <w:unhideWhenUsed/>
    <w:rsid w:val="00B84617"/>
    <w:pPr>
      <w:spacing w:after="120"/>
    </w:pPr>
  </w:style>
  <w:style w:type="character" w:customStyle="1" w:styleId="BodyTextChar">
    <w:name w:val="Body Text Char"/>
    <w:basedOn w:val="DefaultParagraphFont"/>
    <w:link w:val="BodyText"/>
    <w:uiPriority w:val="99"/>
    <w:rsid w:val="00B84617"/>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B84617"/>
    <w:rPr>
      <w:color w:val="0563C1" w:themeColor="hyperlink"/>
      <w:u w:val="single"/>
    </w:rPr>
  </w:style>
  <w:style w:type="paragraph" w:styleId="FootnoteText">
    <w:name w:val="footnote text"/>
    <w:basedOn w:val="Normal"/>
    <w:link w:val="FootnoteTextChar"/>
    <w:uiPriority w:val="99"/>
    <w:unhideWhenUsed/>
    <w:rsid w:val="00B84617"/>
    <w:rPr>
      <w:sz w:val="20"/>
      <w:szCs w:val="20"/>
    </w:rPr>
  </w:style>
  <w:style w:type="character" w:customStyle="1" w:styleId="FootnoteTextChar">
    <w:name w:val="Footnote Text Char"/>
    <w:basedOn w:val="DefaultParagraphFont"/>
    <w:link w:val="FootnoteText"/>
    <w:uiPriority w:val="99"/>
    <w:rsid w:val="00B84617"/>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B84617"/>
    <w:rPr>
      <w:vertAlign w:val="superscript"/>
    </w:rPr>
  </w:style>
  <w:style w:type="paragraph" w:styleId="TOCHeading">
    <w:name w:val="TOC Heading"/>
    <w:basedOn w:val="Heading1"/>
    <w:next w:val="Normal"/>
    <w:uiPriority w:val="39"/>
    <w:unhideWhenUsed/>
    <w:qFormat/>
    <w:rsid w:val="00B84617"/>
    <w:pPr>
      <w:spacing w:before="240" w:line="259" w:lineRule="auto"/>
      <w:outlineLvl w:val="9"/>
    </w:pPr>
    <w:rPr>
      <w:b w:val="0"/>
      <w:bCs w:val="0"/>
      <w:color w:val="2E74B5" w:themeColor="accent1" w:themeShade="BF"/>
      <w:sz w:val="32"/>
      <w:szCs w:val="32"/>
      <w:lang w:val="el-GR" w:eastAsia="el-GR"/>
    </w:rPr>
  </w:style>
  <w:style w:type="paragraph" w:styleId="TOC1">
    <w:name w:val="toc 1"/>
    <w:basedOn w:val="Normal"/>
    <w:next w:val="Normal"/>
    <w:autoRedefine/>
    <w:uiPriority w:val="39"/>
    <w:unhideWhenUsed/>
    <w:rsid w:val="00B84617"/>
    <w:pPr>
      <w:spacing w:after="100"/>
    </w:pPr>
  </w:style>
  <w:style w:type="paragraph" w:styleId="TOC2">
    <w:name w:val="toc 2"/>
    <w:basedOn w:val="Normal"/>
    <w:next w:val="Normal"/>
    <w:autoRedefine/>
    <w:uiPriority w:val="39"/>
    <w:unhideWhenUsed/>
    <w:rsid w:val="00B84617"/>
    <w:pPr>
      <w:spacing w:after="100"/>
      <w:ind w:left="240"/>
    </w:pPr>
  </w:style>
  <w:style w:type="character" w:styleId="FollowedHyperlink">
    <w:name w:val="FollowedHyperlink"/>
    <w:basedOn w:val="DefaultParagraphFont"/>
    <w:uiPriority w:val="99"/>
    <w:semiHidden/>
    <w:unhideWhenUsed/>
    <w:rsid w:val="00B84617"/>
    <w:rPr>
      <w:color w:val="954F72" w:themeColor="followedHyperlink"/>
      <w:u w:val="single"/>
    </w:rPr>
  </w:style>
  <w:style w:type="character" w:styleId="HTMLCite">
    <w:name w:val="HTML Cite"/>
    <w:basedOn w:val="DefaultParagraphFont"/>
    <w:uiPriority w:val="99"/>
    <w:semiHidden/>
    <w:unhideWhenUsed/>
    <w:rsid w:val="00B84617"/>
    <w:rPr>
      <w:i/>
      <w:iCs/>
    </w:rPr>
  </w:style>
  <w:style w:type="character" w:customStyle="1" w:styleId="mw-headline">
    <w:name w:val="mw-headline"/>
    <w:basedOn w:val="DefaultParagraphFont"/>
    <w:rsid w:val="00B84617"/>
  </w:style>
  <w:style w:type="paragraph" w:customStyle="1" w:styleId="Default">
    <w:name w:val="Default"/>
    <w:rsid w:val="00B8461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84617"/>
    <w:pPr>
      <w:spacing w:before="100" w:beforeAutospacing="1" w:after="100" w:afterAutospacing="1"/>
    </w:pPr>
    <w:rPr>
      <w:lang w:val="el-GR" w:eastAsia="el-GR"/>
    </w:rPr>
  </w:style>
  <w:style w:type="paragraph" w:styleId="BalloonText">
    <w:name w:val="Balloon Text"/>
    <w:basedOn w:val="Normal"/>
    <w:link w:val="BalloonTextChar"/>
    <w:uiPriority w:val="99"/>
    <w:semiHidden/>
    <w:unhideWhenUsed/>
    <w:rsid w:val="00B846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617"/>
    <w:rPr>
      <w:rFonts w:ascii="Segoe UI" w:eastAsia="Times New Roman" w:hAnsi="Segoe UI" w:cs="Segoe UI"/>
      <w:sz w:val="18"/>
      <w:szCs w:val="18"/>
      <w:lang w:val="en-GB"/>
    </w:rPr>
  </w:style>
  <w:style w:type="numbering" w:customStyle="1" w:styleId="NoList1">
    <w:name w:val="No List1"/>
    <w:next w:val="NoList"/>
    <w:uiPriority w:val="99"/>
    <w:semiHidden/>
    <w:unhideWhenUsed/>
    <w:rsid w:val="00B84617"/>
  </w:style>
  <w:style w:type="character" w:customStyle="1" w:styleId="texhtml">
    <w:name w:val="texhtml"/>
    <w:basedOn w:val="DefaultParagraphFont"/>
    <w:rsid w:val="00B84617"/>
  </w:style>
  <w:style w:type="paragraph" w:styleId="Header">
    <w:name w:val="header"/>
    <w:basedOn w:val="Normal"/>
    <w:link w:val="HeaderChar"/>
    <w:uiPriority w:val="99"/>
    <w:unhideWhenUsed/>
    <w:rsid w:val="00B84617"/>
    <w:pPr>
      <w:tabs>
        <w:tab w:val="center" w:pos="4153"/>
        <w:tab w:val="right" w:pos="8306"/>
      </w:tabs>
    </w:pPr>
    <w:rPr>
      <w:szCs w:val="20"/>
    </w:rPr>
  </w:style>
  <w:style w:type="character" w:customStyle="1" w:styleId="HeaderChar">
    <w:name w:val="Header Char"/>
    <w:basedOn w:val="DefaultParagraphFont"/>
    <w:link w:val="Header"/>
    <w:uiPriority w:val="99"/>
    <w:rsid w:val="00B84617"/>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B84617"/>
    <w:pPr>
      <w:tabs>
        <w:tab w:val="center" w:pos="4153"/>
        <w:tab w:val="right" w:pos="8306"/>
      </w:tabs>
    </w:pPr>
    <w:rPr>
      <w:szCs w:val="20"/>
    </w:rPr>
  </w:style>
  <w:style w:type="character" w:customStyle="1" w:styleId="FooterChar">
    <w:name w:val="Footer Char"/>
    <w:basedOn w:val="DefaultParagraphFont"/>
    <w:link w:val="Footer"/>
    <w:uiPriority w:val="99"/>
    <w:rsid w:val="00B84617"/>
    <w:rPr>
      <w:rFonts w:ascii="Times New Roman" w:eastAsia="Times New Roman" w:hAnsi="Times New Roman" w:cs="Times New Roman"/>
      <w:sz w:val="24"/>
      <w:szCs w:val="20"/>
      <w:lang w:val="en-GB"/>
    </w:rPr>
  </w:style>
  <w:style w:type="character" w:customStyle="1" w:styleId="noexcerpt">
    <w:name w:val="noexcerpt"/>
    <w:basedOn w:val="DefaultParagraphFont"/>
    <w:rsid w:val="00B84617"/>
  </w:style>
  <w:style w:type="character" w:customStyle="1" w:styleId="st">
    <w:name w:val="st"/>
    <w:basedOn w:val="DefaultParagraphFont"/>
    <w:rsid w:val="00B84617"/>
  </w:style>
  <w:style w:type="character" w:customStyle="1" w:styleId="ipa">
    <w:name w:val="ipa"/>
    <w:basedOn w:val="DefaultParagraphFont"/>
    <w:rsid w:val="00B84617"/>
  </w:style>
  <w:style w:type="character" w:customStyle="1" w:styleId="dyjrff">
    <w:name w:val="dyjrff"/>
    <w:basedOn w:val="DefaultParagraphFont"/>
    <w:rsid w:val="00B84617"/>
  </w:style>
  <w:style w:type="character" w:customStyle="1" w:styleId="acopre">
    <w:name w:val="acopre"/>
    <w:basedOn w:val="DefaultParagraphFont"/>
    <w:rsid w:val="00B84617"/>
  </w:style>
  <w:style w:type="character" w:styleId="Emphasis">
    <w:name w:val="Emphasis"/>
    <w:basedOn w:val="DefaultParagraphFont"/>
    <w:uiPriority w:val="20"/>
    <w:qFormat/>
    <w:rsid w:val="00B84617"/>
    <w:rPr>
      <w:i/>
      <w:iCs/>
    </w:rPr>
  </w:style>
  <w:style w:type="character" w:customStyle="1" w:styleId="mw-mmv-title">
    <w:name w:val="mw-mmv-title"/>
    <w:basedOn w:val="DefaultParagraphFont"/>
    <w:rsid w:val="00B84617"/>
  </w:style>
  <w:style w:type="paragraph" w:customStyle="1" w:styleId="Subtitle1">
    <w:name w:val="Subtitle1"/>
    <w:basedOn w:val="Normal"/>
    <w:rsid w:val="00B84617"/>
    <w:pPr>
      <w:spacing w:before="100" w:beforeAutospacing="1" w:after="100" w:afterAutospacing="1"/>
    </w:pPr>
    <w:rPr>
      <w:lang w:val="el-GR" w:eastAsia="el-GR"/>
    </w:rPr>
  </w:style>
  <w:style w:type="character" w:customStyle="1" w:styleId="markup">
    <w:name w:val="markup"/>
    <w:basedOn w:val="DefaultParagraphFont"/>
    <w:rsid w:val="00B84617"/>
  </w:style>
  <w:style w:type="character" w:customStyle="1" w:styleId="non-italic">
    <w:name w:val="non-italic"/>
    <w:basedOn w:val="DefaultParagraphFont"/>
    <w:rsid w:val="00B84617"/>
  </w:style>
  <w:style w:type="character" w:customStyle="1" w:styleId="nowrap">
    <w:name w:val="nowrap"/>
    <w:basedOn w:val="DefaultParagraphFont"/>
    <w:rsid w:val="00B84617"/>
  </w:style>
  <w:style w:type="character" w:customStyle="1" w:styleId="fn">
    <w:name w:val="fn"/>
    <w:basedOn w:val="DefaultParagraphFont"/>
    <w:rsid w:val="00B84617"/>
  </w:style>
  <w:style w:type="character" w:customStyle="1" w:styleId="mn">
    <w:name w:val="mn"/>
    <w:basedOn w:val="DefaultParagraphFont"/>
    <w:rsid w:val="00B84617"/>
  </w:style>
  <w:style w:type="character" w:customStyle="1" w:styleId="hgkelc">
    <w:name w:val="hgkelc"/>
    <w:basedOn w:val="DefaultParagraphFont"/>
    <w:rsid w:val="00B84617"/>
  </w:style>
  <w:style w:type="character" w:customStyle="1" w:styleId="mw-page-title-main">
    <w:name w:val="mw-page-title-main"/>
    <w:basedOn w:val="DefaultParagraphFont"/>
    <w:rsid w:val="00B84617"/>
  </w:style>
  <w:style w:type="paragraph" w:styleId="HTMLPreformatted">
    <w:name w:val="HTML Preformatted"/>
    <w:basedOn w:val="Normal"/>
    <w:link w:val="HTMLPreformattedChar"/>
    <w:uiPriority w:val="99"/>
    <w:unhideWhenUsed/>
    <w:rsid w:val="00B84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B84617"/>
    <w:rPr>
      <w:rFonts w:ascii="Courier New" w:eastAsia="Times New Roman" w:hAnsi="Courier New" w:cs="Courier New"/>
      <w:sz w:val="20"/>
      <w:szCs w:val="20"/>
      <w:lang w:eastAsia="el-GR"/>
    </w:rPr>
  </w:style>
  <w:style w:type="character" w:customStyle="1" w:styleId="y2iqfc">
    <w:name w:val="y2iqfc"/>
    <w:basedOn w:val="DefaultParagraphFont"/>
    <w:rsid w:val="00B84617"/>
  </w:style>
  <w:style w:type="character" w:customStyle="1" w:styleId="mention-tr">
    <w:name w:val="mention-tr"/>
    <w:basedOn w:val="DefaultParagraphFont"/>
    <w:rsid w:val="00B84617"/>
  </w:style>
  <w:style w:type="character" w:customStyle="1" w:styleId="mention-gloss-double-quote">
    <w:name w:val="mention-gloss-double-quote"/>
    <w:basedOn w:val="DefaultParagraphFont"/>
    <w:rsid w:val="00B84617"/>
  </w:style>
  <w:style w:type="character" w:customStyle="1" w:styleId="mention-gloss">
    <w:name w:val="mention-gloss"/>
    <w:basedOn w:val="DefaultParagraphFont"/>
    <w:rsid w:val="00B84617"/>
  </w:style>
  <w:style w:type="character" w:customStyle="1" w:styleId="legend-color">
    <w:name w:val="legend-color"/>
    <w:basedOn w:val="DefaultParagraphFont"/>
    <w:rsid w:val="00B84617"/>
  </w:style>
  <w:style w:type="paragraph" w:styleId="ListBullet">
    <w:name w:val="List Bullet"/>
    <w:basedOn w:val="Normal"/>
    <w:uiPriority w:val="99"/>
    <w:semiHidden/>
    <w:unhideWhenUsed/>
    <w:rsid w:val="00B84617"/>
    <w:pPr>
      <w:numPr>
        <w:numId w:val="11"/>
      </w:numPr>
      <w:spacing w:after="160" w:line="256" w:lineRule="auto"/>
      <w:contextualSpacing/>
    </w:pPr>
    <w:rPr>
      <w:szCs w:val="22"/>
      <w:lang w:val="el-GR" w:eastAsia="el-GR"/>
    </w:rPr>
  </w:style>
  <w:style w:type="character" w:customStyle="1" w:styleId="reference-text">
    <w:name w:val="reference-text"/>
    <w:basedOn w:val="DefaultParagraphFont"/>
    <w:rsid w:val="00B84617"/>
  </w:style>
  <w:style w:type="character" w:customStyle="1" w:styleId="sdzsvb">
    <w:name w:val="sdzsvb"/>
    <w:basedOn w:val="DefaultParagraphFont"/>
    <w:rsid w:val="00B84617"/>
  </w:style>
  <w:style w:type="character" w:customStyle="1" w:styleId="rt-commentedtext">
    <w:name w:val="rt-commentedtext"/>
    <w:basedOn w:val="DefaultParagraphFont"/>
    <w:rsid w:val="00B84617"/>
  </w:style>
  <w:style w:type="character" w:customStyle="1" w:styleId="ykmvie">
    <w:name w:val="ykmvie"/>
    <w:basedOn w:val="DefaultParagraphFont"/>
    <w:rsid w:val="00B84617"/>
  </w:style>
  <w:style w:type="paragraph" w:customStyle="1" w:styleId="a">
    <w:name w:val="Κύριο τμήμα"/>
    <w:rsid w:val="00B8461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l-GR"/>
      <w14:textOutline w14:w="0" w14:cap="flat" w14:cmpd="sng" w14:algn="ctr">
        <w14:noFill/>
        <w14:prstDash w14:val="solid"/>
        <w14:bevel/>
      </w14:textOutline>
    </w:rPr>
  </w:style>
  <w:style w:type="character" w:customStyle="1" w:styleId="reference-accessdate">
    <w:name w:val="reference-accessdate"/>
    <w:basedOn w:val="DefaultParagraphFont"/>
    <w:rsid w:val="00B84617"/>
  </w:style>
  <w:style w:type="character" w:customStyle="1" w:styleId="katex-mathml">
    <w:name w:val="katex-mathml"/>
    <w:basedOn w:val="DefaultParagraphFont"/>
    <w:rsid w:val="00B84617"/>
  </w:style>
  <w:style w:type="character" w:customStyle="1" w:styleId="mopen">
    <w:name w:val="mopen"/>
    <w:basedOn w:val="DefaultParagraphFont"/>
    <w:rsid w:val="00B84617"/>
  </w:style>
  <w:style w:type="character" w:customStyle="1" w:styleId="mord">
    <w:name w:val="mord"/>
    <w:basedOn w:val="DefaultParagraphFont"/>
    <w:rsid w:val="00B84617"/>
  </w:style>
  <w:style w:type="character" w:customStyle="1" w:styleId="mbin">
    <w:name w:val="mbin"/>
    <w:basedOn w:val="DefaultParagraphFont"/>
    <w:rsid w:val="00B84617"/>
  </w:style>
  <w:style w:type="character" w:customStyle="1" w:styleId="mclose">
    <w:name w:val="mclose"/>
    <w:basedOn w:val="DefaultParagraphFont"/>
    <w:rsid w:val="00B84617"/>
  </w:style>
  <w:style w:type="character" w:customStyle="1" w:styleId="superscript">
    <w:name w:val="superscript"/>
    <w:basedOn w:val="DefaultParagraphFont"/>
    <w:rsid w:val="00B84617"/>
  </w:style>
  <w:style w:type="character" w:styleId="HTMLVariable">
    <w:name w:val="HTML Variable"/>
    <w:basedOn w:val="DefaultParagraphFont"/>
    <w:uiPriority w:val="99"/>
    <w:semiHidden/>
    <w:unhideWhenUsed/>
    <w:rsid w:val="00B84617"/>
    <w:rPr>
      <w:i/>
      <w:iCs/>
    </w:rPr>
  </w:style>
  <w:style w:type="character" w:customStyle="1" w:styleId="mwe-math-mathml-inline">
    <w:name w:val="mwe-math-mathml-inline"/>
    <w:basedOn w:val="DefaultParagraphFont"/>
    <w:rsid w:val="00B84617"/>
  </w:style>
  <w:style w:type="character" w:customStyle="1" w:styleId="apple-converted-space">
    <w:name w:val="apple-converted-space"/>
    <w:basedOn w:val="DefaultParagraphFont"/>
    <w:rsid w:val="00B84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6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m/pin/299489443969463718/"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mathshistory.st-andrews.ac.uk/Biographies/Pacioli/" TargetMode="External"/><Relationship Id="rId7" Type="http://schemas.openxmlformats.org/officeDocument/2006/relationships/hyperlink" Target="https://lyricstranslate.com/el/piu-bella-cosa-pio-omorfo-pragma.html"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Cubic_equation" TargetMode="External"/><Relationship Id="rId24" Type="http://schemas.openxmlformats.org/officeDocument/2006/relationships/image" Target="media/image15.png"/><Relationship Id="rId32" Type="http://schemas.openxmlformats.org/officeDocument/2006/relationships/hyperlink" Target="https://mathshistory.st-andrews.ac.uk/Biographies/Bombell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n.wikipedia.org/wiki/Gerolamo_Cardano" TargetMode="External"/><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https://jwilson.coe.uga.edu/emt668/emt668.student.folders/Hix/EMT635/Alg.sync.timeline.html" TargetMode="External"/><Relationship Id="rId35" Type="http://schemas.openxmlformats.org/officeDocument/2006/relationships/hyperlink" Target="https://mathshistory.st-andrews.ac.uk/Biographies/Card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5780E-3387-493C-B18F-94BCB31A7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35</Pages>
  <Words>4337</Words>
  <Characters>23420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2025-05-11T12:25:00Z</dcterms:created>
  <dcterms:modified xsi:type="dcterms:W3CDTF">2025-05-22T14:12:00Z</dcterms:modified>
</cp:coreProperties>
</file>