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211" w:rsidRPr="00FF7F39" w:rsidRDefault="00116211" w:rsidP="00F65A96">
      <w:pPr>
        <w:autoSpaceDE w:val="0"/>
        <w:autoSpaceDN w:val="0"/>
        <w:adjustRightInd w:val="0"/>
        <w:spacing w:after="0" w:line="240" w:lineRule="auto"/>
        <w:rPr>
          <w:rFonts w:ascii="Times New Roman" w:hAnsi="Times New Roman"/>
          <w:b/>
          <w:bCs/>
          <w:sz w:val="24"/>
          <w:szCs w:val="24"/>
        </w:rPr>
      </w:pPr>
      <w:r w:rsidRPr="00FF7F39">
        <w:rPr>
          <w:rFonts w:ascii="Times New Roman" w:hAnsi="Times New Roman"/>
          <w:b/>
          <w:bCs/>
          <w:sz w:val="24"/>
          <w:szCs w:val="24"/>
        </w:rPr>
        <w:t xml:space="preserve">Γνωστική ανάλυση των πρακτικών συρσίματος σε περιβάλλοντα </w:t>
      </w:r>
      <w:proofErr w:type="spellStart"/>
      <w:r w:rsidRPr="00FF7F39">
        <w:rPr>
          <w:rFonts w:ascii="Times New Roman" w:hAnsi="Times New Roman"/>
          <w:b/>
          <w:bCs/>
          <w:sz w:val="24"/>
          <w:szCs w:val="24"/>
          <w:lang w:val="en-US"/>
        </w:rPr>
        <w:t>Cabri</w:t>
      </w:r>
      <w:proofErr w:type="spellEnd"/>
      <w:r w:rsidRPr="00FF7F39">
        <w:rPr>
          <w:rFonts w:ascii="Times New Roman" w:hAnsi="Times New Roman"/>
          <w:b/>
          <w:bCs/>
          <w:sz w:val="24"/>
          <w:szCs w:val="24"/>
        </w:rPr>
        <w:t xml:space="preserve"> </w:t>
      </w:r>
    </w:p>
    <w:p w:rsidR="00116211" w:rsidRPr="00FF7F39" w:rsidRDefault="00116211" w:rsidP="00F65A96">
      <w:pPr>
        <w:autoSpaceDE w:val="0"/>
        <w:autoSpaceDN w:val="0"/>
        <w:adjustRightInd w:val="0"/>
        <w:spacing w:after="0" w:line="240" w:lineRule="auto"/>
        <w:rPr>
          <w:rFonts w:ascii="Times New Roman" w:hAnsi="Times New Roman"/>
          <w:sz w:val="20"/>
          <w:szCs w:val="20"/>
        </w:rPr>
      </w:pPr>
    </w:p>
    <w:p w:rsidR="00116211" w:rsidRPr="00787C78" w:rsidRDefault="00116211" w:rsidP="00F65A96">
      <w:pPr>
        <w:autoSpaceDE w:val="0"/>
        <w:autoSpaceDN w:val="0"/>
        <w:adjustRightInd w:val="0"/>
        <w:spacing w:after="0" w:line="240" w:lineRule="auto"/>
        <w:rPr>
          <w:rFonts w:ascii="Times New Roman" w:hAnsi="Times New Roman"/>
          <w:sz w:val="24"/>
          <w:szCs w:val="24"/>
          <w:lang w:val="en-US"/>
        </w:rPr>
      </w:pPr>
      <w:proofErr w:type="spellStart"/>
      <w:r w:rsidRPr="00787C78">
        <w:rPr>
          <w:rFonts w:ascii="Times New Roman" w:hAnsi="Times New Roman"/>
          <w:sz w:val="24"/>
          <w:szCs w:val="24"/>
          <w:lang w:val="en-US"/>
        </w:rPr>
        <w:t>Ferdinando</w:t>
      </w:r>
      <w:proofErr w:type="spellEnd"/>
      <w:r w:rsidRPr="00787C78">
        <w:rPr>
          <w:rFonts w:ascii="Times New Roman" w:hAnsi="Times New Roman"/>
          <w:sz w:val="24"/>
          <w:szCs w:val="24"/>
          <w:lang w:val="en-US"/>
        </w:rPr>
        <w:t xml:space="preserve"> </w:t>
      </w:r>
      <w:proofErr w:type="spellStart"/>
      <w:r w:rsidRPr="00787C78">
        <w:rPr>
          <w:rFonts w:ascii="Times New Roman" w:hAnsi="Times New Roman"/>
          <w:sz w:val="24"/>
          <w:szCs w:val="24"/>
          <w:lang w:val="en-US"/>
        </w:rPr>
        <w:t>Arzarello</w:t>
      </w:r>
      <w:proofErr w:type="spellEnd"/>
      <w:r w:rsidRPr="00787C78">
        <w:rPr>
          <w:rFonts w:ascii="Times New Roman" w:hAnsi="Times New Roman"/>
          <w:sz w:val="24"/>
          <w:szCs w:val="24"/>
          <w:lang w:val="en-US"/>
        </w:rPr>
        <w:t>, Torino (Italy)</w:t>
      </w:r>
    </w:p>
    <w:p w:rsidR="00116211" w:rsidRPr="00787C78" w:rsidRDefault="00116211" w:rsidP="00F65A96">
      <w:pPr>
        <w:autoSpaceDE w:val="0"/>
        <w:autoSpaceDN w:val="0"/>
        <w:adjustRightInd w:val="0"/>
        <w:spacing w:after="0" w:line="240" w:lineRule="auto"/>
        <w:rPr>
          <w:rFonts w:ascii="Times New Roman" w:hAnsi="Times New Roman"/>
          <w:sz w:val="24"/>
          <w:szCs w:val="24"/>
          <w:lang w:val="en-US"/>
        </w:rPr>
      </w:pPr>
      <w:r w:rsidRPr="00787C78">
        <w:rPr>
          <w:rFonts w:ascii="Times New Roman" w:hAnsi="Times New Roman"/>
          <w:sz w:val="24"/>
          <w:szCs w:val="24"/>
          <w:lang w:val="en-US"/>
        </w:rPr>
        <w:t xml:space="preserve">Federica </w:t>
      </w:r>
      <w:proofErr w:type="spellStart"/>
      <w:r w:rsidRPr="00787C78">
        <w:rPr>
          <w:rFonts w:ascii="Times New Roman" w:hAnsi="Times New Roman"/>
          <w:sz w:val="24"/>
          <w:szCs w:val="24"/>
          <w:lang w:val="en-US"/>
        </w:rPr>
        <w:t>Olivero</w:t>
      </w:r>
      <w:proofErr w:type="spellEnd"/>
      <w:r w:rsidRPr="00787C78">
        <w:rPr>
          <w:rFonts w:ascii="Times New Roman" w:hAnsi="Times New Roman"/>
          <w:sz w:val="24"/>
          <w:szCs w:val="24"/>
          <w:lang w:val="en-US"/>
        </w:rPr>
        <w:t>, Bristol (UK) &amp; Torino (Italy)</w:t>
      </w:r>
    </w:p>
    <w:p w:rsidR="00116211" w:rsidRPr="00787C78" w:rsidRDefault="00116211" w:rsidP="00F65A96">
      <w:pPr>
        <w:autoSpaceDE w:val="0"/>
        <w:autoSpaceDN w:val="0"/>
        <w:adjustRightInd w:val="0"/>
        <w:spacing w:after="0" w:line="240" w:lineRule="auto"/>
        <w:rPr>
          <w:rFonts w:ascii="Times New Roman" w:hAnsi="Times New Roman"/>
          <w:sz w:val="24"/>
          <w:szCs w:val="24"/>
          <w:lang w:val="en-US"/>
        </w:rPr>
      </w:pPr>
      <w:r w:rsidRPr="00787C78">
        <w:rPr>
          <w:rFonts w:ascii="Times New Roman" w:hAnsi="Times New Roman"/>
          <w:sz w:val="24"/>
          <w:szCs w:val="24"/>
          <w:lang w:val="en-US"/>
        </w:rPr>
        <w:t xml:space="preserve">Domingo Paola, </w:t>
      </w:r>
      <w:proofErr w:type="spellStart"/>
      <w:r w:rsidRPr="00787C78">
        <w:rPr>
          <w:rFonts w:ascii="Times New Roman" w:hAnsi="Times New Roman"/>
          <w:sz w:val="24"/>
          <w:szCs w:val="24"/>
          <w:lang w:val="en-US"/>
        </w:rPr>
        <w:t>Genova</w:t>
      </w:r>
      <w:proofErr w:type="spellEnd"/>
      <w:r w:rsidRPr="00787C78">
        <w:rPr>
          <w:rFonts w:ascii="Times New Roman" w:hAnsi="Times New Roman"/>
          <w:sz w:val="24"/>
          <w:szCs w:val="24"/>
          <w:lang w:val="en-US"/>
        </w:rPr>
        <w:t xml:space="preserve"> (Italy)</w:t>
      </w:r>
    </w:p>
    <w:p w:rsidR="00116211" w:rsidRPr="00787C78" w:rsidRDefault="00116211" w:rsidP="00F65A96">
      <w:pPr>
        <w:autoSpaceDE w:val="0"/>
        <w:autoSpaceDN w:val="0"/>
        <w:adjustRightInd w:val="0"/>
        <w:spacing w:after="0" w:line="360" w:lineRule="auto"/>
        <w:jc w:val="both"/>
        <w:rPr>
          <w:rFonts w:ascii="Times New Roman" w:hAnsi="Times New Roman"/>
          <w:sz w:val="24"/>
          <w:szCs w:val="24"/>
          <w:lang w:val="en-US"/>
        </w:rPr>
      </w:pPr>
      <w:proofErr w:type="spellStart"/>
      <w:r w:rsidRPr="00787C78">
        <w:rPr>
          <w:rFonts w:ascii="Times New Roman" w:hAnsi="Times New Roman"/>
          <w:sz w:val="24"/>
          <w:szCs w:val="24"/>
          <w:lang w:val="en-US"/>
        </w:rPr>
        <w:t>Ornella</w:t>
      </w:r>
      <w:proofErr w:type="spellEnd"/>
      <w:r w:rsidRPr="00787C78">
        <w:rPr>
          <w:rFonts w:ascii="Times New Roman" w:hAnsi="Times New Roman"/>
          <w:sz w:val="24"/>
          <w:szCs w:val="24"/>
          <w:lang w:val="en-US"/>
        </w:rPr>
        <w:t xml:space="preserve"> </w:t>
      </w:r>
      <w:proofErr w:type="spellStart"/>
      <w:r w:rsidRPr="00787C78">
        <w:rPr>
          <w:rFonts w:ascii="Times New Roman" w:hAnsi="Times New Roman"/>
          <w:sz w:val="24"/>
          <w:szCs w:val="24"/>
          <w:lang w:val="en-US"/>
        </w:rPr>
        <w:t>Robutti</w:t>
      </w:r>
      <w:proofErr w:type="spellEnd"/>
      <w:r w:rsidRPr="00787C78">
        <w:rPr>
          <w:rFonts w:ascii="Times New Roman" w:hAnsi="Times New Roman"/>
          <w:sz w:val="24"/>
          <w:szCs w:val="24"/>
          <w:lang w:val="en-US"/>
        </w:rPr>
        <w:t>, Torino (Italy)</w:t>
      </w:r>
    </w:p>
    <w:p w:rsidR="00116211" w:rsidRPr="001A7B92" w:rsidRDefault="00116211" w:rsidP="005961EF">
      <w:pPr>
        <w:autoSpaceDE w:val="0"/>
        <w:autoSpaceDN w:val="0"/>
        <w:adjustRightInd w:val="0"/>
        <w:spacing w:after="0" w:line="240" w:lineRule="auto"/>
        <w:rPr>
          <w:rFonts w:ascii="Times New Roman" w:hAnsi="Times New Roman"/>
          <w:sz w:val="24"/>
          <w:szCs w:val="24"/>
        </w:rPr>
      </w:pPr>
      <w:r w:rsidRPr="00787C78">
        <w:rPr>
          <w:rFonts w:ascii="Times New Roman" w:hAnsi="Times New Roman"/>
          <w:sz w:val="24"/>
          <w:szCs w:val="24"/>
          <w:lang w:val="en-US"/>
        </w:rPr>
        <w:t>ZDM</w:t>
      </w:r>
      <w:r w:rsidRPr="001A7B92">
        <w:rPr>
          <w:rFonts w:ascii="Times New Roman" w:hAnsi="Times New Roman"/>
          <w:sz w:val="24"/>
          <w:szCs w:val="24"/>
        </w:rPr>
        <w:t xml:space="preserve"> 2002 </w:t>
      </w:r>
      <w:proofErr w:type="spellStart"/>
      <w:r w:rsidRPr="00787C78">
        <w:rPr>
          <w:rFonts w:ascii="Times New Roman" w:hAnsi="Times New Roman"/>
          <w:sz w:val="24"/>
          <w:szCs w:val="24"/>
          <w:lang w:val="en-US"/>
        </w:rPr>
        <w:t>Vol</w:t>
      </w:r>
      <w:proofErr w:type="spellEnd"/>
      <w:r w:rsidRPr="001A7B92">
        <w:rPr>
          <w:rFonts w:ascii="Times New Roman" w:hAnsi="Times New Roman"/>
          <w:sz w:val="24"/>
          <w:szCs w:val="24"/>
        </w:rPr>
        <w:t xml:space="preserve">. 34 (3) </w:t>
      </w:r>
    </w:p>
    <w:p w:rsidR="00116211" w:rsidRPr="00FA431A" w:rsidRDefault="00116211" w:rsidP="005961EF">
      <w:pPr>
        <w:autoSpaceDE w:val="0"/>
        <w:autoSpaceDN w:val="0"/>
        <w:adjustRightInd w:val="0"/>
        <w:spacing w:after="0" w:line="240" w:lineRule="auto"/>
        <w:rPr>
          <w:rFonts w:ascii="Times New Roman" w:hAnsi="Times New Roman"/>
          <w:sz w:val="24"/>
          <w:szCs w:val="24"/>
        </w:rPr>
      </w:pPr>
      <w:r w:rsidRPr="00787C78">
        <w:rPr>
          <w:rFonts w:ascii="Times New Roman" w:hAnsi="Times New Roman"/>
          <w:sz w:val="24"/>
          <w:szCs w:val="24"/>
        </w:rPr>
        <w:t>Μετάφραση:</w:t>
      </w:r>
      <w:r w:rsidRPr="00FA431A">
        <w:rPr>
          <w:rFonts w:ascii="Times New Roman" w:hAnsi="Times New Roman"/>
          <w:sz w:val="24"/>
          <w:szCs w:val="24"/>
        </w:rPr>
        <w:t xml:space="preserve"> </w:t>
      </w:r>
      <w:r w:rsidRPr="00787C78">
        <w:rPr>
          <w:rFonts w:ascii="Times New Roman" w:hAnsi="Times New Roman"/>
          <w:sz w:val="24"/>
          <w:szCs w:val="24"/>
        </w:rPr>
        <w:t>Ελισάβετ</w:t>
      </w:r>
      <w:r w:rsidRPr="00FA431A">
        <w:rPr>
          <w:rFonts w:ascii="Times New Roman" w:hAnsi="Times New Roman"/>
          <w:sz w:val="24"/>
          <w:szCs w:val="24"/>
        </w:rPr>
        <w:t xml:space="preserve"> </w:t>
      </w:r>
      <w:proofErr w:type="spellStart"/>
      <w:r w:rsidRPr="00787C78">
        <w:rPr>
          <w:rFonts w:ascii="Times New Roman" w:hAnsi="Times New Roman"/>
          <w:sz w:val="24"/>
          <w:szCs w:val="24"/>
        </w:rPr>
        <w:t>Καλογερία</w:t>
      </w:r>
      <w:proofErr w:type="spellEnd"/>
    </w:p>
    <w:p w:rsidR="00116211" w:rsidRPr="00FA431A" w:rsidRDefault="00116211" w:rsidP="000E0BC0">
      <w:pPr>
        <w:autoSpaceDE w:val="0"/>
        <w:autoSpaceDN w:val="0"/>
        <w:adjustRightInd w:val="0"/>
        <w:spacing w:after="0" w:line="360" w:lineRule="auto"/>
        <w:jc w:val="both"/>
        <w:rPr>
          <w:rFonts w:ascii="Times New Roman" w:hAnsi="Times New Roman"/>
          <w:b/>
          <w:bCs/>
          <w:sz w:val="24"/>
          <w:szCs w:val="24"/>
        </w:rPr>
      </w:pPr>
    </w:p>
    <w:p w:rsidR="00116211" w:rsidRPr="00892C2C" w:rsidRDefault="00116211" w:rsidP="001A7B92">
      <w:pPr>
        <w:autoSpaceDE w:val="0"/>
        <w:autoSpaceDN w:val="0"/>
        <w:adjustRightInd w:val="0"/>
        <w:spacing w:after="120" w:line="240" w:lineRule="auto"/>
        <w:rPr>
          <w:rFonts w:ascii="Times New Roman" w:hAnsi="Times New Roman"/>
          <w:b/>
          <w:bCs/>
          <w:sz w:val="24"/>
          <w:szCs w:val="24"/>
        </w:rPr>
      </w:pPr>
      <w:r>
        <w:rPr>
          <w:rFonts w:ascii="Times New Roman" w:hAnsi="Times New Roman"/>
          <w:b/>
          <w:bCs/>
          <w:sz w:val="24"/>
          <w:szCs w:val="24"/>
        </w:rPr>
        <w:t>Περίληψη</w:t>
      </w:r>
    </w:p>
    <w:p w:rsidR="00116211" w:rsidRPr="00787C78" w:rsidRDefault="00116211" w:rsidP="001A7B92">
      <w:pPr>
        <w:autoSpaceDE w:val="0"/>
        <w:autoSpaceDN w:val="0"/>
        <w:adjustRightInd w:val="0"/>
        <w:spacing w:after="120" w:line="240" w:lineRule="auto"/>
        <w:jc w:val="both"/>
        <w:rPr>
          <w:rFonts w:ascii="Times New Roman" w:hAnsi="Times New Roman"/>
          <w:sz w:val="24"/>
          <w:szCs w:val="24"/>
        </w:rPr>
      </w:pPr>
      <w:r w:rsidRPr="00787C78">
        <w:rPr>
          <w:rFonts w:ascii="Times New Roman" w:hAnsi="Times New Roman"/>
          <w:sz w:val="24"/>
          <w:szCs w:val="24"/>
        </w:rPr>
        <w:t>Περιγράφεται το σύρσιμο (</w:t>
      </w:r>
      <w:r w:rsidRPr="00787C78">
        <w:rPr>
          <w:rFonts w:ascii="Times New Roman" w:hAnsi="Times New Roman"/>
          <w:sz w:val="24"/>
          <w:szCs w:val="24"/>
          <w:lang w:val="en-US"/>
        </w:rPr>
        <w:t>dragging</w:t>
      </w:r>
      <w:r w:rsidRPr="00787C78">
        <w:rPr>
          <w:rFonts w:ascii="Times New Roman" w:hAnsi="Times New Roman"/>
          <w:sz w:val="24"/>
          <w:szCs w:val="24"/>
        </w:rPr>
        <w:t>) σε λογισμικό δυναμικής γεωμετρίας (</w:t>
      </w:r>
      <w:r w:rsidRPr="00787C78">
        <w:rPr>
          <w:rFonts w:ascii="Times New Roman" w:hAnsi="Times New Roman"/>
          <w:sz w:val="24"/>
          <w:szCs w:val="24"/>
          <w:lang w:val="en-US"/>
        </w:rPr>
        <w:t>DGS</w:t>
      </w:r>
      <w:r w:rsidRPr="00787C78">
        <w:rPr>
          <w:rFonts w:ascii="Times New Roman" w:hAnsi="Times New Roman"/>
          <w:sz w:val="24"/>
          <w:szCs w:val="24"/>
        </w:rPr>
        <w:t xml:space="preserve">), παρουσιάζοντας μια ιεραρχία λειτουργιών του. Αυτή (η ιεραρχία) είναι κατάλληλη για την ταξινόμηση διαφορετικών προσπαθειών και στόχων των μαθητών που διερευνούν ένα γεωμετρικό πρόβλημα, όπως το να εξερευνούν, να εικάζουν, να επικυρώνουν και να αιτιολογούν. Επιπλέον η ιεραρχία έχει γνωστικά χαρακτηριστικά και μπορεί να χρησιμοποιηθεί για να περιγράψει τις διττές μορφές - δηλαδή ανερχόμενες και κατερχόμενες - με τις οποίες οι μαθητές αλληλεπιδρούν με εξωτερικές αναπαραστάσεις (πχ τα σχήματα στο </w:t>
      </w:r>
      <w:proofErr w:type="spellStart"/>
      <w:r w:rsidRPr="00787C78">
        <w:rPr>
          <w:rFonts w:ascii="Times New Roman" w:hAnsi="Times New Roman"/>
          <w:sz w:val="24"/>
          <w:szCs w:val="24"/>
        </w:rPr>
        <w:t>Cabri</w:t>
      </w:r>
      <w:proofErr w:type="spellEnd"/>
      <w:r w:rsidRPr="00787C78">
        <w:rPr>
          <w:rFonts w:ascii="Times New Roman" w:hAnsi="Times New Roman"/>
          <w:sz w:val="24"/>
          <w:szCs w:val="24"/>
        </w:rPr>
        <w:t>).</w:t>
      </w:r>
    </w:p>
    <w:p w:rsidR="00116211" w:rsidRPr="00787C78" w:rsidRDefault="00116211" w:rsidP="001A7B92">
      <w:pPr>
        <w:autoSpaceDE w:val="0"/>
        <w:autoSpaceDN w:val="0"/>
        <w:adjustRightInd w:val="0"/>
        <w:spacing w:after="120" w:line="240" w:lineRule="auto"/>
        <w:jc w:val="both"/>
        <w:rPr>
          <w:rFonts w:ascii="Times New Roman" w:hAnsi="Times New Roman"/>
          <w:sz w:val="24"/>
          <w:szCs w:val="24"/>
        </w:rPr>
      </w:pPr>
      <w:r w:rsidRPr="00787C78">
        <w:rPr>
          <w:rFonts w:ascii="Times New Roman" w:hAnsi="Times New Roman"/>
          <w:sz w:val="24"/>
          <w:szCs w:val="24"/>
        </w:rPr>
        <w:t>Η μετα</w:t>
      </w:r>
      <w:r>
        <w:rPr>
          <w:rFonts w:ascii="Times New Roman" w:hAnsi="Times New Roman"/>
          <w:sz w:val="24"/>
          <w:szCs w:val="24"/>
        </w:rPr>
        <w:t>πήδηση</w:t>
      </w:r>
      <w:r w:rsidRPr="00787C78">
        <w:rPr>
          <w:rFonts w:ascii="Times New Roman" w:hAnsi="Times New Roman"/>
          <w:sz w:val="24"/>
          <w:szCs w:val="24"/>
        </w:rPr>
        <w:t xml:space="preserve"> από μια μορφή σε άλλη μέσω συρσίματος τους επιτρέπει να </w:t>
      </w:r>
      <w:proofErr w:type="spellStart"/>
      <w:r w:rsidRPr="00787C78">
        <w:rPr>
          <w:rFonts w:ascii="Times New Roman" w:hAnsi="Times New Roman"/>
          <w:sz w:val="24"/>
          <w:szCs w:val="24"/>
        </w:rPr>
        <w:t>παράξουν</w:t>
      </w:r>
      <w:proofErr w:type="spellEnd"/>
      <w:r w:rsidRPr="00787C78">
        <w:rPr>
          <w:rFonts w:ascii="Times New Roman" w:hAnsi="Times New Roman"/>
          <w:sz w:val="24"/>
          <w:szCs w:val="24"/>
        </w:rPr>
        <w:t xml:space="preserve"> ωφέλιμες εικασίες και να περάσουν από την εμπειρική στην θεωρητική πλευρά της ερώτησης. Η γένεση τέτοιων διαφορετικών λειτουργιών στους μαθητές δεν συμβαίνει αυτόματα, αλλά είναι συνέπεια συγκεκριμένων διδακτικών παρεμβάσεων του εκπαιδευτικού για τη μύηση των μαθητών στις πρακτικές του </w:t>
      </w:r>
      <w:proofErr w:type="spellStart"/>
      <w:r w:rsidRPr="00787C78">
        <w:rPr>
          <w:rFonts w:ascii="Times New Roman" w:hAnsi="Times New Roman"/>
          <w:sz w:val="24"/>
          <w:szCs w:val="24"/>
          <w:lang w:val="en-US"/>
        </w:rPr>
        <w:t>Cabri</w:t>
      </w:r>
      <w:proofErr w:type="spellEnd"/>
      <w:r w:rsidRPr="00787C78">
        <w:rPr>
          <w:rFonts w:ascii="Times New Roman" w:hAnsi="Times New Roman"/>
          <w:sz w:val="24"/>
          <w:szCs w:val="24"/>
        </w:rPr>
        <w:t>. Ένα επεξεργασμένο παράδειγμα αποσαφηνίζει τις θεωρητικές έννοιες που εισάγονται στη μελέτη αυτή.</w:t>
      </w:r>
    </w:p>
    <w:p w:rsidR="00116211" w:rsidRPr="00787C78" w:rsidRDefault="00116211" w:rsidP="00932ECF">
      <w:pPr>
        <w:autoSpaceDE w:val="0"/>
        <w:autoSpaceDN w:val="0"/>
        <w:adjustRightInd w:val="0"/>
        <w:spacing w:after="120" w:line="240" w:lineRule="auto"/>
        <w:jc w:val="both"/>
        <w:rPr>
          <w:rFonts w:ascii="Times New Roman" w:hAnsi="Times New Roman"/>
          <w:b/>
          <w:bCs/>
          <w:sz w:val="24"/>
          <w:szCs w:val="24"/>
        </w:rPr>
      </w:pPr>
      <w:r>
        <w:rPr>
          <w:rFonts w:ascii="Times New Roman" w:hAnsi="Times New Roman"/>
          <w:b/>
          <w:bCs/>
          <w:sz w:val="24"/>
          <w:szCs w:val="24"/>
        </w:rPr>
        <w:t>Εισαγωγή</w:t>
      </w:r>
    </w:p>
    <w:p w:rsidR="00116211" w:rsidRPr="00787C78" w:rsidRDefault="00116211" w:rsidP="00932ECF">
      <w:pPr>
        <w:autoSpaceDE w:val="0"/>
        <w:autoSpaceDN w:val="0"/>
        <w:adjustRightInd w:val="0"/>
        <w:spacing w:after="120" w:line="240" w:lineRule="auto"/>
        <w:jc w:val="both"/>
        <w:rPr>
          <w:rFonts w:ascii="Times New Roman" w:hAnsi="Times New Roman"/>
          <w:sz w:val="24"/>
          <w:szCs w:val="24"/>
        </w:rPr>
      </w:pPr>
      <w:r w:rsidRPr="00787C78">
        <w:rPr>
          <w:rFonts w:ascii="Times New Roman" w:hAnsi="Times New Roman"/>
          <w:sz w:val="24"/>
          <w:szCs w:val="24"/>
        </w:rPr>
        <w:t xml:space="preserve">Σκιαγραφούμε  τις διαφορετικές λειτουργίες του συρσίματος σε περιβάλλοντα </w:t>
      </w:r>
      <w:proofErr w:type="spellStart"/>
      <w:r w:rsidRPr="00787C78">
        <w:rPr>
          <w:rFonts w:ascii="Times New Roman" w:hAnsi="Times New Roman"/>
          <w:sz w:val="24"/>
          <w:szCs w:val="24"/>
          <w:lang w:val="en-US"/>
        </w:rPr>
        <w:t>Cabri</w:t>
      </w:r>
      <w:proofErr w:type="spellEnd"/>
      <w:r w:rsidRPr="00787C78">
        <w:rPr>
          <w:rFonts w:ascii="Times New Roman" w:hAnsi="Times New Roman"/>
          <w:sz w:val="24"/>
          <w:szCs w:val="24"/>
        </w:rPr>
        <w:t xml:space="preserve"> και εισάγουμε μια ιεραρχία κατάλληλη για να τα ταξινομήσουμε και να περιγράψουμε κάποια από τα γνωστικά τους χαρακτηριστικά στη μαθησιακή διαδικασία. Το σύρσιμο αναδεικνύεται σημαντικό στη διαλεκτική των αντιληπτικών έναντι των θεωρητικών στοιχείων που χαρακτηρίζει ολόκληρη τη γεωμετρική αιτιολόγηση. Πράγματι, όπως υπογραμμίζει η </w:t>
      </w:r>
      <w:r w:rsidRPr="00787C78">
        <w:rPr>
          <w:rFonts w:ascii="Times New Roman" w:hAnsi="Times New Roman"/>
          <w:sz w:val="24"/>
          <w:szCs w:val="24"/>
          <w:lang w:val="en-US"/>
        </w:rPr>
        <w:t>C</w:t>
      </w:r>
      <w:r w:rsidRPr="00787C78">
        <w:rPr>
          <w:rFonts w:ascii="Times New Roman" w:hAnsi="Times New Roman"/>
          <w:sz w:val="24"/>
          <w:szCs w:val="24"/>
        </w:rPr>
        <w:t xml:space="preserve">. </w:t>
      </w:r>
      <w:proofErr w:type="spellStart"/>
      <w:r w:rsidRPr="00787C78">
        <w:rPr>
          <w:rFonts w:ascii="Times New Roman" w:hAnsi="Times New Roman"/>
          <w:sz w:val="24"/>
          <w:szCs w:val="24"/>
          <w:lang w:val="en-US"/>
        </w:rPr>
        <w:t>Laborde</w:t>
      </w:r>
      <w:proofErr w:type="spellEnd"/>
      <w:r w:rsidRPr="00787C78">
        <w:rPr>
          <w:rFonts w:ascii="Times New Roman" w:hAnsi="Times New Roman"/>
          <w:sz w:val="24"/>
          <w:szCs w:val="24"/>
        </w:rPr>
        <w:t xml:space="preserve"> (1999), τα διαγράμματα στη γεωμετρία παίζουν ένα διφορούμενο ρόλο: από τη μια αναφέρονται σε θεωρητικά αντικείμενα, ενώ από την άλλη προσφέρουν γραφικές – χωρικές ιδιότητες οι οποίες μπορούν να προκαλέσουν μια αντιληπτική δραστηριότητα του ατόμου.</w:t>
      </w:r>
    </w:p>
    <w:p w:rsidR="00116211" w:rsidRPr="00787C78" w:rsidRDefault="00116211" w:rsidP="00932ECF">
      <w:pPr>
        <w:autoSpaceDE w:val="0"/>
        <w:autoSpaceDN w:val="0"/>
        <w:adjustRightInd w:val="0"/>
        <w:spacing w:after="120" w:line="240" w:lineRule="auto"/>
        <w:jc w:val="both"/>
        <w:rPr>
          <w:rFonts w:ascii="Times New Roman" w:hAnsi="Times New Roman"/>
          <w:sz w:val="24"/>
          <w:szCs w:val="24"/>
        </w:rPr>
      </w:pPr>
      <w:r w:rsidRPr="00787C78">
        <w:rPr>
          <w:rFonts w:ascii="Times New Roman" w:hAnsi="Times New Roman"/>
          <w:sz w:val="24"/>
          <w:szCs w:val="24"/>
        </w:rPr>
        <w:t xml:space="preserve">Στο </w:t>
      </w:r>
      <w:r w:rsidRPr="00787C78">
        <w:rPr>
          <w:rFonts w:ascii="Times New Roman" w:hAnsi="Times New Roman"/>
          <w:sz w:val="24"/>
          <w:szCs w:val="24"/>
          <w:lang w:val="en-US"/>
        </w:rPr>
        <w:t>DGS</w:t>
      </w:r>
      <w:r w:rsidRPr="00787C78">
        <w:rPr>
          <w:rFonts w:ascii="Times New Roman" w:hAnsi="Times New Roman"/>
          <w:sz w:val="24"/>
          <w:szCs w:val="24"/>
        </w:rPr>
        <w:t>, η αλληλεπίδραση αφορά κυρίως αντιληπτικά στοιχεία, τα οποία εμπλέκουν όχι μόνο τα αντικείμενα (δηλ. σχήματα) αλλά και τις φυσικές αντιλήψεις των μαθητών, τις κινήσεις, τις χειρονομίες, τη γλώσσα τους … και τα τεχνουργήματα (</w:t>
      </w:r>
      <w:proofErr w:type="spellStart"/>
      <w:r w:rsidRPr="00787C78">
        <w:rPr>
          <w:rFonts w:ascii="Times New Roman" w:hAnsi="Times New Roman"/>
          <w:sz w:val="24"/>
          <w:szCs w:val="24"/>
          <w:lang w:val="en-US"/>
        </w:rPr>
        <w:t>artefacts</w:t>
      </w:r>
      <w:proofErr w:type="spellEnd"/>
      <w:r w:rsidRPr="00787C78">
        <w:rPr>
          <w:rFonts w:ascii="Times New Roman" w:hAnsi="Times New Roman"/>
          <w:sz w:val="24"/>
          <w:szCs w:val="24"/>
        </w:rPr>
        <w:t>), τα οποία χρησιμοποιούν ως διαμεσολαβητικά εργαλεία (</w:t>
      </w:r>
      <w:r w:rsidRPr="00787C78">
        <w:rPr>
          <w:rFonts w:ascii="Times New Roman" w:hAnsi="Times New Roman"/>
          <w:sz w:val="24"/>
          <w:szCs w:val="24"/>
          <w:lang w:val="en-US"/>
        </w:rPr>
        <w:t>fig</w:t>
      </w:r>
      <w:r w:rsidRPr="00787C78">
        <w:rPr>
          <w:rFonts w:ascii="Times New Roman" w:hAnsi="Times New Roman"/>
          <w:sz w:val="24"/>
          <w:szCs w:val="24"/>
        </w:rPr>
        <w:t>.1).</w:t>
      </w:r>
    </w:p>
    <w:p w:rsidR="00116211" w:rsidRPr="00D047DC" w:rsidRDefault="00116211" w:rsidP="00932ECF">
      <w:pPr>
        <w:autoSpaceDE w:val="0"/>
        <w:autoSpaceDN w:val="0"/>
        <w:adjustRightInd w:val="0"/>
        <w:spacing w:after="120" w:line="240" w:lineRule="auto"/>
        <w:jc w:val="both"/>
        <w:rPr>
          <w:rFonts w:ascii="Times New Roman" w:hAnsi="Times New Roman"/>
          <w:sz w:val="20"/>
          <w:szCs w:val="20"/>
        </w:rPr>
      </w:pPr>
      <w:r w:rsidRPr="00787C78">
        <w:rPr>
          <w:rFonts w:ascii="Times New Roman" w:hAnsi="Times New Roman"/>
          <w:sz w:val="24"/>
          <w:szCs w:val="24"/>
        </w:rPr>
        <w:t>Η φύση της σχέσης ανάμεσα στο αντιληπτικό και στο θεωρητικό επίπεδο είναι σύνθετη και απαιτεί μια  νέα ανάλυση, η οποία εμπεριέχει διαφορετικά συνθετικά: διδακτικά, γνωστικά, επιστημολογικά. Τα αντιληπτικά χαρακτηριστικά που πρέπει να αναλυθούν αφορούν αρκετά</w:t>
      </w:r>
      <w:r>
        <w:rPr>
          <w:rFonts w:ascii="Times New Roman" w:hAnsi="Times New Roman"/>
          <w:sz w:val="24"/>
          <w:szCs w:val="24"/>
        </w:rPr>
        <w:t xml:space="preserve"> στοιχεία</w:t>
      </w:r>
      <w:r w:rsidRPr="00787C78">
        <w:rPr>
          <w:rFonts w:ascii="Times New Roman" w:hAnsi="Times New Roman"/>
          <w:sz w:val="24"/>
          <w:szCs w:val="24"/>
        </w:rPr>
        <w:t xml:space="preserve">, δηλ. οπτικά φαινόμενα, κίνηση, κιναίσθηση, ‘εσώτερο’ χρόνο. Από την άλλη πλευρά, τα πιο κλασσικά θεωρητικά χαρακτηριστικά είναι τα δομημένα μαθηματικά αντικείμενα, οι αναλλοίωτες ιδιότητές τους, οι εικασίες, τα θεωρήματα, οι αποδείξεις. Θα επικεντρώσουμε μόνο στο ρόλο που παίζει το σύρσιμο. Για μελέτη των άλλων χαρακτηριστικών, δες </w:t>
      </w:r>
      <w:proofErr w:type="spellStart"/>
      <w:r w:rsidRPr="00787C78">
        <w:rPr>
          <w:rFonts w:ascii="Times New Roman" w:hAnsi="Times New Roman"/>
          <w:sz w:val="24"/>
          <w:szCs w:val="24"/>
          <w:lang w:val="en-US"/>
        </w:rPr>
        <w:t>Arzarello</w:t>
      </w:r>
      <w:proofErr w:type="spellEnd"/>
      <w:r w:rsidRPr="00787C78">
        <w:rPr>
          <w:rFonts w:ascii="Times New Roman" w:hAnsi="Times New Roman"/>
          <w:sz w:val="24"/>
          <w:szCs w:val="24"/>
        </w:rPr>
        <w:t xml:space="preserve"> (2001).</w:t>
      </w:r>
      <w:r w:rsidR="00932ECF" w:rsidRPr="00892C2C">
        <w:rPr>
          <w:rFonts w:ascii="Times New Roman" w:hAnsi="Times New Roman"/>
          <w:sz w:val="24"/>
          <w:szCs w:val="24"/>
        </w:rPr>
        <w:t xml:space="preserve"> </w:t>
      </w:r>
    </w:p>
    <w:p w:rsidR="00116211" w:rsidRPr="00D047DC" w:rsidRDefault="001A7B92" w:rsidP="006B3E43">
      <w:pPr>
        <w:autoSpaceDE w:val="0"/>
        <w:autoSpaceDN w:val="0"/>
        <w:adjustRightInd w:val="0"/>
        <w:spacing w:after="0" w:line="240" w:lineRule="auto"/>
        <w:jc w:val="both"/>
        <w:rPr>
          <w:rFonts w:ascii="Times New Roman" w:hAnsi="Times New Roman"/>
          <w:b/>
          <w:bCs/>
          <w:sz w:val="20"/>
          <w:szCs w:val="20"/>
        </w:rPr>
      </w:pPr>
      <w:r>
        <w:rPr>
          <w:noProof/>
          <w:lang w:eastAsia="el-GR"/>
        </w:rPr>
        <w:lastRenderedPageBreak/>
        <w:drawing>
          <wp:anchor distT="0" distB="0" distL="114300" distR="114300" simplePos="0" relativeHeight="251656192" behindDoc="0" locked="0" layoutInCell="1" allowOverlap="1">
            <wp:simplePos x="0" y="0"/>
            <wp:positionH relativeFrom="column">
              <wp:posOffset>20955</wp:posOffset>
            </wp:positionH>
            <wp:positionV relativeFrom="paragraph">
              <wp:posOffset>1905</wp:posOffset>
            </wp:positionV>
            <wp:extent cx="3651885" cy="3529965"/>
            <wp:effectExtent l="19050" t="0" r="5715" b="0"/>
            <wp:wrapSquare wrapText="bothSides"/>
            <wp:docPr id="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srcRect/>
                    <a:stretch>
                      <a:fillRect/>
                    </a:stretch>
                  </pic:blipFill>
                  <pic:spPr bwMode="auto">
                    <a:xfrm>
                      <a:off x="0" y="0"/>
                      <a:ext cx="3651885" cy="3529965"/>
                    </a:xfrm>
                    <a:prstGeom prst="rect">
                      <a:avLst/>
                    </a:prstGeom>
                    <a:noFill/>
                  </pic:spPr>
                </pic:pic>
              </a:graphicData>
            </a:graphic>
          </wp:anchor>
        </w:drawing>
      </w:r>
    </w:p>
    <w:p w:rsidR="00116211" w:rsidRPr="00D047DC" w:rsidRDefault="00476D05" w:rsidP="006B3E43">
      <w:pPr>
        <w:autoSpaceDE w:val="0"/>
        <w:autoSpaceDN w:val="0"/>
        <w:adjustRightInd w:val="0"/>
        <w:spacing w:after="0" w:line="240" w:lineRule="auto"/>
        <w:jc w:val="both"/>
        <w:rPr>
          <w:rFonts w:ascii="Times New Roman" w:hAnsi="Times New Roman"/>
          <w:b/>
          <w:bCs/>
          <w:sz w:val="20"/>
          <w:szCs w:val="20"/>
        </w:rPr>
      </w:pPr>
      <w:r w:rsidRPr="00476D05">
        <w:rPr>
          <w:noProof/>
          <w:lang w:eastAsia="el-GR"/>
        </w:rPr>
        <w:pict>
          <v:shapetype id="_x0000_t202" coordsize="21600,21600" o:spt="202" path="m,l,21600r21600,l21600,xe">
            <v:stroke joinstyle="miter"/>
            <v:path gradientshapeok="t" o:connecttype="rect"/>
          </v:shapetype>
          <v:shape id="_x0000_s1027" type="#_x0000_t202" style="position:absolute;left:0;text-align:left;margin-left:-108.6pt;margin-top:4.8pt;width:61.55pt;height:20pt;z-index:251658240" stroked="f">
            <v:textbox>
              <w:txbxContent>
                <w:p w:rsidR="00116211" w:rsidRDefault="00116211" w:rsidP="00675E82">
                  <w:r>
                    <w:t>ΘΕΩΡΙΑ</w:t>
                  </w:r>
                </w:p>
              </w:txbxContent>
            </v:textbox>
          </v:shape>
        </w:pict>
      </w:r>
      <w:r w:rsidRPr="00476D05">
        <w:rPr>
          <w:noProof/>
          <w:lang w:eastAsia="el-GR"/>
        </w:rPr>
        <w:pict>
          <v:shape id="_x0000_s1028" type="#_x0000_t202" style="position:absolute;left:0;text-align:left;margin-left:-269pt;margin-top:4.8pt;width:65.95pt;height:16.5pt;z-index:251657216" stroked="f">
            <v:textbox>
              <w:txbxContent>
                <w:p w:rsidR="00116211" w:rsidRPr="00675E82" w:rsidRDefault="00116211">
                  <w:r w:rsidRPr="00675E82">
                    <w:t>ΑΝΤΙΛΗΨΗ</w:t>
                  </w:r>
                </w:p>
              </w:txbxContent>
            </v:textbox>
          </v:shape>
        </w:pict>
      </w: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476D05" w:rsidP="006B3E43">
      <w:pPr>
        <w:autoSpaceDE w:val="0"/>
        <w:autoSpaceDN w:val="0"/>
        <w:adjustRightInd w:val="0"/>
        <w:spacing w:after="0" w:line="240" w:lineRule="auto"/>
        <w:jc w:val="both"/>
        <w:rPr>
          <w:rFonts w:ascii="Times New Roman" w:hAnsi="Times New Roman"/>
          <w:b/>
          <w:bCs/>
          <w:sz w:val="24"/>
          <w:szCs w:val="24"/>
        </w:rPr>
      </w:pPr>
      <w:r w:rsidRPr="00476D05">
        <w:rPr>
          <w:noProof/>
          <w:lang w:eastAsia="el-GR"/>
        </w:rPr>
        <w:pict>
          <v:shape id="_x0000_s1029" type="#_x0000_t202" style="position:absolute;left:0;text-align:left;margin-left:-197pt;margin-top:1.15pt;width:65.1pt;height:20pt;z-index:251659264" stroked="f">
            <v:textbox style="mso-next-textbox:#_x0000_s1029">
              <w:txbxContent>
                <w:p w:rsidR="00116211" w:rsidRPr="00675E82" w:rsidRDefault="00116211" w:rsidP="00675E82">
                  <w:pPr>
                    <w:rPr>
                      <w:b/>
                    </w:rPr>
                  </w:pPr>
                  <w:r w:rsidRPr="00675E82">
                    <w:rPr>
                      <w:b/>
                    </w:rPr>
                    <w:t>ΕΡΓΑΛΕΙΑ</w:t>
                  </w:r>
                </w:p>
              </w:txbxContent>
            </v:textbox>
          </v:shape>
        </w:pict>
      </w: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476D05" w:rsidP="006B3E43">
      <w:pPr>
        <w:autoSpaceDE w:val="0"/>
        <w:autoSpaceDN w:val="0"/>
        <w:adjustRightInd w:val="0"/>
        <w:spacing w:after="0" w:line="240" w:lineRule="auto"/>
        <w:jc w:val="both"/>
        <w:rPr>
          <w:rFonts w:ascii="Times New Roman" w:hAnsi="Times New Roman"/>
          <w:b/>
          <w:bCs/>
          <w:sz w:val="24"/>
          <w:szCs w:val="24"/>
        </w:rPr>
      </w:pPr>
      <w:r w:rsidRPr="00476D05">
        <w:rPr>
          <w:noProof/>
          <w:lang w:eastAsia="el-GR"/>
        </w:rPr>
        <w:pict>
          <v:shape id="_x0000_s1030" type="#_x0000_t202" style="position:absolute;left:0;text-align:left;margin-left:-197pt;margin-top:8.1pt;width:68.85pt;height:20pt;z-index:251660288" stroked="f">
            <v:textbox style="mso-next-textbox:#_x0000_s1030">
              <w:txbxContent>
                <w:p w:rsidR="00116211" w:rsidRPr="00675E82" w:rsidRDefault="00116211" w:rsidP="00675E82">
                  <w:pPr>
                    <w:jc w:val="center"/>
                    <w:rPr>
                      <w:b/>
                    </w:rPr>
                  </w:pPr>
                  <w:r w:rsidRPr="00675E82">
                    <w:t>ΕΦΑΡΜΟΓΗ</w:t>
                  </w:r>
                  <w:r>
                    <w:rPr>
                      <w:b/>
                    </w:rPr>
                    <w:t>Η</w:t>
                  </w:r>
                </w:p>
              </w:txbxContent>
            </v:textbox>
          </v:shape>
        </w:pict>
      </w: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Default="00116211" w:rsidP="006B3E43">
      <w:pPr>
        <w:autoSpaceDE w:val="0"/>
        <w:autoSpaceDN w:val="0"/>
        <w:adjustRightInd w:val="0"/>
        <w:spacing w:after="0" w:line="240" w:lineRule="auto"/>
        <w:jc w:val="both"/>
        <w:rPr>
          <w:rFonts w:ascii="Times New Roman" w:hAnsi="Times New Roman"/>
          <w:b/>
          <w:bCs/>
          <w:sz w:val="24"/>
          <w:szCs w:val="24"/>
        </w:rPr>
      </w:pPr>
    </w:p>
    <w:p w:rsidR="00116211" w:rsidRPr="00787C78" w:rsidRDefault="00116211" w:rsidP="00932ECF">
      <w:pPr>
        <w:autoSpaceDE w:val="0"/>
        <w:autoSpaceDN w:val="0"/>
        <w:adjustRightInd w:val="0"/>
        <w:spacing w:after="120" w:line="240" w:lineRule="auto"/>
        <w:jc w:val="both"/>
        <w:rPr>
          <w:rFonts w:ascii="Times New Roman" w:hAnsi="Times New Roman"/>
          <w:b/>
          <w:bCs/>
          <w:sz w:val="24"/>
          <w:szCs w:val="24"/>
        </w:rPr>
      </w:pPr>
      <w:r w:rsidRPr="00787C78">
        <w:rPr>
          <w:rFonts w:ascii="Times New Roman" w:hAnsi="Times New Roman"/>
          <w:b/>
          <w:bCs/>
          <w:sz w:val="24"/>
          <w:szCs w:val="24"/>
        </w:rPr>
        <w:t>1. Πρακτικές συρσίματος από γνωστικής άποψης</w:t>
      </w:r>
    </w:p>
    <w:p w:rsidR="00116211" w:rsidRDefault="00116211" w:rsidP="00932ECF">
      <w:pPr>
        <w:autoSpaceDE w:val="0"/>
        <w:autoSpaceDN w:val="0"/>
        <w:adjustRightInd w:val="0"/>
        <w:spacing w:after="120" w:line="240" w:lineRule="auto"/>
        <w:jc w:val="both"/>
        <w:rPr>
          <w:rFonts w:ascii="Times New Roman" w:hAnsi="Times New Roman"/>
          <w:bCs/>
          <w:sz w:val="24"/>
          <w:szCs w:val="24"/>
        </w:rPr>
      </w:pPr>
      <w:r>
        <w:rPr>
          <w:rFonts w:ascii="Times New Roman" w:hAnsi="Times New Roman"/>
          <w:bCs/>
          <w:sz w:val="24"/>
          <w:szCs w:val="24"/>
        </w:rPr>
        <w:t>Ας</w:t>
      </w:r>
      <w:r w:rsidRPr="00822DFA">
        <w:rPr>
          <w:rFonts w:ascii="Times New Roman" w:hAnsi="Times New Roman"/>
          <w:bCs/>
          <w:sz w:val="24"/>
          <w:szCs w:val="24"/>
        </w:rPr>
        <w:t xml:space="preserve"> </w:t>
      </w:r>
      <w:r>
        <w:rPr>
          <w:rFonts w:ascii="Times New Roman" w:hAnsi="Times New Roman"/>
          <w:bCs/>
          <w:sz w:val="24"/>
          <w:szCs w:val="24"/>
        </w:rPr>
        <w:t>εισέλθουμε</w:t>
      </w:r>
      <w:r w:rsidRPr="00822DFA">
        <w:rPr>
          <w:rFonts w:ascii="Times New Roman" w:hAnsi="Times New Roman"/>
          <w:bCs/>
          <w:sz w:val="24"/>
          <w:szCs w:val="24"/>
        </w:rPr>
        <w:t xml:space="preserve"> </w:t>
      </w:r>
      <w:r>
        <w:rPr>
          <w:rFonts w:ascii="Times New Roman" w:hAnsi="Times New Roman"/>
          <w:bCs/>
          <w:sz w:val="24"/>
          <w:szCs w:val="24"/>
        </w:rPr>
        <w:t>πιο</w:t>
      </w:r>
      <w:r w:rsidRPr="00822DFA">
        <w:rPr>
          <w:rFonts w:ascii="Times New Roman" w:hAnsi="Times New Roman"/>
          <w:bCs/>
          <w:sz w:val="24"/>
          <w:szCs w:val="24"/>
        </w:rPr>
        <w:t xml:space="preserve"> </w:t>
      </w:r>
      <w:r>
        <w:rPr>
          <w:rFonts w:ascii="Times New Roman" w:hAnsi="Times New Roman"/>
          <w:bCs/>
          <w:sz w:val="24"/>
          <w:szCs w:val="24"/>
        </w:rPr>
        <w:t>συγκεκριμένα</w:t>
      </w:r>
      <w:r w:rsidRPr="00822DFA">
        <w:rPr>
          <w:rFonts w:ascii="Times New Roman" w:hAnsi="Times New Roman"/>
          <w:bCs/>
          <w:sz w:val="24"/>
          <w:szCs w:val="24"/>
        </w:rPr>
        <w:t xml:space="preserve"> </w:t>
      </w:r>
      <w:r>
        <w:rPr>
          <w:rFonts w:ascii="Times New Roman" w:hAnsi="Times New Roman"/>
          <w:bCs/>
          <w:sz w:val="24"/>
          <w:szCs w:val="24"/>
        </w:rPr>
        <w:t>στις</w:t>
      </w:r>
      <w:r w:rsidRPr="00822DFA">
        <w:rPr>
          <w:rFonts w:ascii="Times New Roman" w:hAnsi="Times New Roman"/>
          <w:bCs/>
          <w:sz w:val="24"/>
          <w:szCs w:val="24"/>
        </w:rPr>
        <w:t xml:space="preserve"> </w:t>
      </w:r>
      <w:r>
        <w:rPr>
          <w:rFonts w:ascii="Times New Roman" w:hAnsi="Times New Roman"/>
          <w:bCs/>
          <w:sz w:val="24"/>
          <w:szCs w:val="24"/>
        </w:rPr>
        <w:t>δραστηριότητες του συρσίματος. Τα κύρια σημεία της ανάλυσης μπορούν έτσι να συνοψισθούν ως εξής</w:t>
      </w:r>
      <w:r w:rsidRPr="003E0991">
        <w:rPr>
          <w:rFonts w:ascii="Times New Roman" w:hAnsi="Times New Roman"/>
          <w:bCs/>
          <w:sz w:val="24"/>
          <w:szCs w:val="24"/>
        </w:rPr>
        <w:t>:</w:t>
      </w:r>
      <w:r>
        <w:rPr>
          <w:rFonts w:ascii="Times New Roman" w:hAnsi="Times New Roman"/>
          <w:bCs/>
          <w:sz w:val="24"/>
          <w:szCs w:val="24"/>
        </w:rPr>
        <w:t xml:space="preserve"> </w:t>
      </w:r>
    </w:p>
    <w:p w:rsidR="00116211" w:rsidRDefault="00116211" w:rsidP="00932ECF">
      <w:pPr>
        <w:pStyle w:val="ListParagraph"/>
        <w:numPr>
          <w:ilvl w:val="0"/>
          <w:numId w:val="1"/>
        </w:numPr>
        <w:autoSpaceDE w:val="0"/>
        <w:autoSpaceDN w:val="0"/>
        <w:adjustRightInd w:val="0"/>
        <w:spacing w:after="120" w:line="240" w:lineRule="auto"/>
        <w:jc w:val="both"/>
        <w:rPr>
          <w:rFonts w:ascii="Times New Roman" w:hAnsi="Times New Roman"/>
          <w:bCs/>
          <w:sz w:val="24"/>
          <w:szCs w:val="24"/>
        </w:rPr>
      </w:pPr>
      <w:r>
        <w:rPr>
          <w:rFonts w:ascii="Times New Roman" w:hAnsi="Times New Roman"/>
          <w:bCs/>
          <w:sz w:val="24"/>
          <w:szCs w:val="24"/>
        </w:rPr>
        <w:t>Π</w:t>
      </w:r>
      <w:r w:rsidRPr="00566A74">
        <w:rPr>
          <w:rFonts w:ascii="Times New Roman" w:hAnsi="Times New Roman"/>
          <w:bCs/>
          <w:sz w:val="24"/>
          <w:szCs w:val="24"/>
        </w:rPr>
        <w:t>ρακτικές όπως το σύρσιμο μπορούν να διαμεσολαβήσουν τη σχέση θεωρητικού</w:t>
      </w:r>
      <w:r>
        <w:rPr>
          <w:rFonts w:ascii="Times New Roman" w:hAnsi="Times New Roman"/>
          <w:bCs/>
          <w:sz w:val="24"/>
          <w:szCs w:val="24"/>
        </w:rPr>
        <w:t xml:space="preserve"> </w:t>
      </w:r>
      <w:r w:rsidRPr="00566A74">
        <w:rPr>
          <w:rFonts w:ascii="Times New Roman" w:hAnsi="Times New Roman"/>
          <w:bCs/>
          <w:sz w:val="24"/>
          <w:szCs w:val="24"/>
        </w:rPr>
        <w:t>-αντιληπτικού με ένα συγκεκριμένο τρόπο, δημιουργώντας οντότητες με νέο στάτους (δες τα Δομημένα Μαθηματικά Αντικείμενα, όπως ορίζονται στο Α</w:t>
      </w:r>
      <w:proofErr w:type="spellStart"/>
      <w:r w:rsidRPr="00566A74">
        <w:rPr>
          <w:rFonts w:ascii="Times New Roman" w:hAnsi="Times New Roman"/>
          <w:bCs/>
          <w:sz w:val="24"/>
          <w:szCs w:val="24"/>
          <w:lang w:val="en-US"/>
        </w:rPr>
        <w:t>rzarello</w:t>
      </w:r>
      <w:proofErr w:type="spellEnd"/>
      <w:r w:rsidRPr="00566A74">
        <w:rPr>
          <w:rFonts w:ascii="Times New Roman" w:hAnsi="Times New Roman"/>
          <w:bCs/>
          <w:sz w:val="24"/>
          <w:szCs w:val="24"/>
        </w:rPr>
        <w:t xml:space="preserve">, 2000). </w:t>
      </w:r>
    </w:p>
    <w:p w:rsidR="00116211" w:rsidRPr="00566A74" w:rsidRDefault="00116211" w:rsidP="00932ECF">
      <w:pPr>
        <w:pStyle w:val="ListParagraph"/>
        <w:numPr>
          <w:ilvl w:val="0"/>
          <w:numId w:val="1"/>
        </w:numPr>
        <w:autoSpaceDE w:val="0"/>
        <w:autoSpaceDN w:val="0"/>
        <w:adjustRightInd w:val="0"/>
        <w:spacing w:after="120" w:line="240" w:lineRule="auto"/>
        <w:jc w:val="both"/>
        <w:rPr>
          <w:rFonts w:ascii="Times New Roman" w:hAnsi="Times New Roman"/>
          <w:bCs/>
          <w:sz w:val="24"/>
          <w:szCs w:val="24"/>
        </w:rPr>
      </w:pPr>
      <w:r>
        <w:rPr>
          <w:rFonts w:ascii="Times New Roman" w:hAnsi="Times New Roman"/>
          <w:bCs/>
          <w:sz w:val="24"/>
          <w:szCs w:val="24"/>
        </w:rPr>
        <w:t>Οι δραστηριότητες συρσίματος προκύπτουν</w:t>
      </w:r>
      <w:r w:rsidRPr="00566A74">
        <w:rPr>
          <w:rFonts w:ascii="Times New Roman" w:hAnsi="Times New Roman"/>
          <w:bCs/>
          <w:sz w:val="24"/>
          <w:szCs w:val="24"/>
        </w:rPr>
        <w:t xml:space="preserve"> από την επίλυση προβλημάτων και έχουν </w:t>
      </w:r>
      <w:r>
        <w:rPr>
          <w:rFonts w:ascii="Times New Roman" w:hAnsi="Times New Roman"/>
          <w:bCs/>
          <w:sz w:val="24"/>
          <w:szCs w:val="24"/>
        </w:rPr>
        <w:t>οργανωμένα, αλλά</w:t>
      </w:r>
      <w:r w:rsidRPr="00566A74">
        <w:rPr>
          <w:rFonts w:ascii="Times New Roman" w:hAnsi="Times New Roman"/>
          <w:bCs/>
          <w:sz w:val="24"/>
          <w:szCs w:val="24"/>
        </w:rPr>
        <w:t xml:space="preserve"> και προσωπικά χαρακτηριστικά (</w:t>
      </w:r>
      <w:proofErr w:type="spellStart"/>
      <w:r w:rsidRPr="00566A74">
        <w:rPr>
          <w:rFonts w:ascii="Times New Roman" w:hAnsi="Times New Roman"/>
          <w:bCs/>
          <w:sz w:val="24"/>
          <w:szCs w:val="24"/>
          <w:lang w:val="en-US"/>
        </w:rPr>
        <w:t>Mariotti</w:t>
      </w:r>
      <w:proofErr w:type="spellEnd"/>
      <w:r w:rsidRPr="00566A74">
        <w:rPr>
          <w:rFonts w:ascii="Times New Roman" w:hAnsi="Times New Roman"/>
          <w:bCs/>
          <w:sz w:val="24"/>
          <w:szCs w:val="24"/>
        </w:rPr>
        <w:t>, 2001).</w:t>
      </w:r>
    </w:p>
    <w:p w:rsidR="00116211" w:rsidRDefault="00116211" w:rsidP="00932ECF">
      <w:pPr>
        <w:autoSpaceDE w:val="0"/>
        <w:autoSpaceDN w:val="0"/>
        <w:adjustRightInd w:val="0"/>
        <w:spacing w:after="120" w:line="240" w:lineRule="auto"/>
        <w:jc w:val="both"/>
        <w:rPr>
          <w:rFonts w:ascii="Times New Roman" w:hAnsi="Times New Roman"/>
          <w:bCs/>
          <w:sz w:val="24"/>
          <w:szCs w:val="24"/>
        </w:rPr>
      </w:pPr>
      <w:r>
        <w:rPr>
          <w:rFonts w:ascii="Times New Roman" w:hAnsi="Times New Roman"/>
          <w:bCs/>
          <w:sz w:val="24"/>
          <w:szCs w:val="24"/>
        </w:rPr>
        <w:t>Πράγματι</w:t>
      </w:r>
      <w:r w:rsidRPr="003E0991">
        <w:rPr>
          <w:rFonts w:ascii="Times New Roman" w:hAnsi="Times New Roman"/>
          <w:bCs/>
          <w:sz w:val="24"/>
          <w:szCs w:val="24"/>
        </w:rPr>
        <w:t xml:space="preserve">, </w:t>
      </w:r>
      <w:r>
        <w:rPr>
          <w:rFonts w:ascii="Times New Roman" w:hAnsi="Times New Roman"/>
          <w:bCs/>
          <w:sz w:val="24"/>
          <w:szCs w:val="24"/>
        </w:rPr>
        <w:t>το</w:t>
      </w:r>
      <w:r w:rsidRPr="003E0991">
        <w:rPr>
          <w:rFonts w:ascii="Times New Roman" w:hAnsi="Times New Roman"/>
          <w:bCs/>
          <w:sz w:val="24"/>
          <w:szCs w:val="24"/>
        </w:rPr>
        <w:t xml:space="preserve"> </w:t>
      </w:r>
      <w:r>
        <w:rPr>
          <w:rFonts w:ascii="Times New Roman" w:hAnsi="Times New Roman"/>
          <w:bCs/>
          <w:sz w:val="24"/>
          <w:szCs w:val="24"/>
        </w:rPr>
        <w:t>σύρσιμο</w:t>
      </w:r>
      <w:r w:rsidRPr="003E0991">
        <w:rPr>
          <w:rFonts w:ascii="Times New Roman" w:hAnsi="Times New Roman"/>
          <w:bCs/>
          <w:sz w:val="24"/>
          <w:szCs w:val="24"/>
        </w:rPr>
        <w:t xml:space="preserve"> </w:t>
      </w:r>
      <w:r>
        <w:rPr>
          <w:rFonts w:ascii="Times New Roman" w:hAnsi="Times New Roman"/>
          <w:bCs/>
          <w:sz w:val="24"/>
          <w:szCs w:val="24"/>
        </w:rPr>
        <w:t>υποστηρίζει την παραγωγή εικασιών</w:t>
      </w:r>
      <w:r w:rsidRPr="003E0991">
        <w:rPr>
          <w:rFonts w:ascii="Times New Roman" w:hAnsi="Times New Roman"/>
          <w:bCs/>
          <w:sz w:val="24"/>
          <w:szCs w:val="24"/>
        </w:rPr>
        <w:t xml:space="preserve">: </w:t>
      </w:r>
      <w:r>
        <w:rPr>
          <w:rFonts w:ascii="Times New Roman" w:hAnsi="Times New Roman"/>
          <w:bCs/>
          <w:sz w:val="24"/>
          <w:szCs w:val="24"/>
        </w:rPr>
        <w:t>η εξερεύνηση σχημάτων μέσω μετακίνησής τους, η αναζήτηση των τρόπων με τους οποίους οι μορφές τους αλλάζουν (ή δεν αλλάζουν), επιτρέπει στους χρήστες να ανακαλύψουν τις αναλλοίωτες ιδιότητές τους. Η δυνατότητα συρσίματος προσφέρει ανατροφοδότηση στη φάση της ανακάλυψης και με αυτό τον τρόπο παρέχει υποστήριξη στο ρόλο των αποδείξεων ως πραγματικών «εξηγήσεων» των εικασιών ή των ιδιοτήτων.</w:t>
      </w:r>
    </w:p>
    <w:p w:rsidR="00116211" w:rsidRDefault="00116211" w:rsidP="00932ECF">
      <w:pPr>
        <w:autoSpaceDE w:val="0"/>
        <w:autoSpaceDN w:val="0"/>
        <w:adjustRightInd w:val="0"/>
        <w:spacing w:after="120" w:line="240" w:lineRule="auto"/>
        <w:jc w:val="both"/>
        <w:rPr>
          <w:rFonts w:ascii="Times New Roman" w:hAnsi="Times New Roman"/>
          <w:bCs/>
          <w:sz w:val="24"/>
          <w:szCs w:val="24"/>
        </w:rPr>
      </w:pPr>
      <w:r>
        <w:rPr>
          <w:rFonts w:ascii="Times New Roman" w:hAnsi="Times New Roman"/>
          <w:bCs/>
          <w:sz w:val="24"/>
          <w:szCs w:val="24"/>
        </w:rPr>
        <w:t>Αυτές οι υποστηριζόμενες από τον υπολογιστή πρακτικές, μπορούν να πλαισιώνονται εντός μιας γνωστικής εξέλιξης με διαρκές μπρος – πίσω από αντιλήψεις σε αφηρημένες ιδέες. Στην πραγματικότητα υπάρχουν δυο κύριες γνωστικές τυπολογίες, οι οποίες μπορούν να υποστηριχθούν διαφορετικά σύμφωνα με τη δεδομένη κατάσταση</w:t>
      </w:r>
      <w:r w:rsidRPr="00CA546E">
        <w:rPr>
          <w:rFonts w:ascii="Times New Roman" w:hAnsi="Times New Roman"/>
          <w:bCs/>
          <w:sz w:val="24"/>
          <w:szCs w:val="24"/>
        </w:rPr>
        <w:t xml:space="preserve"> (</w:t>
      </w:r>
      <w:proofErr w:type="spellStart"/>
      <w:r w:rsidRPr="00BD3ECA">
        <w:rPr>
          <w:rFonts w:ascii="Times New Roman" w:hAnsi="Times New Roman"/>
          <w:bCs/>
          <w:sz w:val="24"/>
          <w:szCs w:val="24"/>
          <w:lang w:val="en-US"/>
        </w:rPr>
        <w:t>Saada</w:t>
      </w:r>
      <w:proofErr w:type="spellEnd"/>
      <w:r w:rsidRPr="00CA546E">
        <w:rPr>
          <w:rFonts w:ascii="Times New Roman" w:hAnsi="Times New Roman"/>
          <w:bCs/>
          <w:sz w:val="24"/>
          <w:szCs w:val="24"/>
        </w:rPr>
        <w:t>-</w:t>
      </w:r>
      <w:r w:rsidRPr="00BD3ECA">
        <w:rPr>
          <w:rFonts w:ascii="Times New Roman" w:hAnsi="Times New Roman"/>
          <w:bCs/>
          <w:sz w:val="24"/>
          <w:szCs w:val="24"/>
          <w:lang w:val="en-US"/>
        </w:rPr>
        <w:t>Robert</w:t>
      </w:r>
      <w:r w:rsidRPr="00CA546E">
        <w:rPr>
          <w:rFonts w:ascii="Times New Roman" w:hAnsi="Times New Roman"/>
          <w:bCs/>
          <w:sz w:val="24"/>
          <w:szCs w:val="24"/>
        </w:rPr>
        <w:t>, 1989</w:t>
      </w:r>
      <w:r>
        <w:rPr>
          <w:rFonts w:ascii="Times New Roman" w:hAnsi="Times New Roman"/>
          <w:bCs/>
          <w:sz w:val="24"/>
          <w:szCs w:val="24"/>
        </w:rPr>
        <w:t xml:space="preserve">, </w:t>
      </w:r>
      <w:proofErr w:type="spellStart"/>
      <w:r w:rsidRPr="00BD3ECA">
        <w:rPr>
          <w:rFonts w:ascii="Times New Roman" w:hAnsi="Times New Roman"/>
          <w:bCs/>
          <w:sz w:val="24"/>
          <w:szCs w:val="24"/>
          <w:lang w:val="en-US"/>
        </w:rPr>
        <w:t>Arzarello</w:t>
      </w:r>
      <w:proofErr w:type="spellEnd"/>
      <w:r w:rsidRPr="00CA546E">
        <w:rPr>
          <w:rFonts w:ascii="Times New Roman" w:hAnsi="Times New Roman"/>
          <w:bCs/>
          <w:sz w:val="24"/>
          <w:szCs w:val="24"/>
        </w:rPr>
        <w:t>, 2000</w:t>
      </w:r>
      <w:r>
        <w:rPr>
          <w:rFonts w:ascii="Times New Roman" w:hAnsi="Times New Roman"/>
          <w:bCs/>
          <w:sz w:val="24"/>
          <w:szCs w:val="24"/>
        </w:rPr>
        <w:t>,</w:t>
      </w:r>
      <w:r w:rsidRPr="00CA546E">
        <w:rPr>
          <w:rFonts w:ascii="Times New Roman" w:hAnsi="Times New Roman"/>
          <w:bCs/>
          <w:sz w:val="24"/>
          <w:szCs w:val="24"/>
        </w:rPr>
        <w:t xml:space="preserve"> </w:t>
      </w:r>
      <w:proofErr w:type="spellStart"/>
      <w:r w:rsidRPr="00BD3ECA">
        <w:rPr>
          <w:rFonts w:ascii="Times New Roman" w:hAnsi="Times New Roman"/>
          <w:bCs/>
          <w:sz w:val="24"/>
          <w:szCs w:val="24"/>
          <w:lang w:val="en-US"/>
        </w:rPr>
        <w:t>Olivero</w:t>
      </w:r>
      <w:proofErr w:type="spellEnd"/>
      <w:r>
        <w:rPr>
          <w:rFonts w:ascii="Times New Roman" w:hAnsi="Times New Roman"/>
          <w:bCs/>
          <w:sz w:val="24"/>
          <w:szCs w:val="24"/>
        </w:rPr>
        <w:t>, 1999).</w:t>
      </w:r>
    </w:p>
    <w:p w:rsidR="00116211" w:rsidRPr="002A45C4" w:rsidRDefault="00116211" w:rsidP="00932ECF">
      <w:pPr>
        <w:pStyle w:val="ListParagraph"/>
        <w:numPr>
          <w:ilvl w:val="0"/>
          <w:numId w:val="1"/>
        </w:numPr>
        <w:autoSpaceDE w:val="0"/>
        <w:autoSpaceDN w:val="0"/>
        <w:adjustRightInd w:val="0"/>
        <w:spacing w:after="120" w:line="240" w:lineRule="auto"/>
        <w:jc w:val="both"/>
        <w:rPr>
          <w:rFonts w:ascii="Times New Roman" w:hAnsi="Times New Roman"/>
          <w:bCs/>
          <w:sz w:val="24"/>
          <w:szCs w:val="24"/>
        </w:rPr>
      </w:pPr>
      <w:r w:rsidRPr="002A45C4">
        <w:rPr>
          <w:rFonts w:ascii="Times New Roman" w:hAnsi="Times New Roman"/>
          <w:b/>
          <w:bCs/>
          <w:i/>
          <w:sz w:val="24"/>
          <w:szCs w:val="24"/>
        </w:rPr>
        <w:t>Ανερχόμενες</w:t>
      </w:r>
      <w:r>
        <w:rPr>
          <w:rFonts w:ascii="Times New Roman" w:hAnsi="Times New Roman"/>
          <w:bCs/>
          <w:sz w:val="24"/>
          <w:szCs w:val="24"/>
        </w:rPr>
        <w:t xml:space="preserve"> </w:t>
      </w:r>
      <w:r w:rsidRPr="002A45C4">
        <w:rPr>
          <w:rFonts w:ascii="Times New Roman" w:hAnsi="Times New Roman"/>
          <w:bCs/>
          <w:sz w:val="24"/>
          <w:szCs w:val="24"/>
        </w:rPr>
        <w:t xml:space="preserve">ή </w:t>
      </w:r>
      <w:r w:rsidRPr="002A45C4">
        <w:rPr>
          <w:rFonts w:ascii="Times New Roman" w:hAnsi="Times New Roman"/>
          <w:b/>
          <w:bCs/>
          <w:i/>
          <w:sz w:val="24"/>
          <w:szCs w:val="24"/>
        </w:rPr>
        <w:t>ανιούσες</w:t>
      </w:r>
      <w:r>
        <w:rPr>
          <w:rFonts w:ascii="Times New Roman" w:hAnsi="Times New Roman"/>
          <w:bCs/>
          <w:sz w:val="24"/>
          <w:szCs w:val="24"/>
        </w:rPr>
        <w:t xml:space="preserve"> (</w:t>
      </w:r>
      <w:r>
        <w:rPr>
          <w:rFonts w:ascii="Times New Roman" w:hAnsi="Times New Roman"/>
          <w:bCs/>
          <w:sz w:val="24"/>
          <w:szCs w:val="24"/>
          <w:lang w:val="en-US"/>
        </w:rPr>
        <w:t>ascending</w:t>
      </w:r>
      <w:r w:rsidRPr="002A45C4">
        <w:rPr>
          <w:rFonts w:ascii="Times New Roman" w:hAnsi="Times New Roman"/>
          <w:bCs/>
          <w:sz w:val="24"/>
          <w:szCs w:val="24"/>
        </w:rPr>
        <w:t>) διαδικασίες, από σχήματα σε θεωρία, ώστε να εξερευνήσουν ελεύθερα μια κατάσταση, αναζητώντας κανονικότητες, αμετάβλητα στοιχεία κλπ.</w:t>
      </w:r>
    </w:p>
    <w:p w:rsidR="00116211" w:rsidRPr="002A45C4" w:rsidRDefault="00116211" w:rsidP="00932ECF">
      <w:pPr>
        <w:pStyle w:val="ListParagraph"/>
        <w:numPr>
          <w:ilvl w:val="0"/>
          <w:numId w:val="1"/>
        </w:numPr>
        <w:autoSpaceDE w:val="0"/>
        <w:autoSpaceDN w:val="0"/>
        <w:adjustRightInd w:val="0"/>
        <w:spacing w:after="120" w:line="240" w:lineRule="auto"/>
        <w:jc w:val="both"/>
        <w:rPr>
          <w:rFonts w:ascii="Times New Roman" w:hAnsi="Times New Roman"/>
          <w:bCs/>
          <w:sz w:val="24"/>
          <w:szCs w:val="24"/>
        </w:rPr>
      </w:pPr>
      <w:r w:rsidRPr="002A45C4">
        <w:rPr>
          <w:rFonts w:ascii="Times New Roman" w:hAnsi="Times New Roman"/>
          <w:b/>
          <w:bCs/>
          <w:i/>
          <w:sz w:val="24"/>
          <w:szCs w:val="24"/>
        </w:rPr>
        <w:t>Κατερχόμενες</w:t>
      </w:r>
      <w:r>
        <w:rPr>
          <w:rFonts w:ascii="Times New Roman" w:hAnsi="Times New Roman"/>
          <w:bCs/>
          <w:sz w:val="24"/>
          <w:szCs w:val="24"/>
        </w:rPr>
        <w:t xml:space="preserve"> </w:t>
      </w:r>
      <w:r w:rsidRPr="002A45C4">
        <w:rPr>
          <w:rFonts w:ascii="Times New Roman" w:hAnsi="Times New Roman"/>
          <w:bCs/>
          <w:sz w:val="24"/>
          <w:szCs w:val="24"/>
        </w:rPr>
        <w:t xml:space="preserve">ή </w:t>
      </w:r>
      <w:r w:rsidRPr="002A45C4">
        <w:rPr>
          <w:rFonts w:ascii="Times New Roman" w:hAnsi="Times New Roman"/>
          <w:b/>
          <w:bCs/>
          <w:i/>
          <w:sz w:val="24"/>
          <w:szCs w:val="24"/>
        </w:rPr>
        <w:t>κατιούσες</w:t>
      </w:r>
      <w:r w:rsidRPr="00DA7DAE">
        <w:rPr>
          <w:rFonts w:ascii="Times New Roman" w:hAnsi="Times New Roman"/>
          <w:bCs/>
          <w:sz w:val="24"/>
          <w:szCs w:val="24"/>
        </w:rPr>
        <w:t xml:space="preserve"> (</w:t>
      </w:r>
      <w:r>
        <w:rPr>
          <w:rFonts w:ascii="Times New Roman" w:hAnsi="Times New Roman"/>
          <w:bCs/>
          <w:sz w:val="24"/>
          <w:szCs w:val="24"/>
          <w:lang w:val="en-US"/>
        </w:rPr>
        <w:t>descending</w:t>
      </w:r>
      <w:r w:rsidRPr="00DA7DAE">
        <w:rPr>
          <w:rFonts w:ascii="Times New Roman" w:hAnsi="Times New Roman"/>
          <w:bCs/>
          <w:sz w:val="24"/>
          <w:szCs w:val="24"/>
        </w:rPr>
        <w:t>)</w:t>
      </w:r>
      <w:r w:rsidRPr="002A45C4">
        <w:rPr>
          <w:rFonts w:ascii="Times New Roman" w:hAnsi="Times New Roman"/>
          <w:bCs/>
          <w:sz w:val="24"/>
          <w:szCs w:val="24"/>
        </w:rPr>
        <w:t xml:space="preserve"> διαδικασίες από τη θεωρία στα σχήματα, ώστε να επικυρωθούν ή να απορριφθούν εικασίες, να ελεγχθούν ιδιότητες κλπ.</w:t>
      </w:r>
    </w:p>
    <w:p w:rsidR="00116211" w:rsidRPr="008D2A33" w:rsidRDefault="00116211" w:rsidP="004B6BBF">
      <w:pPr>
        <w:autoSpaceDE w:val="0"/>
        <w:autoSpaceDN w:val="0"/>
        <w:adjustRightInd w:val="0"/>
        <w:spacing w:after="120" w:line="240" w:lineRule="auto"/>
        <w:jc w:val="both"/>
        <w:rPr>
          <w:rFonts w:ascii="Times New Roman" w:hAnsi="Times New Roman"/>
          <w:b/>
          <w:bCs/>
          <w:sz w:val="24"/>
          <w:szCs w:val="24"/>
        </w:rPr>
      </w:pPr>
      <w:r>
        <w:rPr>
          <w:rFonts w:ascii="Times New Roman" w:hAnsi="Times New Roman"/>
          <w:bCs/>
          <w:sz w:val="24"/>
          <w:szCs w:val="24"/>
        </w:rPr>
        <w:lastRenderedPageBreak/>
        <w:t xml:space="preserve">Οι ανερχόμενες και κατερχόμενες διαδικασίες που φαίνονται μέσα από τις πρακτικές συρσίματος στο </w:t>
      </w:r>
      <w:proofErr w:type="spellStart"/>
      <w:r w:rsidRPr="00BD3ECA">
        <w:rPr>
          <w:rFonts w:ascii="Times New Roman" w:hAnsi="Times New Roman"/>
          <w:bCs/>
          <w:sz w:val="24"/>
          <w:szCs w:val="24"/>
          <w:lang w:val="en-US"/>
        </w:rPr>
        <w:t>Cabri</w:t>
      </w:r>
      <w:proofErr w:type="spellEnd"/>
      <w:r>
        <w:rPr>
          <w:rFonts w:ascii="Times New Roman" w:hAnsi="Times New Roman"/>
          <w:bCs/>
          <w:sz w:val="24"/>
          <w:szCs w:val="24"/>
        </w:rPr>
        <w:t xml:space="preserve"> φανερώνουν γνωστικές μετατοπίσεις από το αντιληπτικό επίπεδο στο θεωρητικό και πίσω ξανά στη μαθηματική δραστηριότητα των μαθητών. Οι ανερχόμενες και κατερχόμενες μορφές ποικίλουν κατά την εκτέλεση και αποτυπώνουν επίσης τον τρόπο με τον οποίο τα υποκείμενα βλέπουν τι θεωρείται ως δοσμένο και τι υποτίθεται ότι πρέπει να βρουν. Συνιστούν ένα λεπτό γνωστικό σημείο, το οποίο έχει επίσης ένα σημαντικό διδακτικό στοιχείο</w:t>
      </w:r>
      <w:r w:rsidRPr="00240F76">
        <w:rPr>
          <w:rFonts w:ascii="Times New Roman" w:hAnsi="Times New Roman"/>
          <w:bCs/>
          <w:sz w:val="24"/>
          <w:szCs w:val="24"/>
        </w:rPr>
        <w:t xml:space="preserve">. </w:t>
      </w:r>
      <w:r>
        <w:rPr>
          <w:rFonts w:ascii="Times New Roman" w:hAnsi="Times New Roman"/>
          <w:bCs/>
          <w:sz w:val="24"/>
          <w:szCs w:val="24"/>
        </w:rPr>
        <w:t>Είναι σε αυτά ακριβώς τα δυο στοιχεία που μπορεί κάποιος να παρατηρήσει διαφορετικές δυναμικές ανάμεσα στο περιβάλλον ‘χαρτί – μολύβι’ και σε αυτό του</w:t>
      </w:r>
      <w:r w:rsidRPr="00240F76">
        <w:rPr>
          <w:rFonts w:ascii="Times New Roman" w:hAnsi="Times New Roman"/>
          <w:bCs/>
          <w:sz w:val="24"/>
          <w:szCs w:val="24"/>
        </w:rPr>
        <w:t xml:space="preserve"> '</w:t>
      </w:r>
      <w:proofErr w:type="spellStart"/>
      <w:r>
        <w:rPr>
          <w:rFonts w:ascii="Times New Roman" w:hAnsi="Times New Roman"/>
          <w:bCs/>
          <w:sz w:val="24"/>
          <w:szCs w:val="24"/>
          <w:lang w:val="en-US"/>
        </w:rPr>
        <w:t>Cabri</w:t>
      </w:r>
      <w:proofErr w:type="spellEnd"/>
      <w:r w:rsidRPr="00240F76">
        <w:rPr>
          <w:rFonts w:ascii="Times New Roman" w:hAnsi="Times New Roman"/>
          <w:bCs/>
          <w:sz w:val="24"/>
          <w:szCs w:val="24"/>
        </w:rPr>
        <w:t xml:space="preserve">'. </w:t>
      </w:r>
      <w:r>
        <w:rPr>
          <w:rFonts w:ascii="Times New Roman" w:hAnsi="Times New Roman"/>
          <w:bCs/>
          <w:sz w:val="24"/>
          <w:szCs w:val="24"/>
        </w:rPr>
        <w:t>Και</w:t>
      </w:r>
      <w:r w:rsidRPr="008D2A33">
        <w:rPr>
          <w:rFonts w:ascii="Times New Roman" w:hAnsi="Times New Roman"/>
          <w:bCs/>
          <w:sz w:val="24"/>
          <w:szCs w:val="24"/>
        </w:rPr>
        <w:t xml:space="preserve"> </w:t>
      </w:r>
      <w:r>
        <w:rPr>
          <w:rFonts w:ascii="Times New Roman" w:hAnsi="Times New Roman"/>
          <w:bCs/>
          <w:sz w:val="24"/>
          <w:szCs w:val="24"/>
        </w:rPr>
        <w:t>στα</w:t>
      </w:r>
      <w:r w:rsidRPr="008D2A33">
        <w:rPr>
          <w:rFonts w:ascii="Times New Roman" w:hAnsi="Times New Roman"/>
          <w:bCs/>
          <w:sz w:val="24"/>
          <w:szCs w:val="24"/>
        </w:rPr>
        <w:t xml:space="preserve"> </w:t>
      </w:r>
      <w:r>
        <w:rPr>
          <w:rFonts w:ascii="Times New Roman" w:hAnsi="Times New Roman"/>
          <w:bCs/>
          <w:sz w:val="24"/>
          <w:szCs w:val="24"/>
        </w:rPr>
        <w:t>δυο περιβάλλοντα</w:t>
      </w:r>
      <w:r w:rsidRPr="008D2A33">
        <w:rPr>
          <w:rFonts w:ascii="Times New Roman" w:hAnsi="Times New Roman"/>
          <w:bCs/>
          <w:sz w:val="24"/>
          <w:szCs w:val="24"/>
        </w:rPr>
        <w:t xml:space="preserve">, </w:t>
      </w:r>
      <w:r>
        <w:rPr>
          <w:rFonts w:ascii="Times New Roman" w:hAnsi="Times New Roman"/>
          <w:bCs/>
          <w:sz w:val="24"/>
          <w:szCs w:val="24"/>
        </w:rPr>
        <w:t>η</w:t>
      </w:r>
      <w:r w:rsidRPr="008D2A33">
        <w:rPr>
          <w:rFonts w:ascii="Times New Roman" w:hAnsi="Times New Roman"/>
          <w:bCs/>
          <w:sz w:val="24"/>
          <w:szCs w:val="24"/>
        </w:rPr>
        <w:t xml:space="preserve"> </w:t>
      </w:r>
      <w:r>
        <w:rPr>
          <w:rFonts w:ascii="Times New Roman" w:hAnsi="Times New Roman"/>
          <w:bCs/>
          <w:sz w:val="24"/>
          <w:szCs w:val="24"/>
        </w:rPr>
        <w:t>μετάβαση</w:t>
      </w:r>
      <w:r w:rsidRPr="008D2A33">
        <w:rPr>
          <w:rFonts w:ascii="Times New Roman" w:hAnsi="Times New Roman"/>
          <w:bCs/>
          <w:sz w:val="24"/>
          <w:szCs w:val="24"/>
        </w:rPr>
        <w:t xml:space="preserve"> </w:t>
      </w:r>
      <w:r>
        <w:rPr>
          <w:rFonts w:ascii="Times New Roman" w:hAnsi="Times New Roman"/>
          <w:bCs/>
          <w:sz w:val="24"/>
          <w:szCs w:val="24"/>
        </w:rPr>
        <w:t xml:space="preserve">ορίζεται από </w:t>
      </w:r>
      <w:r w:rsidRPr="00DA7DAE">
        <w:rPr>
          <w:rFonts w:ascii="Times New Roman" w:hAnsi="Times New Roman"/>
          <w:b/>
          <w:bCs/>
          <w:i/>
          <w:sz w:val="24"/>
          <w:szCs w:val="24"/>
        </w:rPr>
        <w:t>απαγωγή</w:t>
      </w:r>
      <w:r>
        <w:rPr>
          <w:rFonts w:ascii="Times New Roman" w:hAnsi="Times New Roman"/>
          <w:bCs/>
          <w:sz w:val="24"/>
          <w:szCs w:val="24"/>
        </w:rPr>
        <w:t xml:space="preserve"> </w:t>
      </w:r>
      <w:r w:rsidRPr="002A45C4">
        <w:rPr>
          <w:rFonts w:ascii="Times New Roman" w:hAnsi="Times New Roman"/>
          <w:bCs/>
          <w:sz w:val="24"/>
          <w:szCs w:val="24"/>
        </w:rPr>
        <w:t>(</w:t>
      </w:r>
      <w:r>
        <w:rPr>
          <w:rFonts w:ascii="Times New Roman" w:hAnsi="Times New Roman"/>
          <w:bCs/>
          <w:sz w:val="24"/>
          <w:szCs w:val="24"/>
          <w:lang w:val="en-US"/>
        </w:rPr>
        <w:t>abduction</w:t>
      </w:r>
      <w:r w:rsidRPr="002A45C4">
        <w:rPr>
          <w:rFonts w:ascii="Times New Roman" w:hAnsi="Times New Roman"/>
          <w:bCs/>
          <w:sz w:val="24"/>
          <w:szCs w:val="24"/>
        </w:rPr>
        <w:t>)</w:t>
      </w:r>
      <w:r>
        <w:rPr>
          <w:rStyle w:val="FootnoteReference"/>
          <w:rFonts w:ascii="Times New Roman" w:hAnsi="Times New Roman"/>
          <w:bCs/>
          <w:sz w:val="24"/>
          <w:szCs w:val="24"/>
        </w:rPr>
        <w:footnoteReference w:id="1"/>
      </w:r>
      <w:r w:rsidRPr="008D2A33">
        <w:rPr>
          <w:rFonts w:ascii="Times New Roman" w:hAnsi="Times New Roman"/>
          <w:bCs/>
          <w:sz w:val="24"/>
          <w:szCs w:val="24"/>
        </w:rPr>
        <w:t xml:space="preserve">. </w:t>
      </w:r>
      <w:r>
        <w:rPr>
          <w:rFonts w:ascii="Times New Roman" w:hAnsi="Times New Roman"/>
          <w:bCs/>
          <w:sz w:val="24"/>
          <w:szCs w:val="24"/>
        </w:rPr>
        <w:t>Όμως</w:t>
      </w:r>
      <w:r w:rsidRPr="00240F76">
        <w:rPr>
          <w:rFonts w:ascii="Times New Roman" w:hAnsi="Times New Roman"/>
          <w:bCs/>
          <w:sz w:val="24"/>
          <w:szCs w:val="24"/>
        </w:rPr>
        <w:t xml:space="preserve">, </w:t>
      </w:r>
      <w:r>
        <w:rPr>
          <w:rFonts w:ascii="Times New Roman" w:hAnsi="Times New Roman"/>
          <w:bCs/>
          <w:sz w:val="24"/>
          <w:szCs w:val="24"/>
        </w:rPr>
        <w:t>ενώ</w:t>
      </w:r>
      <w:r w:rsidRPr="00240F76">
        <w:rPr>
          <w:rFonts w:ascii="Times New Roman" w:hAnsi="Times New Roman"/>
          <w:bCs/>
          <w:sz w:val="24"/>
          <w:szCs w:val="24"/>
        </w:rPr>
        <w:t xml:space="preserve"> </w:t>
      </w:r>
      <w:r>
        <w:rPr>
          <w:rFonts w:ascii="Times New Roman" w:hAnsi="Times New Roman"/>
          <w:bCs/>
          <w:sz w:val="24"/>
          <w:szCs w:val="24"/>
        </w:rPr>
        <w:t>στο</w:t>
      </w:r>
      <w:r w:rsidRPr="00240F76">
        <w:rPr>
          <w:rFonts w:ascii="Times New Roman" w:hAnsi="Times New Roman"/>
          <w:bCs/>
          <w:sz w:val="24"/>
          <w:szCs w:val="24"/>
        </w:rPr>
        <w:t xml:space="preserve"> </w:t>
      </w:r>
      <w:r>
        <w:rPr>
          <w:rFonts w:ascii="Times New Roman" w:hAnsi="Times New Roman"/>
          <w:bCs/>
          <w:sz w:val="24"/>
          <w:szCs w:val="24"/>
        </w:rPr>
        <w:t>‘χαρτί – μολύβι’ οι</w:t>
      </w:r>
      <w:r w:rsidRPr="00240F76">
        <w:rPr>
          <w:rFonts w:ascii="Times New Roman" w:hAnsi="Times New Roman"/>
          <w:bCs/>
          <w:sz w:val="24"/>
          <w:szCs w:val="24"/>
        </w:rPr>
        <w:t xml:space="preserve">  </w:t>
      </w:r>
      <w:r>
        <w:rPr>
          <w:rFonts w:ascii="Times New Roman" w:hAnsi="Times New Roman"/>
          <w:bCs/>
          <w:sz w:val="24"/>
          <w:szCs w:val="24"/>
        </w:rPr>
        <w:t>απαγωγές παράγονται</w:t>
      </w:r>
      <w:r w:rsidRPr="00240F76">
        <w:rPr>
          <w:rFonts w:ascii="Times New Roman" w:hAnsi="Times New Roman"/>
          <w:bCs/>
          <w:sz w:val="24"/>
          <w:szCs w:val="24"/>
        </w:rPr>
        <w:t xml:space="preserve"> </w:t>
      </w:r>
      <w:r>
        <w:rPr>
          <w:rFonts w:ascii="Times New Roman" w:hAnsi="Times New Roman"/>
          <w:bCs/>
          <w:sz w:val="24"/>
          <w:szCs w:val="24"/>
        </w:rPr>
        <w:t xml:space="preserve">λόγω ευφυΐας των υποκειμένων, στο </w:t>
      </w:r>
      <w:proofErr w:type="spellStart"/>
      <w:r w:rsidRPr="00BD3ECA">
        <w:rPr>
          <w:rFonts w:ascii="Times New Roman" w:hAnsi="Times New Roman"/>
          <w:bCs/>
          <w:sz w:val="24"/>
          <w:szCs w:val="24"/>
          <w:lang w:val="en-US"/>
        </w:rPr>
        <w:t>Cabri</w:t>
      </w:r>
      <w:proofErr w:type="spellEnd"/>
      <w:r w:rsidRPr="008D2A33">
        <w:rPr>
          <w:rFonts w:ascii="Times New Roman" w:hAnsi="Times New Roman"/>
          <w:bCs/>
          <w:sz w:val="24"/>
          <w:szCs w:val="24"/>
        </w:rPr>
        <w:t xml:space="preserve"> </w:t>
      </w:r>
      <w:r>
        <w:rPr>
          <w:rFonts w:ascii="Times New Roman" w:hAnsi="Times New Roman"/>
          <w:bCs/>
          <w:sz w:val="24"/>
          <w:szCs w:val="24"/>
        </w:rPr>
        <w:t xml:space="preserve">είναι η διαδικασία συρσίματος αυτή που μπορεί να τις διαμεσολαβήσει </w:t>
      </w:r>
      <w:r w:rsidRPr="008D2A33">
        <w:rPr>
          <w:rFonts w:ascii="Times New Roman" w:hAnsi="Times New Roman"/>
          <w:bCs/>
          <w:sz w:val="24"/>
          <w:szCs w:val="24"/>
        </w:rPr>
        <w:t>(</w:t>
      </w:r>
      <w:r>
        <w:rPr>
          <w:rFonts w:ascii="Times New Roman" w:hAnsi="Times New Roman"/>
          <w:bCs/>
          <w:sz w:val="24"/>
          <w:szCs w:val="24"/>
        </w:rPr>
        <w:t>δες</w:t>
      </w:r>
      <w:r w:rsidRPr="008D2A33">
        <w:rPr>
          <w:rFonts w:ascii="Times New Roman" w:hAnsi="Times New Roman"/>
          <w:bCs/>
          <w:sz w:val="24"/>
          <w:szCs w:val="24"/>
        </w:rPr>
        <w:t xml:space="preserve"> </w:t>
      </w:r>
      <w:proofErr w:type="spellStart"/>
      <w:r w:rsidRPr="00BD3ECA">
        <w:rPr>
          <w:rFonts w:ascii="Times New Roman" w:hAnsi="Times New Roman"/>
          <w:bCs/>
          <w:sz w:val="24"/>
          <w:szCs w:val="24"/>
          <w:lang w:val="en-US"/>
        </w:rPr>
        <w:t>Arzarello</w:t>
      </w:r>
      <w:proofErr w:type="spellEnd"/>
      <w:r w:rsidRPr="008D2A33">
        <w:rPr>
          <w:rFonts w:ascii="Times New Roman" w:hAnsi="Times New Roman"/>
          <w:bCs/>
          <w:sz w:val="24"/>
          <w:szCs w:val="24"/>
        </w:rPr>
        <w:t xml:space="preserve"> </w:t>
      </w:r>
      <w:r w:rsidRPr="00BD3ECA">
        <w:rPr>
          <w:rFonts w:ascii="Times New Roman" w:hAnsi="Times New Roman"/>
          <w:bCs/>
          <w:sz w:val="24"/>
          <w:szCs w:val="24"/>
          <w:lang w:val="en-US"/>
        </w:rPr>
        <w:t>et</w:t>
      </w:r>
      <w:r w:rsidRPr="008D2A33">
        <w:rPr>
          <w:rFonts w:ascii="Times New Roman" w:hAnsi="Times New Roman"/>
          <w:bCs/>
          <w:sz w:val="24"/>
          <w:szCs w:val="24"/>
        </w:rPr>
        <w:t xml:space="preserve"> </w:t>
      </w:r>
      <w:r w:rsidRPr="00BD3ECA">
        <w:rPr>
          <w:rFonts w:ascii="Times New Roman" w:hAnsi="Times New Roman"/>
          <w:bCs/>
          <w:sz w:val="24"/>
          <w:szCs w:val="24"/>
          <w:lang w:val="en-US"/>
        </w:rPr>
        <w:t>al</w:t>
      </w:r>
      <w:r w:rsidRPr="008D2A33">
        <w:rPr>
          <w:rFonts w:ascii="Times New Roman" w:hAnsi="Times New Roman"/>
          <w:bCs/>
          <w:sz w:val="24"/>
          <w:szCs w:val="24"/>
        </w:rPr>
        <w:t xml:space="preserve">., 1998). </w:t>
      </w:r>
      <w:r>
        <w:rPr>
          <w:rFonts w:ascii="Times New Roman" w:hAnsi="Times New Roman"/>
          <w:bCs/>
          <w:sz w:val="24"/>
          <w:szCs w:val="24"/>
        </w:rPr>
        <w:t>Επιπλέον, αυτή η επαναλαμβανόμενη μεταστροφή</w:t>
      </w:r>
      <w:r w:rsidRPr="008D2A33">
        <w:rPr>
          <w:rFonts w:ascii="Times New Roman" w:hAnsi="Times New Roman"/>
          <w:bCs/>
          <w:sz w:val="24"/>
          <w:szCs w:val="24"/>
        </w:rPr>
        <w:t xml:space="preserve"> </w:t>
      </w:r>
      <w:r>
        <w:rPr>
          <w:rFonts w:ascii="Times New Roman" w:hAnsi="Times New Roman"/>
          <w:bCs/>
          <w:sz w:val="24"/>
          <w:szCs w:val="24"/>
        </w:rPr>
        <w:t>υποστηρίζει την εξέλιξη από αντιλήψεις προς ένα πιο θεωρητικό πλαίσιο</w:t>
      </w:r>
      <w:r w:rsidRPr="008D2A33">
        <w:rPr>
          <w:rFonts w:ascii="Times New Roman" w:hAnsi="Times New Roman"/>
          <w:bCs/>
          <w:sz w:val="24"/>
          <w:szCs w:val="24"/>
        </w:rPr>
        <w:t xml:space="preserve">: </w:t>
      </w:r>
      <w:r>
        <w:rPr>
          <w:rFonts w:ascii="Times New Roman" w:hAnsi="Times New Roman"/>
          <w:bCs/>
          <w:sz w:val="24"/>
          <w:szCs w:val="24"/>
        </w:rPr>
        <w:t xml:space="preserve">αυτή η εξέλιξη χαρακτηρίζεται από ένα ρυθμό από ανερχόμενες σε κατερχόμενες μορφές και τανάπαλιν </w:t>
      </w:r>
      <w:r w:rsidRPr="008D2A33">
        <w:rPr>
          <w:rFonts w:ascii="Times New Roman" w:hAnsi="Times New Roman"/>
          <w:bCs/>
          <w:sz w:val="24"/>
          <w:szCs w:val="24"/>
        </w:rPr>
        <w:t>(</w:t>
      </w:r>
      <w:proofErr w:type="spellStart"/>
      <w:r w:rsidRPr="00BD3ECA">
        <w:rPr>
          <w:rFonts w:ascii="Times New Roman" w:hAnsi="Times New Roman"/>
          <w:bCs/>
          <w:sz w:val="24"/>
          <w:szCs w:val="24"/>
          <w:lang w:val="en-US"/>
        </w:rPr>
        <w:t>Arzarello</w:t>
      </w:r>
      <w:proofErr w:type="spellEnd"/>
      <w:r w:rsidRPr="008D2A33">
        <w:rPr>
          <w:rFonts w:ascii="Times New Roman" w:hAnsi="Times New Roman"/>
          <w:bCs/>
          <w:sz w:val="24"/>
          <w:szCs w:val="24"/>
        </w:rPr>
        <w:t>, 2000).</w:t>
      </w:r>
    </w:p>
    <w:p w:rsidR="00116211" w:rsidRPr="000F4F3A" w:rsidRDefault="00116211" w:rsidP="004B6BBF">
      <w:pPr>
        <w:autoSpaceDE w:val="0"/>
        <w:autoSpaceDN w:val="0"/>
        <w:adjustRightInd w:val="0"/>
        <w:spacing w:after="120" w:line="360" w:lineRule="auto"/>
        <w:jc w:val="both"/>
        <w:rPr>
          <w:rFonts w:ascii="Times New Roman" w:hAnsi="Times New Roman"/>
          <w:b/>
          <w:bCs/>
          <w:sz w:val="24"/>
          <w:szCs w:val="24"/>
        </w:rPr>
      </w:pPr>
      <w:r>
        <w:rPr>
          <w:rFonts w:ascii="Times New Roman" w:hAnsi="Times New Roman"/>
          <w:b/>
          <w:bCs/>
          <w:sz w:val="24"/>
          <w:szCs w:val="24"/>
        </w:rPr>
        <w:t xml:space="preserve">2. </w:t>
      </w:r>
      <w:r w:rsidRPr="000F4F3A">
        <w:rPr>
          <w:rFonts w:ascii="Times New Roman" w:hAnsi="Times New Roman"/>
          <w:b/>
          <w:bCs/>
          <w:sz w:val="24"/>
          <w:szCs w:val="24"/>
        </w:rPr>
        <w:t xml:space="preserve">Ιεραρχία των </w:t>
      </w:r>
      <w:r>
        <w:rPr>
          <w:rFonts w:ascii="Times New Roman" w:hAnsi="Times New Roman"/>
          <w:b/>
          <w:bCs/>
          <w:sz w:val="24"/>
          <w:szCs w:val="24"/>
        </w:rPr>
        <w:t xml:space="preserve">μορφών </w:t>
      </w:r>
      <w:r w:rsidRPr="000F4F3A">
        <w:rPr>
          <w:rFonts w:ascii="Times New Roman" w:hAnsi="Times New Roman"/>
          <w:b/>
          <w:bCs/>
          <w:sz w:val="24"/>
          <w:szCs w:val="24"/>
        </w:rPr>
        <w:t xml:space="preserve">του </w:t>
      </w:r>
      <w:r w:rsidRPr="000F4F3A">
        <w:rPr>
          <w:rFonts w:ascii="Times New Roman" w:hAnsi="Times New Roman"/>
          <w:b/>
          <w:bCs/>
          <w:sz w:val="24"/>
          <w:szCs w:val="24"/>
          <w:lang w:val="en-US"/>
        </w:rPr>
        <w:t>dragging</w:t>
      </w:r>
      <w:r w:rsidRPr="000F4F3A">
        <w:rPr>
          <w:rFonts w:ascii="Times New Roman" w:hAnsi="Times New Roman"/>
          <w:b/>
          <w:bCs/>
          <w:sz w:val="24"/>
          <w:szCs w:val="24"/>
        </w:rPr>
        <w:t xml:space="preserve"> </w:t>
      </w:r>
    </w:p>
    <w:p w:rsidR="00116211" w:rsidRPr="000F4F3A" w:rsidRDefault="00116211" w:rsidP="004B6BBF">
      <w:pPr>
        <w:autoSpaceDE w:val="0"/>
        <w:autoSpaceDN w:val="0"/>
        <w:adjustRightInd w:val="0"/>
        <w:spacing w:after="120" w:line="240" w:lineRule="auto"/>
        <w:jc w:val="both"/>
        <w:rPr>
          <w:rFonts w:ascii="Times New Roman" w:hAnsi="Times New Roman"/>
          <w:bCs/>
          <w:sz w:val="24"/>
          <w:szCs w:val="24"/>
        </w:rPr>
      </w:pPr>
      <w:r>
        <w:rPr>
          <w:rFonts w:ascii="Times New Roman" w:hAnsi="Times New Roman"/>
          <w:bCs/>
          <w:sz w:val="24"/>
          <w:szCs w:val="24"/>
        </w:rPr>
        <w:t xml:space="preserve">Σε προηγούμενες έρευνες </w:t>
      </w:r>
      <w:r w:rsidRPr="000F4F3A">
        <w:rPr>
          <w:rFonts w:ascii="Times New Roman" w:hAnsi="Times New Roman"/>
          <w:bCs/>
          <w:sz w:val="24"/>
          <w:szCs w:val="24"/>
        </w:rPr>
        <w:t>(</w:t>
      </w:r>
      <w:proofErr w:type="spellStart"/>
      <w:r w:rsidRPr="000F4F3A">
        <w:rPr>
          <w:rFonts w:ascii="Times New Roman" w:hAnsi="Times New Roman"/>
          <w:bCs/>
          <w:sz w:val="24"/>
          <w:szCs w:val="24"/>
        </w:rPr>
        <w:t>Arzarello</w:t>
      </w:r>
      <w:proofErr w:type="spellEnd"/>
      <w:r w:rsidRPr="000F4F3A">
        <w:rPr>
          <w:rFonts w:ascii="Times New Roman" w:hAnsi="Times New Roman"/>
          <w:bCs/>
          <w:sz w:val="24"/>
          <w:szCs w:val="24"/>
        </w:rPr>
        <w:t xml:space="preserve"> </w:t>
      </w:r>
      <w:proofErr w:type="spellStart"/>
      <w:r w:rsidRPr="000F4F3A">
        <w:rPr>
          <w:rFonts w:ascii="Times New Roman" w:hAnsi="Times New Roman"/>
          <w:bCs/>
          <w:sz w:val="24"/>
          <w:szCs w:val="24"/>
        </w:rPr>
        <w:t>et</w:t>
      </w:r>
      <w:proofErr w:type="spellEnd"/>
      <w:r w:rsidRPr="000F4F3A">
        <w:rPr>
          <w:rFonts w:ascii="Times New Roman" w:hAnsi="Times New Roman"/>
          <w:bCs/>
          <w:sz w:val="24"/>
          <w:szCs w:val="24"/>
        </w:rPr>
        <w:t xml:space="preserve"> </w:t>
      </w:r>
      <w:proofErr w:type="spellStart"/>
      <w:r w:rsidRPr="000F4F3A">
        <w:rPr>
          <w:rFonts w:ascii="Times New Roman" w:hAnsi="Times New Roman"/>
          <w:bCs/>
          <w:sz w:val="24"/>
          <w:szCs w:val="24"/>
        </w:rPr>
        <w:t>al</w:t>
      </w:r>
      <w:proofErr w:type="spellEnd"/>
      <w:r w:rsidRPr="000F4F3A">
        <w:rPr>
          <w:rFonts w:ascii="Times New Roman" w:hAnsi="Times New Roman"/>
          <w:bCs/>
          <w:sz w:val="24"/>
          <w:szCs w:val="24"/>
        </w:rPr>
        <w:t xml:space="preserve">, 1998b; </w:t>
      </w:r>
      <w:proofErr w:type="spellStart"/>
      <w:r w:rsidRPr="000F4F3A">
        <w:rPr>
          <w:rFonts w:ascii="Times New Roman" w:hAnsi="Times New Roman"/>
          <w:bCs/>
          <w:sz w:val="24"/>
          <w:szCs w:val="24"/>
        </w:rPr>
        <w:t>Olivero</w:t>
      </w:r>
      <w:proofErr w:type="spellEnd"/>
      <w:r w:rsidRPr="000F4F3A">
        <w:rPr>
          <w:rFonts w:ascii="Times New Roman" w:hAnsi="Times New Roman"/>
          <w:bCs/>
          <w:sz w:val="24"/>
          <w:szCs w:val="24"/>
        </w:rPr>
        <w:t>,</w:t>
      </w:r>
      <w:r>
        <w:rPr>
          <w:rFonts w:ascii="Times New Roman" w:hAnsi="Times New Roman"/>
          <w:bCs/>
          <w:sz w:val="24"/>
          <w:szCs w:val="24"/>
        </w:rPr>
        <w:t xml:space="preserve"> </w:t>
      </w:r>
      <w:r w:rsidRPr="000F4F3A">
        <w:rPr>
          <w:rFonts w:ascii="Times New Roman" w:hAnsi="Times New Roman"/>
          <w:bCs/>
          <w:sz w:val="24"/>
          <w:szCs w:val="24"/>
        </w:rPr>
        <w:t xml:space="preserve">1999; </w:t>
      </w:r>
      <w:proofErr w:type="spellStart"/>
      <w:r w:rsidRPr="000F4F3A">
        <w:rPr>
          <w:rFonts w:ascii="Times New Roman" w:hAnsi="Times New Roman"/>
          <w:bCs/>
          <w:sz w:val="24"/>
          <w:szCs w:val="24"/>
        </w:rPr>
        <w:t>Arzarello</w:t>
      </w:r>
      <w:proofErr w:type="spellEnd"/>
      <w:r w:rsidRPr="000F4F3A">
        <w:rPr>
          <w:rFonts w:ascii="Times New Roman" w:hAnsi="Times New Roman"/>
          <w:bCs/>
          <w:sz w:val="24"/>
          <w:szCs w:val="24"/>
        </w:rPr>
        <w:t xml:space="preserve">, 2001), </w:t>
      </w:r>
      <w:r>
        <w:rPr>
          <w:rFonts w:ascii="Times New Roman" w:hAnsi="Times New Roman"/>
          <w:bCs/>
          <w:sz w:val="24"/>
          <w:szCs w:val="24"/>
        </w:rPr>
        <w:t xml:space="preserve">για την βελτίωση της έρευνας </w:t>
      </w:r>
      <w:proofErr w:type="spellStart"/>
      <w:r w:rsidRPr="000F4F3A">
        <w:rPr>
          <w:rFonts w:ascii="Times New Roman" w:hAnsi="Times New Roman"/>
          <w:bCs/>
          <w:sz w:val="24"/>
          <w:szCs w:val="24"/>
        </w:rPr>
        <w:t>Hölzl</w:t>
      </w:r>
      <w:proofErr w:type="spellEnd"/>
      <w:r w:rsidRPr="000F4F3A">
        <w:rPr>
          <w:rFonts w:ascii="Times New Roman" w:hAnsi="Times New Roman"/>
          <w:bCs/>
          <w:sz w:val="24"/>
          <w:szCs w:val="24"/>
        </w:rPr>
        <w:t xml:space="preserve">  (1995,</w:t>
      </w:r>
      <w:r>
        <w:rPr>
          <w:rFonts w:ascii="Times New Roman" w:hAnsi="Times New Roman"/>
          <w:bCs/>
          <w:sz w:val="24"/>
          <w:szCs w:val="24"/>
        </w:rPr>
        <w:t xml:space="preserve"> </w:t>
      </w:r>
      <w:r w:rsidRPr="000F4F3A">
        <w:rPr>
          <w:rFonts w:ascii="Times New Roman" w:hAnsi="Times New Roman"/>
          <w:bCs/>
          <w:sz w:val="24"/>
          <w:szCs w:val="24"/>
        </w:rPr>
        <w:t xml:space="preserve">1996), </w:t>
      </w:r>
      <w:r>
        <w:rPr>
          <w:rFonts w:ascii="Times New Roman" w:hAnsi="Times New Roman"/>
          <w:bCs/>
          <w:sz w:val="24"/>
          <w:szCs w:val="24"/>
        </w:rPr>
        <w:t xml:space="preserve">προσδιορίσαμε διαφορετικούς τύπους συρσίματος, τους οποίους χρησιμοποιούν οι μαθητές σύμφωνα με τους διαφορετικούς τους σκοπούς κατά τη διάρκεια της διαδικασίας επίλυσης ανοιχτών προβλημάτων. Πιο συγκεκριμένα, παρατηρώντας πώς οι μαθητές χρησιμοποιούν το ποντίκι ενώ λύνουν ένα πρόβλημα στο </w:t>
      </w:r>
      <w:proofErr w:type="spellStart"/>
      <w:r w:rsidRPr="000F4F3A">
        <w:rPr>
          <w:rFonts w:ascii="Times New Roman" w:hAnsi="Times New Roman"/>
          <w:bCs/>
          <w:sz w:val="24"/>
          <w:szCs w:val="24"/>
        </w:rPr>
        <w:t>Cabri</w:t>
      </w:r>
      <w:proofErr w:type="spellEnd"/>
      <w:r w:rsidRPr="000F4F3A">
        <w:rPr>
          <w:rFonts w:ascii="Times New Roman" w:hAnsi="Times New Roman"/>
          <w:bCs/>
          <w:sz w:val="24"/>
          <w:szCs w:val="24"/>
        </w:rPr>
        <w:t xml:space="preserve">, </w:t>
      </w:r>
      <w:r>
        <w:rPr>
          <w:rFonts w:ascii="Times New Roman" w:hAnsi="Times New Roman"/>
          <w:bCs/>
          <w:sz w:val="24"/>
          <w:szCs w:val="24"/>
        </w:rPr>
        <w:t>βρήκαμε τις ακόλουθες μορφές (δες</w:t>
      </w:r>
      <w:r w:rsidRPr="000F4F3A">
        <w:rPr>
          <w:rFonts w:ascii="Times New Roman" w:hAnsi="Times New Roman"/>
          <w:bCs/>
          <w:sz w:val="24"/>
          <w:szCs w:val="24"/>
        </w:rPr>
        <w:t xml:space="preserve"> § 3 </w:t>
      </w:r>
      <w:r>
        <w:rPr>
          <w:rFonts w:ascii="Times New Roman" w:hAnsi="Times New Roman"/>
          <w:bCs/>
          <w:sz w:val="24"/>
          <w:szCs w:val="24"/>
        </w:rPr>
        <w:t>για ένα παράδειγμα)</w:t>
      </w:r>
      <w:r w:rsidRPr="000F4F3A">
        <w:rPr>
          <w:rFonts w:ascii="Times New Roman" w:hAnsi="Times New Roman"/>
          <w:bCs/>
          <w:sz w:val="24"/>
          <w:szCs w:val="24"/>
        </w:rPr>
        <w:t>:</w:t>
      </w:r>
    </w:p>
    <w:p w:rsidR="00116211" w:rsidRPr="000F4F3A" w:rsidRDefault="00116211" w:rsidP="004B6BBF">
      <w:pPr>
        <w:autoSpaceDE w:val="0"/>
        <w:autoSpaceDN w:val="0"/>
        <w:adjustRightInd w:val="0"/>
        <w:spacing w:after="120" w:line="240" w:lineRule="auto"/>
        <w:jc w:val="both"/>
        <w:rPr>
          <w:rFonts w:ascii="Times New Roman" w:hAnsi="Times New Roman"/>
          <w:bCs/>
          <w:sz w:val="24"/>
          <w:szCs w:val="24"/>
        </w:rPr>
      </w:pPr>
      <w:r w:rsidRPr="00F566F2">
        <w:rPr>
          <w:rFonts w:ascii="Times New Roman" w:hAnsi="Times New Roman"/>
          <w:bCs/>
          <w:sz w:val="24"/>
          <w:szCs w:val="24"/>
        </w:rPr>
        <w:t xml:space="preserve">- </w:t>
      </w:r>
      <w:r w:rsidRPr="00FA5B9D">
        <w:rPr>
          <w:rFonts w:ascii="Times New Roman" w:hAnsi="Times New Roman"/>
          <w:b/>
          <w:i/>
          <w:iCs/>
          <w:sz w:val="24"/>
          <w:szCs w:val="24"/>
          <w:lang w:val="en-US"/>
        </w:rPr>
        <w:t>Wandering</w:t>
      </w:r>
      <w:r w:rsidRPr="00BD3ECA">
        <w:rPr>
          <w:rFonts w:ascii="Times New Roman" w:hAnsi="Times New Roman"/>
          <w:b/>
          <w:i/>
          <w:iCs/>
          <w:sz w:val="24"/>
          <w:szCs w:val="24"/>
        </w:rPr>
        <w:t xml:space="preserve"> </w:t>
      </w:r>
      <w:r w:rsidRPr="00FA5B9D">
        <w:rPr>
          <w:rFonts w:ascii="Times New Roman" w:hAnsi="Times New Roman"/>
          <w:b/>
          <w:i/>
          <w:iCs/>
          <w:sz w:val="24"/>
          <w:szCs w:val="24"/>
          <w:lang w:val="en-US"/>
        </w:rPr>
        <w:t>dragging</w:t>
      </w:r>
      <w:r w:rsidRPr="00F566F2">
        <w:rPr>
          <w:rFonts w:ascii="Times New Roman" w:hAnsi="Times New Roman"/>
          <w:bCs/>
          <w:sz w:val="24"/>
          <w:szCs w:val="24"/>
        </w:rPr>
        <w:t xml:space="preserve"> (</w:t>
      </w:r>
      <w:r>
        <w:rPr>
          <w:rFonts w:ascii="Times New Roman" w:hAnsi="Times New Roman"/>
          <w:bCs/>
          <w:sz w:val="24"/>
          <w:szCs w:val="24"/>
        </w:rPr>
        <w:t>σύρσιμο</w:t>
      </w:r>
      <w:r w:rsidRPr="00F566F2">
        <w:rPr>
          <w:rFonts w:ascii="Times New Roman" w:hAnsi="Times New Roman"/>
          <w:bCs/>
          <w:sz w:val="24"/>
          <w:szCs w:val="24"/>
        </w:rPr>
        <w:t xml:space="preserve"> </w:t>
      </w:r>
      <w:r>
        <w:rPr>
          <w:rFonts w:ascii="Times New Roman" w:hAnsi="Times New Roman"/>
          <w:bCs/>
          <w:sz w:val="24"/>
          <w:szCs w:val="24"/>
        </w:rPr>
        <w:t>περιπλάνησης</w:t>
      </w:r>
      <w:r w:rsidRPr="00F566F2">
        <w:rPr>
          <w:rFonts w:ascii="Times New Roman" w:hAnsi="Times New Roman"/>
          <w:bCs/>
          <w:sz w:val="24"/>
          <w:szCs w:val="24"/>
        </w:rPr>
        <w:t xml:space="preserve">): </w:t>
      </w:r>
      <w:r>
        <w:rPr>
          <w:rFonts w:ascii="Times New Roman" w:hAnsi="Times New Roman"/>
          <w:bCs/>
          <w:sz w:val="24"/>
          <w:szCs w:val="24"/>
        </w:rPr>
        <w:t>Μετακινώντας</w:t>
      </w:r>
      <w:r w:rsidRPr="00F566F2">
        <w:rPr>
          <w:rFonts w:ascii="Times New Roman" w:hAnsi="Times New Roman"/>
          <w:bCs/>
          <w:sz w:val="24"/>
          <w:szCs w:val="24"/>
        </w:rPr>
        <w:t xml:space="preserve"> </w:t>
      </w:r>
      <w:r>
        <w:rPr>
          <w:rFonts w:ascii="Times New Roman" w:hAnsi="Times New Roman"/>
          <w:bCs/>
          <w:sz w:val="24"/>
          <w:szCs w:val="24"/>
        </w:rPr>
        <w:t>με τυχαίο τρόπο τα</w:t>
      </w:r>
      <w:r w:rsidRPr="00F566F2">
        <w:rPr>
          <w:rFonts w:ascii="Times New Roman" w:hAnsi="Times New Roman"/>
          <w:bCs/>
          <w:sz w:val="24"/>
          <w:szCs w:val="24"/>
        </w:rPr>
        <w:t xml:space="preserve"> </w:t>
      </w:r>
      <w:r>
        <w:rPr>
          <w:rFonts w:ascii="Times New Roman" w:hAnsi="Times New Roman"/>
          <w:bCs/>
          <w:sz w:val="24"/>
          <w:szCs w:val="24"/>
        </w:rPr>
        <w:t>βασικά σημεία πάνω στην οθόνη, χωρίς κάποιο πλάνο, ώστε να ανακαλύψουν ενδιαφέρουσες διαμορφώσεις ή κανονικότητες στα σχήματα.</w:t>
      </w:r>
    </w:p>
    <w:p w:rsidR="00116211" w:rsidRPr="000E0BC0" w:rsidRDefault="00116211" w:rsidP="004B6BBF">
      <w:pPr>
        <w:autoSpaceDE w:val="0"/>
        <w:autoSpaceDN w:val="0"/>
        <w:adjustRightInd w:val="0"/>
        <w:spacing w:after="120" w:line="240" w:lineRule="auto"/>
        <w:jc w:val="both"/>
        <w:rPr>
          <w:rFonts w:ascii="Times New Roman" w:hAnsi="Times New Roman"/>
          <w:bCs/>
          <w:sz w:val="24"/>
          <w:szCs w:val="24"/>
        </w:rPr>
      </w:pPr>
      <w:r w:rsidRPr="00401311">
        <w:rPr>
          <w:rFonts w:ascii="Times New Roman" w:hAnsi="Times New Roman"/>
          <w:bCs/>
          <w:sz w:val="24"/>
          <w:szCs w:val="24"/>
        </w:rPr>
        <w:t xml:space="preserve">- </w:t>
      </w:r>
      <w:r w:rsidRPr="00FA5B9D">
        <w:rPr>
          <w:rFonts w:ascii="Times New Roman" w:hAnsi="Times New Roman"/>
          <w:b/>
          <w:i/>
          <w:iCs/>
          <w:sz w:val="24"/>
          <w:szCs w:val="24"/>
          <w:lang w:val="en-US"/>
        </w:rPr>
        <w:t>Bound</w:t>
      </w:r>
      <w:r w:rsidRPr="00FA5B9D">
        <w:rPr>
          <w:rFonts w:ascii="Times New Roman" w:hAnsi="Times New Roman"/>
          <w:b/>
          <w:i/>
          <w:iCs/>
          <w:sz w:val="24"/>
          <w:szCs w:val="24"/>
        </w:rPr>
        <w:t xml:space="preserve"> </w:t>
      </w:r>
      <w:r w:rsidRPr="00FA5B9D">
        <w:rPr>
          <w:rFonts w:ascii="Times New Roman" w:hAnsi="Times New Roman"/>
          <w:b/>
          <w:i/>
          <w:iCs/>
          <w:sz w:val="24"/>
          <w:szCs w:val="24"/>
          <w:lang w:val="en-US"/>
        </w:rPr>
        <w:t>dragging</w:t>
      </w:r>
      <w:r w:rsidRPr="00401311">
        <w:rPr>
          <w:rFonts w:ascii="Times New Roman" w:hAnsi="Times New Roman"/>
          <w:bCs/>
          <w:sz w:val="24"/>
          <w:szCs w:val="24"/>
        </w:rPr>
        <w:t xml:space="preserve"> (</w:t>
      </w:r>
      <w:r>
        <w:rPr>
          <w:rFonts w:ascii="Times New Roman" w:hAnsi="Times New Roman"/>
          <w:bCs/>
          <w:sz w:val="24"/>
          <w:szCs w:val="24"/>
        </w:rPr>
        <w:t>κατευθυνόμενο</w:t>
      </w:r>
      <w:r w:rsidRPr="00401311">
        <w:rPr>
          <w:rFonts w:ascii="Times New Roman" w:hAnsi="Times New Roman"/>
          <w:bCs/>
          <w:sz w:val="24"/>
          <w:szCs w:val="24"/>
        </w:rPr>
        <w:t xml:space="preserve"> </w:t>
      </w:r>
      <w:r>
        <w:rPr>
          <w:rFonts w:ascii="Times New Roman" w:hAnsi="Times New Roman"/>
          <w:bCs/>
          <w:sz w:val="24"/>
          <w:szCs w:val="24"/>
        </w:rPr>
        <w:t>σύρσιμο</w:t>
      </w:r>
      <w:r w:rsidRPr="00401311">
        <w:rPr>
          <w:rFonts w:ascii="Times New Roman" w:hAnsi="Times New Roman"/>
          <w:bCs/>
          <w:sz w:val="24"/>
          <w:szCs w:val="24"/>
        </w:rPr>
        <w:t xml:space="preserve">): </w:t>
      </w:r>
      <w:r>
        <w:rPr>
          <w:rFonts w:ascii="Times New Roman" w:hAnsi="Times New Roman"/>
          <w:bCs/>
          <w:sz w:val="24"/>
          <w:szCs w:val="24"/>
        </w:rPr>
        <w:t>Μετακινώντας</w:t>
      </w:r>
      <w:r w:rsidRPr="00401311">
        <w:rPr>
          <w:rFonts w:ascii="Times New Roman" w:hAnsi="Times New Roman"/>
          <w:bCs/>
          <w:sz w:val="24"/>
          <w:szCs w:val="24"/>
        </w:rPr>
        <w:t xml:space="preserve"> </w:t>
      </w:r>
      <w:r>
        <w:rPr>
          <w:rFonts w:ascii="Times New Roman" w:hAnsi="Times New Roman"/>
          <w:bCs/>
          <w:sz w:val="24"/>
          <w:szCs w:val="24"/>
        </w:rPr>
        <w:t>ένα</w:t>
      </w:r>
      <w:r w:rsidRPr="00401311">
        <w:rPr>
          <w:rFonts w:ascii="Times New Roman" w:hAnsi="Times New Roman"/>
          <w:bCs/>
          <w:sz w:val="24"/>
          <w:szCs w:val="24"/>
        </w:rPr>
        <w:t xml:space="preserve"> </w:t>
      </w:r>
      <w:r>
        <w:rPr>
          <w:rFonts w:ascii="Times New Roman" w:hAnsi="Times New Roman"/>
          <w:bCs/>
          <w:sz w:val="24"/>
          <w:szCs w:val="24"/>
        </w:rPr>
        <w:t>«</w:t>
      </w:r>
      <w:proofErr w:type="spellStart"/>
      <w:r>
        <w:rPr>
          <w:rFonts w:ascii="Times New Roman" w:hAnsi="Times New Roman"/>
          <w:bCs/>
          <w:sz w:val="24"/>
          <w:szCs w:val="24"/>
        </w:rPr>
        <w:t>ημι</w:t>
      </w:r>
      <w:proofErr w:type="spellEnd"/>
      <w:r>
        <w:rPr>
          <w:rFonts w:ascii="Times New Roman" w:hAnsi="Times New Roman"/>
          <w:bCs/>
          <w:sz w:val="24"/>
          <w:szCs w:val="24"/>
        </w:rPr>
        <w:t>-συρόμενο» (</w:t>
      </w:r>
      <w:r>
        <w:rPr>
          <w:rFonts w:ascii="Times New Roman" w:hAnsi="Times New Roman"/>
          <w:bCs/>
          <w:sz w:val="24"/>
          <w:szCs w:val="24"/>
          <w:lang w:val="en-US"/>
        </w:rPr>
        <w:t>semi</w:t>
      </w:r>
      <w:r w:rsidRPr="00D06045">
        <w:rPr>
          <w:rFonts w:ascii="Times New Roman" w:hAnsi="Times New Roman"/>
          <w:bCs/>
          <w:sz w:val="24"/>
          <w:szCs w:val="24"/>
        </w:rPr>
        <w:t>-</w:t>
      </w:r>
      <w:proofErr w:type="spellStart"/>
      <w:r>
        <w:rPr>
          <w:rFonts w:ascii="Times New Roman" w:hAnsi="Times New Roman"/>
          <w:bCs/>
          <w:sz w:val="24"/>
          <w:szCs w:val="24"/>
          <w:lang w:val="en-US"/>
        </w:rPr>
        <w:t>draggable</w:t>
      </w:r>
      <w:proofErr w:type="spellEnd"/>
      <w:r>
        <w:rPr>
          <w:rFonts w:ascii="Times New Roman" w:hAnsi="Times New Roman"/>
          <w:bCs/>
          <w:sz w:val="24"/>
          <w:szCs w:val="24"/>
        </w:rPr>
        <w:t>)</w:t>
      </w:r>
      <w:r>
        <w:rPr>
          <w:rStyle w:val="FootnoteReference"/>
          <w:rFonts w:ascii="Times New Roman" w:hAnsi="Times New Roman"/>
          <w:bCs/>
          <w:sz w:val="24"/>
          <w:szCs w:val="24"/>
        </w:rPr>
        <w:footnoteReference w:id="2"/>
      </w:r>
      <w:r>
        <w:rPr>
          <w:rFonts w:ascii="Times New Roman" w:hAnsi="Times New Roman"/>
          <w:bCs/>
          <w:sz w:val="24"/>
          <w:szCs w:val="24"/>
        </w:rPr>
        <w:t xml:space="preserve"> σημείο (είναι ήδη συνδεδεμένο με ένα αντικείμενο)</w:t>
      </w:r>
      <w:r w:rsidRPr="000E0BC0">
        <w:rPr>
          <w:rFonts w:ascii="Times New Roman" w:hAnsi="Times New Roman"/>
          <w:sz w:val="20"/>
          <w:szCs w:val="20"/>
        </w:rPr>
        <w:t>.</w:t>
      </w:r>
    </w:p>
    <w:p w:rsidR="00116211" w:rsidRPr="000F4F3A" w:rsidRDefault="00116211" w:rsidP="004B6BBF">
      <w:pPr>
        <w:autoSpaceDE w:val="0"/>
        <w:autoSpaceDN w:val="0"/>
        <w:adjustRightInd w:val="0"/>
        <w:spacing w:after="120" w:line="240" w:lineRule="auto"/>
        <w:jc w:val="both"/>
        <w:rPr>
          <w:rFonts w:ascii="Times New Roman" w:hAnsi="Times New Roman"/>
          <w:bCs/>
          <w:sz w:val="24"/>
          <w:szCs w:val="24"/>
        </w:rPr>
      </w:pPr>
      <w:r w:rsidRPr="00401311">
        <w:rPr>
          <w:rFonts w:ascii="Times New Roman" w:hAnsi="Times New Roman"/>
          <w:bCs/>
          <w:sz w:val="24"/>
          <w:szCs w:val="24"/>
        </w:rPr>
        <w:t xml:space="preserve">- </w:t>
      </w:r>
      <w:r w:rsidRPr="00FA5B9D">
        <w:rPr>
          <w:rFonts w:ascii="Times New Roman" w:hAnsi="Times New Roman"/>
          <w:b/>
          <w:i/>
          <w:iCs/>
          <w:sz w:val="24"/>
          <w:szCs w:val="24"/>
          <w:lang w:val="en-US"/>
        </w:rPr>
        <w:t>Guided</w:t>
      </w:r>
      <w:r w:rsidRPr="00BD3ECA">
        <w:rPr>
          <w:rFonts w:ascii="Times New Roman" w:hAnsi="Times New Roman"/>
          <w:b/>
          <w:i/>
          <w:iCs/>
          <w:sz w:val="24"/>
          <w:szCs w:val="24"/>
        </w:rPr>
        <w:t xml:space="preserve"> </w:t>
      </w:r>
      <w:r w:rsidRPr="00FA5B9D">
        <w:rPr>
          <w:rFonts w:ascii="Times New Roman" w:hAnsi="Times New Roman"/>
          <w:b/>
          <w:i/>
          <w:iCs/>
          <w:sz w:val="24"/>
          <w:szCs w:val="24"/>
          <w:lang w:val="en-US"/>
        </w:rPr>
        <w:t>dragging</w:t>
      </w:r>
      <w:r w:rsidRPr="00401311">
        <w:rPr>
          <w:rFonts w:ascii="Times New Roman" w:hAnsi="Times New Roman"/>
          <w:bCs/>
          <w:sz w:val="24"/>
          <w:szCs w:val="24"/>
        </w:rPr>
        <w:t xml:space="preserve"> (</w:t>
      </w:r>
      <w:r>
        <w:rPr>
          <w:rFonts w:ascii="Times New Roman" w:hAnsi="Times New Roman"/>
          <w:bCs/>
          <w:sz w:val="24"/>
          <w:szCs w:val="24"/>
        </w:rPr>
        <w:t>καθοδηγούμενο</w:t>
      </w:r>
      <w:r w:rsidRPr="00401311">
        <w:rPr>
          <w:rFonts w:ascii="Times New Roman" w:hAnsi="Times New Roman"/>
          <w:bCs/>
          <w:sz w:val="24"/>
          <w:szCs w:val="24"/>
        </w:rPr>
        <w:t xml:space="preserve"> </w:t>
      </w:r>
      <w:r>
        <w:rPr>
          <w:rFonts w:ascii="Times New Roman" w:hAnsi="Times New Roman"/>
          <w:bCs/>
          <w:sz w:val="24"/>
          <w:szCs w:val="24"/>
        </w:rPr>
        <w:t>σύρσιμο</w:t>
      </w:r>
      <w:r w:rsidRPr="00401311">
        <w:rPr>
          <w:rFonts w:ascii="Times New Roman" w:hAnsi="Times New Roman"/>
          <w:bCs/>
          <w:sz w:val="24"/>
          <w:szCs w:val="24"/>
        </w:rPr>
        <w:t xml:space="preserve">): </w:t>
      </w:r>
      <w:r>
        <w:rPr>
          <w:rFonts w:ascii="Times New Roman" w:hAnsi="Times New Roman"/>
          <w:bCs/>
          <w:sz w:val="24"/>
          <w:szCs w:val="24"/>
        </w:rPr>
        <w:t>Σύροντας</w:t>
      </w:r>
      <w:r w:rsidRPr="00401311">
        <w:rPr>
          <w:rFonts w:ascii="Times New Roman" w:hAnsi="Times New Roman"/>
          <w:bCs/>
          <w:sz w:val="24"/>
          <w:szCs w:val="24"/>
        </w:rPr>
        <w:t xml:space="preserve"> </w:t>
      </w:r>
      <w:r>
        <w:rPr>
          <w:rFonts w:ascii="Times New Roman" w:hAnsi="Times New Roman"/>
          <w:bCs/>
          <w:sz w:val="24"/>
          <w:szCs w:val="24"/>
        </w:rPr>
        <w:t>τα</w:t>
      </w:r>
      <w:r w:rsidRPr="00401311">
        <w:rPr>
          <w:rFonts w:ascii="Times New Roman" w:hAnsi="Times New Roman"/>
          <w:bCs/>
          <w:sz w:val="24"/>
          <w:szCs w:val="24"/>
        </w:rPr>
        <w:t xml:space="preserve"> </w:t>
      </w:r>
      <w:r>
        <w:rPr>
          <w:rFonts w:ascii="Times New Roman" w:hAnsi="Times New Roman"/>
          <w:bCs/>
          <w:sz w:val="24"/>
          <w:szCs w:val="24"/>
        </w:rPr>
        <w:t>βασικά σημεία του σχήματος, ώστε να του δώσουν ένα συγκεκριμένο σχήμα</w:t>
      </w:r>
      <w:r w:rsidRPr="000F4F3A">
        <w:rPr>
          <w:rFonts w:ascii="Times New Roman" w:hAnsi="Times New Roman"/>
          <w:bCs/>
          <w:sz w:val="24"/>
          <w:szCs w:val="24"/>
        </w:rPr>
        <w:t>.</w:t>
      </w:r>
    </w:p>
    <w:p w:rsidR="00116211" w:rsidRPr="000F4F3A" w:rsidRDefault="00116211" w:rsidP="004B6BBF">
      <w:pPr>
        <w:autoSpaceDE w:val="0"/>
        <w:autoSpaceDN w:val="0"/>
        <w:adjustRightInd w:val="0"/>
        <w:spacing w:after="120" w:line="240" w:lineRule="auto"/>
        <w:jc w:val="both"/>
        <w:rPr>
          <w:rFonts w:ascii="Times New Roman" w:hAnsi="Times New Roman"/>
          <w:bCs/>
          <w:sz w:val="24"/>
          <w:szCs w:val="24"/>
        </w:rPr>
      </w:pPr>
      <w:r w:rsidRPr="00401311">
        <w:rPr>
          <w:rFonts w:ascii="Times New Roman" w:hAnsi="Times New Roman"/>
          <w:bCs/>
          <w:sz w:val="24"/>
          <w:szCs w:val="24"/>
        </w:rPr>
        <w:t xml:space="preserve">- </w:t>
      </w:r>
      <w:r w:rsidRPr="00FA5B9D">
        <w:rPr>
          <w:rFonts w:ascii="Times New Roman" w:hAnsi="Times New Roman"/>
          <w:b/>
          <w:i/>
          <w:iCs/>
          <w:sz w:val="24"/>
          <w:szCs w:val="24"/>
          <w:lang w:val="en-US"/>
        </w:rPr>
        <w:t>Dummy</w:t>
      </w:r>
      <w:r w:rsidRPr="002753A7">
        <w:rPr>
          <w:rFonts w:ascii="Times New Roman" w:hAnsi="Times New Roman"/>
          <w:b/>
          <w:i/>
          <w:iCs/>
          <w:sz w:val="24"/>
          <w:szCs w:val="24"/>
        </w:rPr>
        <w:t xml:space="preserve"> </w:t>
      </w:r>
      <w:r w:rsidRPr="00FA5B9D">
        <w:rPr>
          <w:rFonts w:ascii="Times New Roman" w:hAnsi="Times New Roman"/>
          <w:b/>
          <w:i/>
          <w:iCs/>
          <w:sz w:val="24"/>
          <w:szCs w:val="24"/>
          <w:lang w:val="en-US"/>
        </w:rPr>
        <w:t>locus</w:t>
      </w:r>
      <w:r w:rsidRPr="002753A7">
        <w:rPr>
          <w:rFonts w:ascii="Times New Roman" w:hAnsi="Times New Roman"/>
          <w:b/>
          <w:i/>
          <w:iCs/>
          <w:sz w:val="24"/>
          <w:szCs w:val="24"/>
        </w:rPr>
        <w:t xml:space="preserve"> </w:t>
      </w:r>
      <w:r w:rsidRPr="00FA5B9D">
        <w:rPr>
          <w:rFonts w:ascii="Times New Roman" w:hAnsi="Times New Roman"/>
          <w:b/>
          <w:i/>
          <w:iCs/>
          <w:sz w:val="24"/>
          <w:szCs w:val="24"/>
          <w:lang w:val="en-US"/>
        </w:rPr>
        <w:t>dragging</w:t>
      </w:r>
      <w:r w:rsidRPr="00401311">
        <w:rPr>
          <w:rFonts w:ascii="Times New Roman" w:hAnsi="Times New Roman"/>
          <w:bCs/>
          <w:sz w:val="24"/>
          <w:szCs w:val="24"/>
        </w:rPr>
        <w:t xml:space="preserve"> (</w:t>
      </w:r>
      <w:r>
        <w:rPr>
          <w:rFonts w:ascii="Times New Roman" w:hAnsi="Times New Roman"/>
          <w:bCs/>
          <w:sz w:val="24"/>
          <w:szCs w:val="24"/>
        </w:rPr>
        <w:t>σύρσιμο</w:t>
      </w:r>
      <w:r w:rsidRPr="00401311">
        <w:rPr>
          <w:rFonts w:ascii="Times New Roman" w:hAnsi="Times New Roman"/>
          <w:bCs/>
          <w:sz w:val="24"/>
          <w:szCs w:val="24"/>
        </w:rPr>
        <w:t xml:space="preserve"> </w:t>
      </w:r>
      <w:r>
        <w:rPr>
          <w:rFonts w:ascii="Times New Roman" w:hAnsi="Times New Roman"/>
          <w:bCs/>
          <w:sz w:val="24"/>
          <w:szCs w:val="24"/>
        </w:rPr>
        <w:t xml:space="preserve">κρυφού ή τεχνητού </w:t>
      </w:r>
      <w:r w:rsidRPr="00401311">
        <w:rPr>
          <w:rFonts w:ascii="Times New Roman" w:hAnsi="Times New Roman"/>
          <w:bCs/>
          <w:sz w:val="24"/>
          <w:szCs w:val="24"/>
        </w:rPr>
        <w:t>(</w:t>
      </w:r>
      <w:r>
        <w:rPr>
          <w:rFonts w:ascii="Times New Roman" w:hAnsi="Times New Roman"/>
          <w:bCs/>
          <w:sz w:val="24"/>
          <w:szCs w:val="24"/>
        </w:rPr>
        <w:t>γεωμετρικού</w:t>
      </w:r>
      <w:r w:rsidRPr="00401311">
        <w:rPr>
          <w:rFonts w:ascii="Times New Roman" w:hAnsi="Times New Roman"/>
          <w:bCs/>
          <w:sz w:val="24"/>
          <w:szCs w:val="24"/>
        </w:rPr>
        <w:t xml:space="preserve">) </w:t>
      </w:r>
      <w:r>
        <w:rPr>
          <w:rFonts w:ascii="Times New Roman" w:hAnsi="Times New Roman"/>
          <w:bCs/>
          <w:sz w:val="24"/>
          <w:szCs w:val="24"/>
        </w:rPr>
        <w:t>τόπου</w:t>
      </w:r>
      <w:r w:rsidRPr="00401311">
        <w:rPr>
          <w:rFonts w:ascii="Times New Roman" w:hAnsi="Times New Roman"/>
          <w:bCs/>
          <w:sz w:val="24"/>
          <w:szCs w:val="24"/>
        </w:rPr>
        <w:t xml:space="preserve">): </w:t>
      </w:r>
      <w:r>
        <w:rPr>
          <w:rFonts w:ascii="Times New Roman" w:hAnsi="Times New Roman"/>
          <w:bCs/>
          <w:sz w:val="24"/>
          <w:szCs w:val="24"/>
        </w:rPr>
        <w:t>Μετακινώντας ένα βασικό σημείο ώστε το σχήμα να διατηρεί μια ιδιότητα που έχει ανακαλυφθεί. Το</w:t>
      </w:r>
      <w:r w:rsidRPr="000E0BC0">
        <w:rPr>
          <w:rFonts w:ascii="Times New Roman" w:hAnsi="Times New Roman"/>
          <w:bCs/>
          <w:sz w:val="24"/>
          <w:szCs w:val="24"/>
        </w:rPr>
        <w:t xml:space="preserve"> </w:t>
      </w:r>
      <w:r>
        <w:rPr>
          <w:rFonts w:ascii="Times New Roman" w:hAnsi="Times New Roman"/>
          <w:bCs/>
          <w:sz w:val="24"/>
          <w:szCs w:val="24"/>
        </w:rPr>
        <w:t>σημείο</w:t>
      </w:r>
      <w:r w:rsidRPr="000E0BC0">
        <w:rPr>
          <w:rFonts w:ascii="Times New Roman" w:hAnsi="Times New Roman"/>
          <w:bCs/>
          <w:sz w:val="24"/>
          <w:szCs w:val="24"/>
        </w:rPr>
        <w:t xml:space="preserve"> </w:t>
      </w:r>
      <w:r>
        <w:rPr>
          <w:rFonts w:ascii="Times New Roman" w:hAnsi="Times New Roman"/>
          <w:bCs/>
          <w:sz w:val="24"/>
          <w:szCs w:val="24"/>
        </w:rPr>
        <w:t>που</w:t>
      </w:r>
      <w:r w:rsidRPr="000E0BC0">
        <w:rPr>
          <w:rFonts w:ascii="Times New Roman" w:hAnsi="Times New Roman"/>
          <w:bCs/>
          <w:sz w:val="24"/>
          <w:szCs w:val="24"/>
        </w:rPr>
        <w:t xml:space="preserve"> </w:t>
      </w:r>
      <w:r>
        <w:rPr>
          <w:rFonts w:ascii="Times New Roman" w:hAnsi="Times New Roman"/>
          <w:bCs/>
          <w:sz w:val="24"/>
          <w:szCs w:val="24"/>
        </w:rPr>
        <w:t>μετακινείται</w:t>
      </w:r>
      <w:r w:rsidRPr="000E0BC0">
        <w:rPr>
          <w:rFonts w:ascii="Times New Roman" w:hAnsi="Times New Roman"/>
          <w:bCs/>
          <w:sz w:val="24"/>
          <w:szCs w:val="24"/>
        </w:rPr>
        <w:t xml:space="preserve"> </w:t>
      </w:r>
      <w:r>
        <w:rPr>
          <w:rFonts w:ascii="Times New Roman" w:hAnsi="Times New Roman"/>
          <w:bCs/>
          <w:sz w:val="24"/>
          <w:szCs w:val="24"/>
        </w:rPr>
        <w:t>ακολουθεί</w:t>
      </w:r>
      <w:r w:rsidRPr="000E0BC0">
        <w:rPr>
          <w:rFonts w:ascii="Times New Roman" w:hAnsi="Times New Roman"/>
          <w:bCs/>
          <w:sz w:val="24"/>
          <w:szCs w:val="24"/>
        </w:rPr>
        <w:t xml:space="preserve"> </w:t>
      </w:r>
      <w:r>
        <w:rPr>
          <w:rFonts w:ascii="Times New Roman" w:hAnsi="Times New Roman"/>
          <w:bCs/>
          <w:sz w:val="24"/>
          <w:szCs w:val="24"/>
        </w:rPr>
        <w:t>ένα μονοπάτι, ακόμα και αν οι χρήστες δεν το συνειδητοποιούν</w:t>
      </w:r>
      <w:r w:rsidRPr="000F4F3A">
        <w:rPr>
          <w:rFonts w:ascii="Times New Roman" w:hAnsi="Times New Roman"/>
          <w:bCs/>
          <w:sz w:val="24"/>
          <w:szCs w:val="24"/>
        </w:rPr>
        <w:t>:</w:t>
      </w:r>
      <w:r>
        <w:rPr>
          <w:rFonts w:ascii="Times New Roman" w:hAnsi="Times New Roman"/>
          <w:bCs/>
          <w:sz w:val="24"/>
          <w:szCs w:val="24"/>
        </w:rPr>
        <w:t xml:space="preserve"> ο τόπος δεν είναι ορατός και δεν ‘μιλάει’ στους μαθητές, που δεν συνειδητοποιούν ότι σύρουν κατά μήκος ενός τόπου. </w:t>
      </w:r>
      <w:r w:rsidRPr="000F4F3A">
        <w:rPr>
          <w:rFonts w:ascii="Times New Roman" w:hAnsi="Times New Roman"/>
          <w:bCs/>
          <w:sz w:val="24"/>
          <w:szCs w:val="24"/>
        </w:rPr>
        <w:t xml:space="preserve"> </w:t>
      </w:r>
    </w:p>
    <w:p w:rsidR="00116211" w:rsidRPr="00FA5B9D" w:rsidRDefault="00116211" w:rsidP="004B6BBF">
      <w:pPr>
        <w:autoSpaceDE w:val="0"/>
        <w:autoSpaceDN w:val="0"/>
        <w:adjustRightInd w:val="0"/>
        <w:spacing w:after="120" w:line="240" w:lineRule="auto"/>
        <w:jc w:val="both"/>
        <w:rPr>
          <w:rFonts w:ascii="Times New Roman" w:hAnsi="Times New Roman"/>
          <w:sz w:val="24"/>
          <w:szCs w:val="24"/>
        </w:rPr>
      </w:pPr>
      <w:r w:rsidRPr="00FA5B9D">
        <w:rPr>
          <w:rFonts w:ascii="Times New Roman" w:hAnsi="Times New Roman"/>
          <w:i/>
          <w:iCs/>
          <w:sz w:val="24"/>
          <w:szCs w:val="24"/>
        </w:rPr>
        <w:t xml:space="preserve">- </w:t>
      </w:r>
      <w:r w:rsidRPr="00FA5B9D">
        <w:rPr>
          <w:rFonts w:ascii="Times New Roman" w:hAnsi="Times New Roman"/>
          <w:b/>
          <w:i/>
          <w:iCs/>
          <w:sz w:val="24"/>
          <w:szCs w:val="24"/>
          <w:lang w:val="en-US"/>
        </w:rPr>
        <w:t>Line</w:t>
      </w:r>
      <w:r w:rsidRPr="00FA5B9D">
        <w:rPr>
          <w:rFonts w:ascii="Times New Roman" w:hAnsi="Times New Roman"/>
          <w:b/>
          <w:i/>
          <w:iCs/>
          <w:sz w:val="24"/>
          <w:szCs w:val="24"/>
        </w:rPr>
        <w:t xml:space="preserve"> </w:t>
      </w:r>
      <w:r w:rsidRPr="00FA5B9D">
        <w:rPr>
          <w:rFonts w:ascii="Times New Roman" w:hAnsi="Times New Roman"/>
          <w:b/>
          <w:i/>
          <w:iCs/>
          <w:sz w:val="24"/>
          <w:szCs w:val="24"/>
          <w:lang w:val="en-US"/>
        </w:rPr>
        <w:t>dragging</w:t>
      </w:r>
      <w:r w:rsidRPr="00FA5B9D">
        <w:rPr>
          <w:rFonts w:ascii="Times New Roman" w:hAnsi="Times New Roman"/>
          <w:sz w:val="24"/>
          <w:szCs w:val="24"/>
        </w:rPr>
        <w:t xml:space="preserve"> </w:t>
      </w:r>
      <w:r>
        <w:rPr>
          <w:rFonts w:ascii="Times New Roman" w:hAnsi="Times New Roman"/>
          <w:sz w:val="24"/>
          <w:szCs w:val="24"/>
        </w:rPr>
        <w:t>(σύρσιμο γραμμής): Σχεδιάζοντας</w:t>
      </w:r>
      <w:r w:rsidRPr="00FA5B9D">
        <w:rPr>
          <w:rFonts w:ascii="Times New Roman" w:hAnsi="Times New Roman"/>
          <w:sz w:val="24"/>
          <w:szCs w:val="24"/>
        </w:rPr>
        <w:t xml:space="preserve"> </w:t>
      </w:r>
      <w:r>
        <w:rPr>
          <w:rFonts w:ascii="Times New Roman" w:hAnsi="Times New Roman"/>
          <w:sz w:val="24"/>
          <w:szCs w:val="24"/>
        </w:rPr>
        <w:t>νέα</w:t>
      </w:r>
      <w:r w:rsidRPr="00FA5B9D">
        <w:rPr>
          <w:rFonts w:ascii="Times New Roman" w:hAnsi="Times New Roman"/>
          <w:sz w:val="24"/>
          <w:szCs w:val="24"/>
        </w:rPr>
        <w:t xml:space="preserve"> </w:t>
      </w:r>
      <w:r>
        <w:rPr>
          <w:rFonts w:ascii="Times New Roman" w:hAnsi="Times New Roman"/>
          <w:sz w:val="24"/>
          <w:szCs w:val="24"/>
        </w:rPr>
        <w:t>σημεία</w:t>
      </w:r>
      <w:r w:rsidRPr="00FA5B9D">
        <w:rPr>
          <w:rFonts w:ascii="Times New Roman" w:hAnsi="Times New Roman"/>
          <w:sz w:val="24"/>
          <w:szCs w:val="24"/>
        </w:rPr>
        <w:t xml:space="preserve"> </w:t>
      </w:r>
      <w:r>
        <w:rPr>
          <w:rFonts w:ascii="Times New Roman" w:hAnsi="Times New Roman"/>
          <w:sz w:val="24"/>
          <w:szCs w:val="24"/>
        </w:rPr>
        <w:t>κατά</w:t>
      </w:r>
      <w:r w:rsidRPr="00FA5B9D">
        <w:rPr>
          <w:rFonts w:ascii="Times New Roman" w:hAnsi="Times New Roman"/>
          <w:sz w:val="24"/>
          <w:szCs w:val="24"/>
        </w:rPr>
        <w:t xml:space="preserve"> </w:t>
      </w:r>
      <w:r>
        <w:rPr>
          <w:rFonts w:ascii="Times New Roman" w:hAnsi="Times New Roman"/>
          <w:sz w:val="24"/>
          <w:szCs w:val="24"/>
        </w:rPr>
        <w:t>μήκος μιας γραμμής ώστε να διατηρήσουν την κανονικότητα του σχήματος.</w:t>
      </w:r>
      <w:r w:rsidRPr="00FA5B9D">
        <w:rPr>
          <w:rFonts w:ascii="Times New Roman" w:hAnsi="Times New Roman"/>
          <w:sz w:val="24"/>
          <w:szCs w:val="24"/>
        </w:rPr>
        <w:t xml:space="preserve"> </w:t>
      </w:r>
    </w:p>
    <w:p w:rsidR="00116211" w:rsidRPr="00FA5B9D" w:rsidRDefault="00116211" w:rsidP="004B6BBF">
      <w:pPr>
        <w:autoSpaceDE w:val="0"/>
        <w:autoSpaceDN w:val="0"/>
        <w:adjustRightInd w:val="0"/>
        <w:spacing w:after="120" w:line="240" w:lineRule="auto"/>
        <w:jc w:val="both"/>
        <w:rPr>
          <w:rFonts w:ascii="Times New Roman" w:hAnsi="Times New Roman"/>
          <w:sz w:val="24"/>
          <w:szCs w:val="24"/>
        </w:rPr>
      </w:pPr>
      <w:r w:rsidRPr="00FA5B9D">
        <w:rPr>
          <w:rFonts w:ascii="Times New Roman" w:hAnsi="Times New Roman"/>
          <w:i/>
          <w:iCs/>
          <w:sz w:val="24"/>
          <w:szCs w:val="24"/>
        </w:rPr>
        <w:lastRenderedPageBreak/>
        <w:t xml:space="preserve">- </w:t>
      </w:r>
      <w:r w:rsidRPr="00FA5B9D">
        <w:rPr>
          <w:rFonts w:ascii="Times New Roman" w:hAnsi="Times New Roman"/>
          <w:b/>
          <w:i/>
          <w:iCs/>
          <w:sz w:val="24"/>
          <w:szCs w:val="24"/>
          <w:lang w:val="en-US"/>
        </w:rPr>
        <w:t>Linked</w:t>
      </w:r>
      <w:r w:rsidRPr="00FA5B9D">
        <w:rPr>
          <w:rFonts w:ascii="Times New Roman" w:hAnsi="Times New Roman"/>
          <w:b/>
          <w:i/>
          <w:iCs/>
          <w:sz w:val="24"/>
          <w:szCs w:val="24"/>
        </w:rPr>
        <w:t xml:space="preserve"> </w:t>
      </w:r>
      <w:r w:rsidRPr="00FA5B9D">
        <w:rPr>
          <w:rFonts w:ascii="Times New Roman" w:hAnsi="Times New Roman"/>
          <w:b/>
          <w:i/>
          <w:iCs/>
          <w:sz w:val="24"/>
          <w:szCs w:val="24"/>
          <w:lang w:val="en-US"/>
        </w:rPr>
        <w:t>dragging</w:t>
      </w:r>
      <w:r>
        <w:rPr>
          <w:rFonts w:ascii="Times New Roman" w:hAnsi="Times New Roman"/>
          <w:sz w:val="24"/>
          <w:szCs w:val="24"/>
        </w:rPr>
        <w:t xml:space="preserve"> (συνδεδεμένο σύρσιμο):</w:t>
      </w:r>
      <w:r w:rsidRPr="00FA5B9D">
        <w:rPr>
          <w:rFonts w:ascii="Times New Roman" w:hAnsi="Times New Roman"/>
          <w:sz w:val="24"/>
          <w:szCs w:val="24"/>
        </w:rPr>
        <w:t xml:space="preserve"> </w:t>
      </w:r>
      <w:r>
        <w:rPr>
          <w:rFonts w:ascii="Times New Roman" w:hAnsi="Times New Roman"/>
          <w:sz w:val="24"/>
          <w:szCs w:val="24"/>
        </w:rPr>
        <w:t>Συνδέοντας</w:t>
      </w:r>
      <w:r w:rsidRPr="00FA5B9D">
        <w:rPr>
          <w:rFonts w:ascii="Times New Roman" w:hAnsi="Times New Roman"/>
          <w:sz w:val="24"/>
          <w:szCs w:val="24"/>
        </w:rPr>
        <w:t xml:space="preserve"> </w:t>
      </w:r>
      <w:r>
        <w:rPr>
          <w:rFonts w:ascii="Times New Roman" w:hAnsi="Times New Roman"/>
          <w:sz w:val="24"/>
          <w:szCs w:val="24"/>
        </w:rPr>
        <w:t>ένα</w:t>
      </w:r>
      <w:r w:rsidRPr="00FA5B9D">
        <w:rPr>
          <w:rFonts w:ascii="Times New Roman" w:hAnsi="Times New Roman"/>
          <w:sz w:val="24"/>
          <w:szCs w:val="24"/>
        </w:rPr>
        <w:t xml:space="preserve"> </w:t>
      </w:r>
      <w:r>
        <w:rPr>
          <w:rFonts w:ascii="Times New Roman" w:hAnsi="Times New Roman"/>
          <w:sz w:val="24"/>
          <w:szCs w:val="24"/>
        </w:rPr>
        <w:t>σημείο</w:t>
      </w:r>
      <w:r w:rsidRPr="00FA5B9D">
        <w:rPr>
          <w:rFonts w:ascii="Times New Roman" w:hAnsi="Times New Roman"/>
          <w:sz w:val="24"/>
          <w:szCs w:val="24"/>
        </w:rPr>
        <w:t xml:space="preserve"> </w:t>
      </w:r>
      <w:r>
        <w:rPr>
          <w:rFonts w:ascii="Times New Roman" w:hAnsi="Times New Roman"/>
          <w:sz w:val="24"/>
          <w:szCs w:val="24"/>
        </w:rPr>
        <w:t>με</w:t>
      </w:r>
      <w:r w:rsidRPr="00FA5B9D">
        <w:rPr>
          <w:rFonts w:ascii="Times New Roman" w:hAnsi="Times New Roman"/>
          <w:sz w:val="24"/>
          <w:szCs w:val="24"/>
        </w:rPr>
        <w:t xml:space="preserve"> </w:t>
      </w:r>
      <w:r>
        <w:rPr>
          <w:rFonts w:ascii="Times New Roman" w:hAnsi="Times New Roman"/>
          <w:sz w:val="24"/>
          <w:szCs w:val="24"/>
        </w:rPr>
        <w:t>ένα</w:t>
      </w:r>
      <w:r w:rsidRPr="00FA5B9D">
        <w:rPr>
          <w:rFonts w:ascii="Times New Roman" w:hAnsi="Times New Roman"/>
          <w:sz w:val="24"/>
          <w:szCs w:val="24"/>
        </w:rPr>
        <w:t xml:space="preserve"> </w:t>
      </w:r>
      <w:r>
        <w:rPr>
          <w:rFonts w:ascii="Times New Roman" w:hAnsi="Times New Roman"/>
          <w:sz w:val="24"/>
          <w:szCs w:val="24"/>
        </w:rPr>
        <w:t>αντικείμενο και μετακινώντας το πάνω σε αυτό το αντικείμενο.</w:t>
      </w:r>
    </w:p>
    <w:p w:rsidR="00116211" w:rsidRPr="00BA4893" w:rsidRDefault="00116211" w:rsidP="004B6BBF">
      <w:pPr>
        <w:autoSpaceDE w:val="0"/>
        <w:autoSpaceDN w:val="0"/>
        <w:adjustRightInd w:val="0"/>
        <w:spacing w:after="120" w:line="240" w:lineRule="auto"/>
        <w:jc w:val="both"/>
        <w:rPr>
          <w:rFonts w:ascii="Times New Roman" w:hAnsi="Times New Roman"/>
          <w:sz w:val="24"/>
          <w:szCs w:val="24"/>
        </w:rPr>
      </w:pPr>
      <w:r w:rsidRPr="00FA5B9D">
        <w:rPr>
          <w:rFonts w:ascii="Times New Roman" w:hAnsi="Times New Roman"/>
          <w:i/>
          <w:iCs/>
          <w:sz w:val="24"/>
          <w:szCs w:val="24"/>
        </w:rPr>
        <w:t xml:space="preserve">- </w:t>
      </w:r>
      <w:r w:rsidRPr="00197485">
        <w:rPr>
          <w:rFonts w:ascii="Times New Roman" w:hAnsi="Times New Roman"/>
          <w:b/>
          <w:i/>
          <w:iCs/>
          <w:sz w:val="24"/>
          <w:szCs w:val="24"/>
          <w:lang w:val="en-US"/>
        </w:rPr>
        <w:t>Dragging</w:t>
      </w:r>
      <w:r w:rsidRPr="00696113">
        <w:rPr>
          <w:rFonts w:ascii="Times New Roman" w:hAnsi="Times New Roman"/>
          <w:b/>
          <w:i/>
          <w:iCs/>
          <w:sz w:val="24"/>
          <w:szCs w:val="24"/>
        </w:rPr>
        <w:t xml:space="preserve"> </w:t>
      </w:r>
      <w:r w:rsidRPr="00197485">
        <w:rPr>
          <w:rFonts w:ascii="Times New Roman" w:hAnsi="Times New Roman"/>
          <w:b/>
          <w:i/>
          <w:iCs/>
          <w:sz w:val="24"/>
          <w:szCs w:val="24"/>
          <w:lang w:val="en-US"/>
        </w:rPr>
        <w:t>test</w:t>
      </w:r>
      <w:r w:rsidRPr="00FA5B9D">
        <w:rPr>
          <w:rFonts w:ascii="Times New Roman" w:hAnsi="Times New Roman"/>
          <w:sz w:val="24"/>
          <w:szCs w:val="24"/>
        </w:rPr>
        <w:t xml:space="preserve">:  </w:t>
      </w:r>
      <w:r>
        <w:rPr>
          <w:rFonts w:ascii="Times New Roman" w:hAnsi="Times New Roman"/>
          <w:sz w:val="24"/>
          <w:szCs w:val="24"/>
        </w:rPr>
        <w:t>Μετακινώντας</w:t>
      </w:r>
      <w:r w:rsidRPr="00FA5B9D">
        <w:rPr>
          <w:rFonts w:ascii="Times New Roman" w:hAnsi="Times New Roman"/>
          <w:sz w:val="24"/>
          <w:szCs w:val="24"/>
        </w:rPr>
        <w:t xml:space="preserve"> </w:t>
      </w:r>
      <w:r>
        <w:rPr>
          <w:rFonts w:ascii="Times New Roman" w:hAnsi="Times New Roman"/>
          <w:sz w:val="24"/>
          <w:szCs w:val="24"/>
        </w:rPr>
        <w:t>συρόμενα</w:t>
      </w:r>
      <w:r w:rsidRPr="00FA5B9D">
        <w:rPr>
          <w:rFonts w:ascii="Times New Roman" w:hAnsi="Times New Roman"/>
          <w:sz w:val="24"/>
          <w:szCs w:val="24"/>
        </w:rPr>
        <w:t xml:space="preserve"> </w:t>
      </w:r>
      <w:r>
        <w:rPr>
          <w:rFonts w:ascii="Times New Roman" w:hAnsi="Times New Roman"/>
          <w:sz w:val="24"/>
          <w:szCs w:val="24"/>
        </w:rPr>
        <w:t>ή</w:t>
      </w:r>
      <w:r w:rsidRPr="00FA5B9D">
        <w:rPr>
          <w:rFonts w:ascii="Times New Roman" w:hAnsi="Times New Roman"/>
          <w:sz w:val="24"/>
          <w:szCs w:val="24"/>
        </w:rPr>
        <w:t xml:space="preserve"> </w:t>
      </w:r>
      <w:proofErr w:type="spellStart"/>
      <w:r>
        <w:rPr>
          <w:rFonts w:ascii="Times New Roman" w:hAnsi="Times New Roman"/>
          <w:sz w:val="24"/>
          <w:szCs w:val="24"/>
        </w:rPr>
        <w:t>ημι</w:t>
      </w:r>
      <w:proofErr w:type="spellEnd"/>
      <w:r>
        <w:rPr>
          <w:rFonts w:ascii="Times New Roman" w:hAnsi="Times New Roman"/>
          <w:sz w:val="24"/>
          <w:szCs w:val="24"/>
        </w:rPr>
        <w:t>-συρόμενα (</w:t>
      </w:r>
      <w:r>
        <w:rPr>
          <w:rFonts w:ascii="Times New Roman" w:hAnsi="Times New Roman"/>
          <w:sz w:val="24"/>
          <w:szCs w:val="24"/>
          <w:lang w:val="en-US"/>
        </w:rPr>
        <w:t>semi</w:t>
      </w:r>
      <w:r w:rsidRPr="00696113">
        <w:rPr>
          <w:rFonts w:ascii="Times New Roman" w:hAnsi="Times New Roman"/>
          <w:sz w:val="24"/>
          <w:szCs w:val="24"/>
        </w:rPr>
        <w:t>-</w:t>
      </w:r>
      <w:proofErr w:type="spellStart"/>
      <w:r>
        <w:rPr>
          <w:rFonts w:ascii="Times New Roman" w:hAnsi="Times New Roman"/>
          <w:sz w:val="24"/>
          <w:szCs w:val="24"/>
          <w:lang w:val="en-US"/>
        </w:rPr>
        <w:t>draggable</w:t>
      </w:r>
      <w:proofErr w:type="spellEnd"/>
      <w:r>
        <w:rPr>
          <w:rFonts w:ascii="Times New Roman" w:hAnsi="Times New Roman"/>
          <w:sz w:val="24"/>
          <w:szCs w:val="24"/>
        </w:rPr>
        <w:t>) σημεία, ώστε να δουν αν το σχέδιο διατηρεί τις αρχικές του ιδιότητες. Αν ναι, τότε το σχήμα περνάει τον έλεγχο. Αν όχι, το σχέδιο δεν κατασκευάσθηκε σύμφωνα με τις γεωμετρικές ιδιότητες που θέλατε να έχει.</w:t>
      </w:r>
    </w:p>
    <w:p w:rsidR="00116211" w:rsidRDefault="00116211" w:rsidP="004B6BBF">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Παρατηρήσαμε</w:t>
      </w:r>
      <w:r w:rsidRPr="00197485">
        <w:rPr>
          <w:rFonts w:ascii="Times New Roman" w:hAnsi="Times New Roman"/>
          <w:sz w:val="24"/>
          <w:szCs w:val="24"/>
        </w:rPr>
        <w:t xml:space="preserve"> </w:t>
      </w:r>
      <w:r>
        <w:rPr>
          <w:rFonts w:ascii="Times New Roman" w:hAnsi="Times New Roman"/>
          <w:sz w:val="24"/>
          <w:szCs w:val="24"/>
        </w:rPr>
        <w:t>ότι</w:t>
      </w:r>
      <w:r w:rsidRPr="00197485">
        <w:rPr>
          <w:rFonts w:ascii="Times New Roman" w:hAnsi="Times New Roman"/>
          <w:sz w:val="24"/>
          <w:szCs w:val="24"/>
        </w:rPr>
        <w:t xml:space="preserve"> </w:t>
      </w:r>
      <w:r>
        <w:rPr>
          <w:rFonts w:ascii="Times New Roman" w:hAnsi="Times New Roman"/>
          <w:sz w:val="24"/>
          <w:szCs w:val="24"/>
        </w:rPr>
        <w:t>οι</w:t>
      </w:r>
      <w:r w:rsidRPr="00197485">
        <w:rPr>
          <w:rFonts w:ascii="Times New Roman" w:hAnsi="Times New Roman"/>
          <w:sz w:val="24"/>
          <w:szCs w:val="24"/>
        </w:rPr>
        <w:t xml:space="preserve"> </w:t>
      </w:r>
      <w:r>
        <w:rPr>
          <w:rFonts w:ascii="Times New Roman" w:hAnsi="Times New Roman"/>
          <w:sz w:val="24"/>
          <w:szCs w:val="24"/>
        </w:rPr>
        <w:t>μαθητές</w:t>
      </w:r>
      <w:r w:rsidRPr="00197485">
        <w:rPr>
          <w:rFonts w:ascii="Times New Roman" w:hAnsi="Times New Roman"/>
          <w:sz w:val="24"/>
          <w:szCs w:val="24"/>
        </w:rPr>
        <w:t xml:space="preserve"> </w:t>
      </w:r>
      <w:r>
        <w:rPr>
          <w:rFonts w:ascii="Times New Roman" w:hAnsi="Times New Roman"/>
          <w:sz w:val="24"/>
          <w:szCs w:val="24"/>
        </w:rPr>
        <w:t>αξιοποίησαν αυτές τις διαφορετικές μορφές, ώστε να επιτύχουν διαφορετικούς στόχους, όπως το να εξερευνήσουν, να εικάσουν, να επικυρώσουν, να αιτιολογήσουν. Για παράδειγμα τα</w:t>
      </w:r>
      <w:r w:rsidRPr="005161E6">
        <w:rPr>
          <w:rFonts w:ascii="Times New Roman" w:hAnsi="Times New Roman"/>
          <w:sz w:val="24"/>
          <w:szCs w:val="24"/>
        </w:rPr>
        <w:t xml:space="preserve"> </w:t>
      </w:r>
      <w:r w:rsidRPr="000E0BC0">
        <w:rPr>
          <w:rFonts w:ascii="Times New Roman" w:hAnsi="Times New Roman"/>
          <w:i/>
          <w:iCs/>
          <w:sz w:val="24"/>
          <w:szCs w:val="24"/>
          <w:lang w:val="en-US"/>
        </w:rPr>
        <w:t>wandering</w:t>
      </w:r>
      <w:r w:rsidRPr="005161E6">
        <w:rPr>
          <w:rFonts w:ascii="Times New Roman" w:hAnsi="Times New Roman"/>
          <w:i/>
          <w:iCs/>
          <w:sz w:val="24"/>
          <w:szCs w:val="24"/>
        </w:rPr>
        <w:t xml:space="preserve"> </w:t>
      </w:r>
      <w:r>
        <w:rPr>
          <w:rFonts w:ascii="Times New Roman" w:hAnsi="Times New Roman"/>
          <w:i/>
          <w:iCs/>
          <w:sz w:val="24"/>
          <w:szCs w:val="24"/>
        </w:rPr>
        <w:t>και</w:t>
      </w:r>
      <w:r w:rsidRPr="005161E6">
        <w:rPr>
          <w:rFonts w:ascii="Times New Roman" w:hAnsi="Times New Roman"/>
          <w:sz w:val="24"/>
          <w:szCs w:val="24"/>
        </w:rPr>
        <w:t xml:space="preserve"> </w:t>
      </w:r>
      <w:r w:rsidRPr="000E0BC0">
        <w:rPr>
          <w:rFonts w:ascii="Times New Roman" w:hAnsi="Times New Roman"/>
          <w:i/>
          <w:iCs/>
          <w:sz w:val="24"/>
          <w:szCs w:val="24"/>
          <w:lang w:val="en-US"/>
        </w:rPr>
        <w:t>guided</w:t>
      </w:r>
      <w:r w:rsidRPr="005161E6">
        <w:rPr>
          <w:rFonts w:ascii="Times New Roman" w:hAnsi="Times New Roman"/>
          <w:i/>
          <w:iCs/>
          <w:sz w:val="24"/>
          <w:szCs w:val="24"/>
        </w:rPr>
        <w:t xml:space="preserve"> </w:t>
      </w:r>
      <w:r w:rsidRPr="000E0BC0">
        <w:rPr>
          <w:rFonts w:ascii="Times New Roman" w:hAnsi="Times New Roman"/>
          <w:i/>
          <w:iCs/>
          <w:sz w:val="24"/>
          <w:szCs w:val="24"/>
          <w:lang w:val="en-US"/>
        </w:rPr>
        <w:t>dragging</w:t>
      </w:r>
      <w:r>
        <w:rPr>
          <w:rFonts w:ascii="Times New Roman" w:hAnsi="Times New Roman"/>
          <w:iCs/>
          <w:sz w:val="24"/>
          <w:szCs w:val="24"/>
        </w:rPr>
        <w:t xml:space="preserve"> γενικά χρησιμοποιήθηκαν στη φάση της διερεύνησης</w:t>
      </w:r>
      <w:r>
        <w:rPr>
          <w:rFonts w:ascii="Times New Roman" w:hAnsi="Times New Roman"/>
          <w:i/>
          <w:iCs/>
          <w:sz w:val="24"/>
          <w:szCs w:val="24"/>
        </w:rPr>
        <w:t xml:space="preserve">, το </w:t>
      </w:r>
      <w:r w:rsidRPr="005161E6">
        <w:rPr>
          <w:rFonts w:ascii="Times New Roman" w:hAnsi="Times New Roman"/>
          <w:sz w:val="24"/>
          <w:szCs w:val="24"/>
        </w:rPr>
        <w:t xml:space="preserve"> </w:t>
      </w:r>
      <w:r w:rsidRPr="000E0BC0">
        <w:rPr>
          <w:rFonts w:ascii="Times New Roman" w:hAnsi="Times New Roman"/>
          <w:i/>
          <w:iCs/>
          <w:sz w:val="24"/>
          <w:szCs w:val="24"/>
          <w:lang w:val="en-US"/>
        </w:rPr>
        <w:t>dummy</w:t>
      </w:r>
      <w:r>
        <w:rPr>
          <w:rFonts w:ascii="Times New Roman" w:hAnsi="Times New Roman"/>
          <w:i/>
          <w:iCs/>
          <w:sz w:val="24"/>
          <w:szCs w:val="24"/>
        </w:rPr>
        <w:t xml:space="preserve"> </w:t>
      </w:r>
      <w:r w:rsidRPr="000E0BC0">
        <w:rPr>
          <w:rFonts w:ascii="Times New Roman" w:hAnsi="Times New Roman"/>
          <w:i/>
          <w:iCs/>
          <w:sz w:val="24"/>
          <w:szCs w:val="24"/>
          <w:lang w:val="en-US"/>
        </w:rPr>
        <w:t>locus</w:t>
      </w:r>
      <w:r w:rsidRPr="005161E6">
        <w:rPr>
          <w:rFonts w:ascii="Times New Roman" w:hAnsi="Times New Roman"/>
          <w:i/>
          <w:iCs/>
          <w:sz w:val="24"/>
          <w:szCs w:val="24"/>
        </w:rPr>
        <w:t xml:space="preserve"> </w:t>
      </w:r>
      <w:r w:rsidRPr="000E0BC0">
        <w:rPr>
          <w:rFonts w:ascii="Times New Roman" w:hAnsi="Times New Roman"/>
          <w:i/>
          <w:iCs/>
          <w:sz w:val="24"/>
          <w:szCs w:val="24"/>
          <w:lang w:val="en-US"/>
        </w:rPr>
        <w:t>dragging</w:t>
      </w:r>
      <w:r w:rsidRPr="005161E6">
        <w:rPr>
          <w:rFonts w:ascii="Times New Roman" w:hAnsi="Times New Roman"/>
          <w:i/>
          <w:iCs/>
          <w:sz w:val="24"/>
          <w:szCs w:val="24"/>
        </w:rPr>
        <w:t xml:space="preserve"> </w:t>
      </w:r>
      <w:r>
        <w:rPr>
          <w:rFonts w:ascii="Times New Roman" w:hAnsi="Times New Roman"/>
          <w:iCs/>
          <w:sz w:val="24"/>
          <w:szCs w:val="24"/>
        </w:rPr>
        <w:t xml:space="preserve">χαρακτήρισε την κατασκευή μιας εικασίας και το </w:t>
      </w:r>
      <w:r w:rsidRPr="000E0BC0">
        <w:rPr>
          <w:rFonts w:ascii="Times New Roman" w:hAnsi="Times New Roman"/>
          <w:i/>
          <w:iCs/>
          <w:sz w:val="24"/>
          <w:szCs w:val="24"/>
          <w:lang w:val="en-US"/>
        </w:rPr>
        <w:t>dragging</w:t>
      </w:r>
      <w:r w:rsidRPr="003071E3">
        <w:rPr>
          <w:rFonts w:ascii="Times New Roman" w:hAnsi="Times New Roman"/>
          <w:i/>
          <w:iCs/>
          <w:sz w:val="24"/>
          <w:szCs w:val="24"/>
        </w:rPr>
        <w:t xml:space="preserve"> </w:t>
      </w:r>
      <w:r w:rsidRPr="000E0BC0">
        <w:rPr>
          <w:rFonts w:ascii="Times New Roman" w:hAnsi="Times New Roman"/>
          <w:i/>
          <w:iCs/>
          <w:sz w:val="24"/>
          <w:szCs w:val="24"/>
          <w:lang w:val="en-US"/>
        </w:rPr>
        <w:t>test</w:t>
      </w:r>
      <w:r w:rsidRPr="003071E3">
        <w:rPr>
          <w:rFonts w:ascii="Times New Roman" w:hAnsi="Times New Roman"/>
          <w:i/>
          <w:iCs/>
          <w:sz w:val="24"/>
          <w:szCs w:val="24"/>
        </w:rPr>
        <w:t xml:space="preserve"> </w:t>
      </w:r>
      <w:r>
        <w:rPr>
          <w:rFonts w:ascii="Times New Roman" w:hAnsi="Times New Roman"/>
          <w:sz w:val="24"/>
          <w:szCs w:val="24"/>
        </w:rPr>
        <w:t>χρησιμοποιήθηκε κυρίως για να ελέγξει την εικασία.</w:t>
      </w:r>
    </w:p>
    <w:p w:rsidR="00116211" w:rsidRDefault="00116211" w:rsidP="004B6BBF">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Συνεπώς η εξέταση του πώς οι μαθητές χρησιμοποίησαν το σύρσιμο παρείχε μια εικόνα των γνωστικών διεργασιών τους.</w:t>
      </w:r>
    </w:p>
    <w:p w:rsidR="00116211" w:rsidRDefault="00116211" w:rsidP="004B6BBF">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Για να δώσουμε μια ιδέα του τι εννοούμε, ας εξηγήσουμε αυτές τις μορφές του συρσίματος μέσω ενός ωραίου παραδείγματος (</w:t>
      </w:r>
      <w:r w:rsidRPr="000E0BC0">
        <w:rPr>
          <w:rFonts w:ascii="Times New Roman" w:hAnsi="Times New Roman"/>
          <w:sz w:val="24"/>
          <w:szCs w:val="24"/>
          <w:lang w:val="en-US"/>
        </w:rPr>
        <w:t>H</w:t>
      </w:r>
      <w:r w:rsidRPr="000C0518">
        <w:rPr>
          <w:rFonts w:ascii="Times New Roman" w:hAnsi="Times New Roman"/>
          <w:sz w:val="24"/>
          <w:szCs w:val="24"/>
        </w:rPr>
        <w:t>ö</w:t>
      </w:r>
      <w:proofErr w:type="spellStart"/>
      <w:r w:rsidRPr="000E0BC0">
        <w:rPr>
          <w:rFonts w:ascii="Times New Roman" w:hAnsi="Times New Roman"/>
          <w:sz w:val="24"/>
          <w:szCs w:val="24"/>
          <w:lang w:val="en-US"/>
        </w:rPr>
        <w:t>lz</w:t>
      </w:r>
      <w:proofErr w:type="spellEnd"/>
      <w:r>
        <w:rPr>
          <w:rFonts w:ascii="Times New Roman" w:hAnsi="Times New Roman"/>
          <w:sz w:val="24"/>
          <w:szCs w:val="24"/>
        </w:rPr>
        <w:t xml:space="preserve">, </w:t>
      </w:r>
      <w:r w:rsidRPr="000C0518">
        <w:rPr>
          <w:rFonts w:ascii="Times New Roman" w:hAnsi="Times New Roman"/>
          <w:sz w:val="24"/>
          <w:szCs w:val="24"/>
        </w:rPr>
        <w:t>1995</w:t>
      </w:r>
      <w:r>
        <w:rPr>
          <w:rFonts w:ascii="Times New Roman" w:hAnsi="Times New Roman"/>
          <w:sz w:val="24"/>
          <w:szCs w:val="24"/>
        </w:rPr>
        <w:t>,</w:t>
      </w:r>
      <w:r w:rsidRPr="000C0518">
        <w:rPr>
          <w:rFonts w:ascii="Times New Roman" w:hAnsi="Times New Roman"/>
          <w:sz w:val="24"/>
          <w:szCs w:val="24"/>
        </w:rPr>
        <w:t xml:space="preserve"> 1996) </w:t>
      </w:r>
      <w:r>
        <w:rPr>
          <w:rFonts w:ascii="Times New Roman" w:hAnsi="Times New Roman"/>
          <w:sz w:val="24"/>
          <w:szCs w:val="24"/>
        </w:rPr>
        <w:t>(δες επίσης</w:t>
      </w:r>
      <w:r w:rsidRPr="000C0518">
        <w:rPr>
          <w:rFonts w:ascii="Times New Roman" w:hAnsi="Times New Roman"/>
          <w:sz w:val="24"/>
          <w:szCs w:val="24"/>
        </w:rPr>
        <w:t xml:space="preserve"> </w:t>
      </w:r>
      <w:proofErr w:type="spellStart"/>
      <w:r w:rsidRPr="000E0BC0">
        <w:rPr>
          <w:rFonts w:ascii="Times New Roman" w:hAnsi="Times New Roman"/>
          <w:sz w:val="24"/>
          <w:szCs w:val="24"/>
          <w:lang w:val="en-US"/>
        </w:rPr>
        <w:t>Olivero</w:t>
      </w:r>
      <w:proofErr w:type="spellEnd"/>
      <w:r>
        <w:rPr>
          <w:rFonts w:ascii="Times New Roman" w:hAnsi="Times New Roman"/>
          <w:sz w:val="24"/>
          <w:szCs w:val="24"/>
        </w:rPr>
        <w:t xml:space="preserve">, </w:t>
      </w:r>
      <w:r w:rsidRPr="000C0518">
        <w:rPr>
          <w:rFonts w:ascii="Times New Roman" w:hAnsi="Times New Roman"/>
          <w:sz w:val="24"/>
          <w:szCs w:val="24"/>
        </w:rPr>
        <w:t>1999).</w:t>
      </w:r>
    </w:p>
    <w:p w:rsidR="00116211" w:rsidRPr="000C0518" w:rsidRDefault="00116211" w:rsidP="004B6BBF">
      <w:pPr>
        <w:autoSpaceDE w:val="0"/>
        <w:autoSpaceDN w:val="0"/>
        <w:adjustRightInd w:val="0"/>
        <w:spacing w:after="120" w:line="240" w:lineRule="auto"/>
        <w:jc w:val="both"/>
        <w:rPr>
          <w:rFonts w:ascii="Times New Roman" w:hAnsi="Times New Roman"/>
          <w:i/>
          <w:iCs/>
          <w:sz w:val="24"/>
          <w:szCs w:val="24"/>
        </w:rPr>
      </w:pPr>
      <w:r w:rsidRPr="000C0518">
        <w:rPr>
          <w:rFonts w:ascii="Times New Roman" w:hAnsi="Times New Roman"/>
          <w:b/>
          <w:sz w:val="24"/>
          <w:szCs w:val="24"/>
        </w:rPr>
        <w:t>Δραστηριότητα</w:t>
      </w:r>
      <w:r>
        <w:rPr>
          <w:rFonts w:ascii="Times New Roman" w:hAnsi="Times New Roman"/>
          <w:sz w:val="24"/>
          <w:szCs w:val="24"/>
        </w:rPr>
        <w:t xml:space="preserve">: </w:t>
      </w:r>
      <w:r w:rsidRPr="000C0518">
        <w:rPr>
          <w:rFonts w:ascii="Times New Roman" w:hAnsi="Times New Roman"/>
          <w:i/>
          <w:sz w:val="24"/>
          <w:szCs w:val="24"/>
        </w:rPr>
        <w:t xml:space="preserve">Δίνεται τρίγωνο </w:t>
      </w:r>
      <w:r w:rsidRPr="000C0518">
        <w:rPr>
          <w:rFonts w:ascii="Times New Roman" w:hAnsi="Times New Roman"/>
          <w:i/>
          <w:iCs/>
          <w:sz w:val="24"/>
          <w:szCs w:val="24"/>
          <w:lang w:val="en-US"/>
        </w:rPr>
        <w:t>ABC</w:t>
      </w:r>
      <w:r w:rsidRPr="000C0518">
        <w:rPr>
          <w:rFonts w:ascii="Times New Roman" w:hAnsi="Times New Roman"/>
          <w:i/>
          <w:iCs/>
          <w:sz w:val="24"/>
          <w:szCs w:val="24"/>
        </w:rPr>
        <w:t xml:space="preserve">. Θεωρούμε σημείο </w:t>
      </w:r>
      <w:r w:rsidRPr="000C0518">
        <w:rPr>
          <w:rFonts w:ascii="Times New Roman" w:hAnsi="Times New Roman"/>
          <w:i/>
          <w:iCs/>
          <w:sz w:val="24"/>
          <w:szCs w:val="24"/>
          <w:lang w:val="en-US"/>
        </w:rPr>
        <w:t>P</w:t>
      </w:r>
      <w:r w:rsidRPr="000C0518">
        <w:rPr>
          <w:rFonts w:ascii="Times New Roman" w:hAnsi="Times New Roman"/>
          <w:i/>
          <w:iCs/>
          <w:sz w:val="24"/>
          <w:szCs w:val="24"/>
        </w:rPr>
        <w:t xml:space="preserve"> στ</w:t>
      </w:r>
      <w:r>
        <w:rPr>
          <w:rFonts w:ascii="Times New Roman" w:hAnsi="Times New Roman"/>
          <w:i/>
          <w:iCs/>
          <w:sz w:val="24"/>
          <w:szCs w:val="24"/>
        </w:rPr>
        <w:t>ην</w:t>
      </w:r>
      <w:r w:rsidRPr="000C0518">
        <w:rPr>
          <w:rFonts w:ascii="Times New Roman" w:hAnsi="Times New Roman"/>
          <w:i/>
          <w:iCs/>
          <w:sz w:val="24"/>
          <w:szCs w:val="24"/>
        </w:rPr>
        <w:t xml:space="preserve"> </w:t>
      </w:r>
      <w:r w:rsidRPr="000E0BC0">
        <w:rPr>
          <w:rFonts w:ascii="Times New Roman" w:hAnsi="Times New Roman"/>
          <w:i/>
          <w:iCs/>
          <w:sz w:val="24"/>
          <w:szCs w:val="24"/>
          <w:lang w:val="en-US"/>
        </w:rPr>
        <w:t>AB</w:t>
      </w:r>
      <w:r w:rsidRPr="000C0518">
        <w:rPr>
          <w:rFonts w:ascii="Times New Roman" w:hAnsi="Times New Roman"/>
          <w:i/>
          <w:iCs/>
          <w:sz w:val="24"/>
          <w:szCs w:val="24"/>
        </w:rPr>
        <w:t xml:space="preserve"> </w:t>
      </w:r>
      <w:r>
        <w:rPr>
          <w:rFonts w:ascii="Times New Roman" w:hAnsi="Times New Roman"/>
          <w:i/>
          <w:iCs/>
          <w:sz w:val="24"/>
          <w:szCs w:val="24"/>
        </w:rPr>
        <w:t>και</w:t>
      </w:r>
      <w:r w:rsidRPr="000C0518">
        <w:rPr>
          <w:rFonts w:ascii="Times New Roman" w:hAnsi="Times New Roman"/>
          <w:i/>
          <w:iCs/>
          <w:sz w:val="24"/>
          <w:szCs w:val="24"/>
        </w:rPr>
        <w:t xml:space="preserve"> </w:t>
      </w:r>
      <w:r>
        <w:rPr>
          <w:rFonts w:ascii="Times New Roman" w:hAnsi="Times New Roman"/>
          <w:i/>
          <w:iCs/>
          <w:sz w:val="24"/>
          <w:szCs w:val="24"/>
        </w:rPr>
        <w:t xml:space="preserve">τα δυο τρίγωνα </w:t>
      </w:r>
      <w:r w:rsidRPr="000C0518">
        <w:rPr>
          <w:rFonts w:ascii="Times New Roman" w:hAnsi="Times New Roman"/>
          <w:i/>
          <w:iCs/>
          <w:sz w:val="24"/>
          <w:szCs w:val="24"/>
        </w:rPr>
        <w:t xml:space="preserve"> </w:t>
      </w:r>
      <w:r w:rsidRPr="000E0BC0">
        <w:rPr>
          <w:rFonts w:ascii="Times New Roman" w:hAnsi="Times New Roman"/>
          <w:i/>
          <w:iCs/>
          <w:sz w:val="24"/>
          <w:szCs w:val="24"/>
          <w:lang w:val="en-US"/>
        </w:rPr>
        <w:t>APC</w:t>
      </w:r>
      <w:r w:rsidRPr="000C0518">
        <w:rPr>
          <w:rFonts w:ascii="Times New Roman" w:hAnsi="Times New Roman"/>
          <w:i/>
          <w:iCs/>
          <w:sz w:val="24"/>
          <w:szCs w:val="24"/>
        </w:rPr>
        <w:t xml:space="preserve"> </w:t>
      </w:r>
      <w:r>
        <w:rPr>
          <w:rFonts w:ascii="Times New Roman" w:hAnsi="Times New Roman"/>
          <w:i/>
          <w:iCs/>
          <w:sz w:val="24"/>
          <w:szCs w:val="24"/>
        </w:rPr>
        <w:t xml:space="preserve">και </w:t>
      </w:r>
      <w:r w:rsidRPr="000C0518">
        <w:rPr>
          <w:rFonts w:ascii="Times New Roman" w:hAnsi="Times New Roman"/>
          <w:i/>
          <w:iCs/>
          <w:sz w:val="24"/>
          <w:szCs w:val="24"/>
        </w:rPr>
        <w:t xml:space="preserve"> </w:t>
      </w:r>
      <w:r w:rsidRPr="000E0BC0">
        <w:rPr>
          <w:rFonts w:ascii="Times New Roman" w:hAnsi="Times New Roman"/>
          <w:i/>
          <w:iCs/>
          <w:sz w:val="24"/>
          <w:szCs w:val="24"/>
          <w:lang w:val="en-US"/>
        </w:rPr>
        <w:t>PCB</w:t>
      </w:r>
      <w:r w:rsidRPr="000C0518">
        <w:rPr>
          <w:rFonts w:ascii="Times New Roman" w:hAnsi="Times New Roman"/>
          <w:i/>
          <w:iCs/>
          <w:sz w:val="24"/>
          <w:szCs w:val="24"/>
        </w:rPr>
        <w:t xml:space="preserve">. </w:t>
      </w:r>
      <w:r>
        <w:rPr>
          <w:rFonts w:ascii="Times New Roman" w:hAnsi="Times New Roman"/>
          <w:i/>
          <w:iCs/>
          <w:sz w:val="24"/>
          <w:szCs w:val="24"/>
        </w:rPr>
        <w:t xml:space="preserve">Να κάνετε μια υπόθεση για τις ιδιότητες του </w:t>
      </w:r>
      <w:r w:rsidRPr="000C0518">
        <w:rPr>
          <w:rFonts w:ascii="Times New Roman" w:hAnsi="Times New Roman"/>
          <w:i/>
          <w:iCs/>
          <w:sz w:val="24"/>
          <w:szCs w:val="24"/>
        </w:rPr>
        <w:t xml:space="preserve"> </w:t>
      </w:r>
      <w:r w:rsidRPr="000E0BC0">
        <w:rPr>
          <w:rFonts w:ascii="Times New Roman" w:hAnsi="Times New Roman"/>
          <w:i/>
          <w:iCs/>
          <w:sz w:val="24"/>
          <w:szCs w:val="24"/>
          <w:lang w:val="en-US"/>
        </w:rPr>
        <w:t>ABC</w:t>
      </w:r>
      <w:r>
        <w:rPr>
          <w:rFonts w:ascii="Times New Roman" w:hAnsi="Times New Roman"/>
          <w:i/>
          <w:iCs/>
          <w:sz w:val="24"/>
          <w:szCs w:val="24"/>
        </w:rPr>
        <w:t>, οι οποίες είναι απαραίτητες ώστε και τα δυο τρίγωνα (</w:t>
      </w:r>
      <w:r w:rsidRPr="000C0518">
        <w:rPr>
          <w:rFonts w:ascii="Times New Roman" w:hAnsi="Times New Roman"/>
          <w:i/>
          <w:iCs/>
          <w:sz w:val="24"/>
          <w:szCs w:val="24"/>
        </w:rPr>
        <w:t xml:space="preserve"> </w:t>
      </w:r>
      <w:r w:rsidRPr="000E0BC0">
        <w:rPr>
          <w:rFonts w:ascii="Times New Roman" w:hAnsi="Times New Roman"/>
          <w:i/>
          <w:iCs/>
          <w:sz w:val="24"/>
          <w:szCs w:val="24"/>
          <w:lang w:val="en-US"/>
        </w:rPr>
        <w:t>APC</w:t>
      </w:r>
      <w:r>
        <w:rPr>
          <w:rFonts w:ascii="Times New Roman" w:hAnsi="Times New Roman"/>
          <w:i/>
          <w:iCs/>
          <w:sz w:val="24"/>
          <w:szCs w:val="24"/>
        </w:rPr>
        <w:t xml:space="preserve">, </w:t>
      </w:r>
      <w:r w:rsidRPr="000C0518">
        <w:rPr>
          <w:rFonts w:ascii="Times New Roman" w:hAnsi="Times New Roman"/>
          <w:i/>
          <w:iCs/>
          <w:sz w:val="24"/>
          <w:szCs w:val="24"/>
        </w:rPr>
        <w:t xml:space="preserve"> </w:t>
      </w:r>
      <w:r w:rsidRPr="000E0BC0">
        <w:rPr>
          <w:rFonts w:ascii="Times New Roman" w:hAnsi="Times New Roman"/>
          <w:i/>
          <w:iCs/>
          <w:sz w:val="24"/>
          <w:szCs w:val="24"/>
          <w:lang w:val="en-US"/>
        </w:rPr>
        <w:t>PCB</w:t>
      </w:r>
      <w:r>
        <w:rPr>
          <w:rFonts w:ascii="Times New Roman" w:hAnsi="Times New Roman"/>
          <w:i/>
          <w:iCs/>
          <w:sz w:val="24"/>
          <w:szCs w:val="24"/>
        </w:rPr>
        <w:t>) να είναι ισοσκελή (αυτά τα τρίγωνα ονομάζονται διαχωρίσιμα)</w:t>
      </w:r>
      <w:r w:rsidRPr="000C0518">
        <w:rPr>
          <w:rFonts w:ascii="Times New Roman" w:hAnsi="Times New Roman"/>
          <w:i/>
          <w:iCs/>
          <w:sz w:val="24"/>
          <w:szCs w:val="24"/>
        </w:rPr>
        <w:t>.</w:t>
      </w:r>
    </w:p>
    <w:p w:rsidR="00116211" w:rsidRPr="00D06045" w:rsidRDefault="00116211" w:rsidP="004B6BBF">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Αυτό</w:t>
      </w:r>
      <w:r w:rsidRPr="000C0518">
        <w:rPr>
          <w:rFonts w:ascii="Times New Roman" w:hAnsi="Times New Roman"/>
          <w:sz w:val="24"/>
          <w:szCs w:val="24"/>
        </w:rPr>
        <w:t xml:space="preserve"> </w:t>
      </w:r>
      <w:r>
        <w:rPr>
          <w:rFonts w:ascii="Times New Roman" w:hAnsi="Times New Roman"/>
          <w:sz w:val="24"/>
          <w:szCs w:val="24"/>
        </w:rPr>
        <w:t>το</w:t>
      </w:r>
      <w:r w:rsidRPr="000C0518">
        <w:rPr>
          <w:rFonts w:ascii="Times New Roman" w:hAnsi="Times New Roman"/>
          <w:sz w:val="24"/>
          <w:szCs w:val="24"/>
        </w:rPr>
        <w:t xml:space="preserve"> </w:t>
      </w:r>
      <w:r>
        <w:rPr>
          <w:rFonts w:ascii="Times New Roman" w:hAnsi="Times New Roman"/>
          <w:sz w:val="24"/>
          <w:szCs w:val="24"/>
        </w:rPr>
        <w:t>ανοιχτό</w:t>
      </w:r>
      <w:r w:rsidRPr="000C0518">
        <w:rPr>
          <w:rFonts w:ascii="Times New Roman" w:hAnsi="Times New Roman"/>
          <w:sz w:val="24"/>
          <w:szCs w:val="24"/>
        </w:rPr>
        <w:t xml:space="preserve"> </w:t>
      </w:r>
      <w:r>
        <w:rPr>
          <w:rFonts w:ascii="Times New Roman" w:hAnsi="Times New Roman"/>
          <w:sz w:val="24"/>
          <w:szCs w:val="24"/>
        </w:rPr>
        <w:t>πρόβλημα</w:t>
      </w:r>
      <w:r w:rsidRPr="000C0518">
        <w:rPr>
          <w:rFonts w:ascii="Times New Roman" w:hAnsi="Times New Roman"/>
          <w:sz w:val="24"/>
          <w:szCs w:val="24"/>
        </w:rPr>
        <w:t xml:space="preserve"> </w:t>
      </w:r>
      <w:r>
        <w:rPr>
          <w:rFonts w:ascii="Times New Roman" w:hAnsi="Times New Roman"/>
          <w:sz w:val="24"/>
          <w:szCs w:val="24"/>
        </w:rPr>
        <w:t xml:space="preserve">εξερεύνησης μπορεί να οδηγήσει τον λύτη σε μια σειρά ανακαλύψεων, στις οποίες κάποιος μπορεί να δει διαφορετικές μορφές του </w:t>
      </w:r>
      <w:r w:rsidRPr="00D06045">
        <w:rPr>
          <w:rFonts w:ascii="Times New Roman" w:hAnsi="Times New Roman"/>
          <w:sz w:val="24"/>
          <w:szCs w:val="24"/>
        </w:rPr>
        <w:t xml:space="preserve"> </w:t>
      </w:r>
      <w:r>
        <w:rPr>
          <w:rFonts w:ascii="Times New Roman" w:hAnsi="Times New Roman"/>
          <w:sz w:val="24"/>
          <w:szCs w:val="24"/>
        </w:rPr>
        <w:t>συρσίματος</w:t>
      </w:r>
      <w:r w:rsidRPr="00D06045">
        <w:rPr>
          <w:rFonts w:ascii="Times New Roman" w:hAnsi="Times New Roman"/>
          <w:sz w:val="24"/>
          <w:szCs w:val="24"/>
        </w:rPr>
        <w:t>.</w:t>
      </w:r>
    </w:p>
    <w:p w:rsidR="00116211" w:rsidRDefault="00116211" w:rsidP="004B6BBF">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Αρχικά, κάποιος μπορεί να βρει δυο διαφορετικές διαμορφώσεις:</w:t>
      </w:r>
    </w:p>
    <w:p w:rsidR="00116211" w:rsidRDefault="001A7B92" w:rsidP="000E0BC0">
      <w:pPr>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lang w:eastAsia="el-GR"/>
        </w:rPr>
        <w:drawing>
          <wp:inline distT="0" distB="0" distL="0" distR="0">
            <wp:extent cx="3880485" cy="1200785"/>
            <wp:effectExtent l="19050" t="0" r="571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a:srcRect/>
                    <a:stretch>
                      <a:fillRect/>
                    </a:stretch>
                  </pic:blipFill>
                  <pic:spPr bwMode="auto">
                    <a:xfrm>
                      <a:off x="0" y="0"/>
                      <a:ext cx="3880485" cy="1200785"/>
                    </a:xfrm>
                    <a:prstGeom prst="rect">
                      <a:avLst/>
                    </a:prstGeom>
                    <a:noFill/>
                    <a:ln w="9525">
                      <a:noFill/>
                      <a:miter lim="800000"/>
                      <a:headEnd/>
                      <a:tailEnd/>
                    </a:ln>
                  </pic:spPr>
                </pic:pic>
              </a:graphicData>
            </a:graphic>
          </wp:inline>
        </w:drawing>
      </w:r>
    </w:p>
    <w:p w:rsidR="00116211" w:rsidRPr="00D06045" w:rsidRDefault="00116211" w:rsidP="004B6BBF">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Ας</w:t>
      </w:r>
      <w:r w:rsidRPr="00D06045">
        <w:rPr>
          <w:rFonts w:ascii="Times New Roman" w:hAnsi="Times New Roman"/>
          <w:sz w:val="24"/>
          <w:szCs w:val="24"/>
        </w:rPr>
        <w:t xml:space="preserve"> </w:t>
      </w:r>
      <w:r>
        <w:rPr>
          <w:rFonts w:ascii="Times New Roman" w:hAnsi="Times New Roman"/>
          <w:sz w:val="24"/>
          <w:szCs w:val="24"/>
        </w:rPr>
        <w:t>μελετήσουμε</w:t>
      </w:r>
      <w:r w:rsidRPr="00D06045">
        <w:rPr>
          <w:rFonts w:ascii="Times New Roman" w:hAnsi="Times New Roman"/>
          <w:sz w:val="24"/>
          <w:szCs w:val="24"/>
        </w:rPr>
        <w:t xml:space="preserve"> </w:t>
      </w:r>
      <w:r>
        <w:rPr>
          <w:rFonts w:ascii="Times New Roman" w:hAnsi="Times New Roman"/>
          <w:sz w:val="24"/>
          <w:szCs w:val="24"/>
        </w:rPr>
        <w:t>τη</w:t>
      </w:r>
      <w:r w:rsidRPr="00D06045">
        <w:rPr>
          <w:rFonts w:ascii="Times New Roman" w:hAnsi="Times New Roman"/>
          <w:sz w:val="24"/>
          <w:szCs w:val="24"/>
        </w:rPr>
        <w:t xml:space="preserve"> </w:t>
      </w:r>
      <w:r>
        <w:rPr>
          <w:rFonts w:ascii="Times New Roman" w:hAnsi="Times New Roman"/>
          <w:sz w:val="24"/>
          <w:szCs w:val="24"/>
        </w:rPr>
        <w:t xml:space="preserve">διαμόρφωση του </w:t>
      </w:r>
      <w:r w:rsidRPr="000E0BC0">
        <w:rPr>
          <w:rFonts w:ascii="Times New Roman" w:hAnsi="Times New Roman"/>
          <w:sz w:val="24"/>
          <w:szCs w:val="24"/>
          <w:lang w:val="en-US"/>
        </w:rPr>
        <w:t>fig</w:t>
      </w:r>
      <w:r w:rsidRPr="00D06045">
        <w:rPr>
          <w:rFonts w:ascii="Times New Roman" w:hAnsi="Times New Roman"/>
          <w:sz w:val="24"/>
          <w:szCs w:val="24"/>
        </w:rPr>
        <w:t xml:space="preserve">.3. </w:t>
      </w:r>
      <w:r>
        <w:rPr>
          <w:rFonts w:ascii="Times New Roman" w:hAnsi="Times New Roman"/>
          <w:sz w:val="24"/>
          <w:szCs w:val="24"/>
        </w:rPr>
        <w:t xml:space="preserve">Ποια είναι τα χαρακτηριστικά του τριγώνου στο </w:t>
      </w:r>
      <w:r w:rsidRPr="000E0BC0">
        <w:rPr>
          <w:rFonts w:ascii="Times New Roman" w:hAnsi="Times New Roman"/>
          <w:sz w:val="24"/>
          <w:szCs w:val="24"/>
          <w:lang w:val="en-US"/>
        </w:rPr>
        <w:t>fig</w:t>
      </w:r>
      <w:r w:rsidRPr="00D06045">
        <w:rPr>
          <w:rFonts w:ascii="Times New Roman" w:hAnsi="Times New Roman"/>
          <w:sz w:val="24"/>
          <w:szCs w:val="24"/>
        </w:rPr>
        <w:t>.3?</w:t>
      </w:r>
    </w:p>
    <w:p w:rsidR="00116211" w:rsidRDefault="00116211" w:rsidP="004B6BBF">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Στο </w:t>
      </w:r>
      <w:proofErr w:type="spellStart"/>
      <w:r w:rsidRPr="000E0BC0">
        <w:rPr>
          <w:rFonts w:ascii="Times New Roman" w:hAnsi="Times New Roman"/>
          <w:sz w:val="24"/>
          <w:szCs w:val="24"/>
          <w:lang w:val="en-US"/>
        </w:rPr>
        <w:t>Cabri</w:t>
      </w:r>
      <w:proofErr w:type="spellEnd"/>
      <w:r w:rsidRPr="00D06045">
        <w:rPr>
          <w:rFonts w:ascii="Times New Roman" w:hAnsi="Times New Roman"/>
          <w:sz w:val="24"/>
          <w:szCs w:val="24"/>
        </w:rPr>
        <w:t xml:space="preserve"> </w:t>
      </w:r>
      <w:r>
        <w:rPr>
          <w:rFonts w:ascii="Times New Roman" w:hAnsi="Times New Roman"/>
          <w:sz w:val="24"/>
          <w:szCs w:val="24"/>
        </w:rPr>
        <w:t xml:space="preserve">σχεδιάζεις ένα τρίγωνο </w:t>
      </w:r>
      <w:r w:rsidRPr="000E0BC0">
        <w:rPr>
          <w:rFonts w:ascii="Times New Roman" w:hAnsi="Times New Roman"/>
          <w:sz w:val="24"/>
          <w:szCs w:val="24"/>
          <w:lang w:val="en-US"/>
        </w:rPr>
        <w:t>ABC</w:t>
      </w:r>
      <w:r w:rsidRPr="00D06045">
        <w:rPr>
          <w:rFonts w:ascii="Times New Roman" w:hAnsi="Times New Roman"/>
          <w:sz w:val="24"/>
          <w:szCs w:val="24"/>
        </w:rPr>
        <w:t xml:space="preserve"> </w:t>
      </w:r>
      <w:r>
        <w:rPr>
          <w:rFonts w:ascii="Times New Roman" w:hAnsi="Times New Roman"/>
          <w:sz w:val="24"/>
          <w:szCs w:val="24"/>
        </w:rPr>
        <w:t xml:space="preserve">και το </w:t>
      </w:r>
      <w:r w:rsidRPr="000E0BC0">
        <w:rPr>
          <w:rFonts w:ascii="Times New Roman" w:hAnsi="Times New Roman"/>
          <w:sz w:val="24"/>
          <w:szCs w:val="24"/>
          <w:lang w:val="en-US"/>
        </w:rPr>
        <w:t>P</w:t>
      </w:r>
      <w:r w:rsidRPr="00D06045">
        <w:rPr>
          <w:rFonts w:ascii="Times New Roman" w:hAnsi="Times New Roman"/>
          <w:sz w:val="24"/>
          <w:szCs w:val="24"/>
        </w:rPr>
        <w:t xml:space="preserve"> </w:t>
      </w:r>
      <w:r>
        <w:rPr>
          <w:rFonts w:ascii="Times New Roman" w:hAnsi="Times New Roman"/>
          <w:sz w:val="24"/>
          <w:szCs w:val="24"/>
        </w:rPr>
        <w:t xml:space="preserve">ως το μέσο του </w:t>
      </w:r>
      <w:r w:rsidRPr="000E0BC0">
        <w:rPr>
          <w:rFonts w:ascii="Times New Roman" w:hAnsi="Times New Roman"/>
          <w:sz w:val="24"/>
          <w:szCs w:val="24"/>
          <w:lang w:val="en-US"/>
        </w:rPr>
        <w:t>AB</w:t>
      </w:r>
      <w:r w:rsidRPr="00D06045">
        <w:rPr>
          <w:rFonts w:ascii="Times New Roman" w:hAnsi="Times New Roman"/>
          <w:sz w:val="24"/>
          <w:szCs w:val="24"/>
        </w:rPr>
        <w:t xml:space="preserve">. </w:t>
      </w:r>
      <w:r>
        <w:rPr>
          <w:rFonts w:ascii="Times New Roman" w:hAnsi="Times New Roman"/>
          <w:sz w:val="24"/>
          <w:szCs w:val="24"/>
        </w:rPr>
        <w:t xml:space="preserve">Μετά, ξεκινάς να μετακινείς το σημείο </w:t>
      </w:r>
      <w:r w:rsidRPr="000E0BC0">
        <w:rPr>
          <w:rFonts w:ascii="Times New Roman" w:hAnsi="Times New Roman"/>
          <w:sz w:val="24"/>
          <w:szCs w:val="24"/>
          <w:lang w:val="en-US"/>
        </w:rPr>
        <w:t>C</w:t>
      </w:r>
      <w:r w:rsidRPr="00D06045">
        <w:rPr>
          <w:rFonts w:ascii="Times New Roman" w:hAnsi="Times New Roman"/>
          <w:sz w:val="24"/>
          <w:szCs w:val="24"/>
        </w:rPr>
        <w:t>,</w:t>
      </w:r>
      <w:r>
        <w:rPr>
          <w:rFonts w:ascii="Times New Roman" w:hAnsi="Times New Roman"/>
          <w:sz w:val="24"/>
          <w:szCs w:val="24"/>
        </w:rPr>
        <w:t xml:space="preserve"> το οποίο είναι ένα σημείο που μπορεί να συρθεί</w:t>
      </w:r>
      <w:r w:rsidRPr="00696113">
        <w:rPr>
          <w:rFonts w:ascii="Times New Roman" w:hAnsi="Times New Roman"/>
          <w:sz w:val="24"/>
          <w:szCs w:val="24"/>
        </w:rPr>
        <w:t xml:space="preserve"> </w:t>
      </w:r>
      <w:r>
        <w:rPr>
          <w:rFonts w:ascii="Times New Roman" w:hAnsi="Times New Roman"/>
          <w:sz w:val="24"/>
          <w:szCs w:val="24"/>
        </w:rPr>
        <w:t xml:space="preserve">σε όλη την οθόνη </w:t>
      </w:r>
      <w:r w:rsidRPr="00696113">
        <w:rPr>
          <w:rFonts w:ascii="Times New Roman" w:hAnsi="Times New Roman"/>
          <w:sz w:val="24"/>
          <w:szCs w:val="24"/>
        </w:rPr>
        <w:t>(</w:t>
      </w:r>
      <w:proofErr w:type="spellStart"/>
      <w:r w:rsidRPr="000E0BC0">
        <w:rPr>
          <w:rFonts w:ascii="Times New Roman" w:hAnsi="Times New Roman"/>
          <w:sz w:val="24"/>
          <w:szCs w:val="24"/>
          <w:lang w:val="en-US"/>
        </w:rPr>
        <w:t>dra</w:t>
      </w:r>
      <w:r>
        <w:rPr>
          <w:rFonts w:ascii="Times New Roman" w:hAnsi="Times New Roman"/>
          <w:sz w:val="24"/>
          <w:szCs w:val="24"/>
          <w:lang w:val="en-US"/>
        </w:rPr>
        <w:t>g</w:t>
      </w:r>
      <w:r w:rsidRPr="000E0BC0">
        <w:rPr>
          <w:rFonts w:ascii="Times New Roman" w:hAnsi="Times New Roman"/>
          <w:sz w:val="24"/>
          <w:szCs w:val="24"/>
          <w:lang w:val="en-US"/>
        </w:rPr>
        <w:t>gable</w:t>
      </w:r>
      <w:proofErr w:type="spellEnd"/>
      <w:r w:rsidRPr="00696113">
        <w:rPr>
          <w:rFonts w:ascii="Times New Roman" w:hAnsi="Times New Roman"/>
          <w:sz w:val="24"/>
          <w:szCs w:val="24"/>
        </w:rPr>
        <w:t xml:space="preserve"> </w:t>
      </w:r>
      <w:r w:rsidRPr="000E0BC0">
        <w:rPr>
          <w:rFonts w:ascii="Times New Roman" w:hAnsi="Times New Roman"/>
          <w:sz w:val="24"/>
          <w:szCs w:val="24"/>
          <w:lang w:val="en-US"/>
        </w:rPr>
        <w:t>point</w:t>
      </w:r>
      <w:r w:rsidRPr="00696113">
        <w:rPr>
          <w:rFonts w:ascii="Times New Roman" w:hAnsi="Times New Roman"/>
          <w:sz w:val="24"/>
          <w:szCs w:val="24"/>
        </w:rPr>
        <w:t>) (</w:t>
      </w:r>
      <w:r w:rsidRPr="000E0BC0">
        <w:rPr>
          <w:rFonts w:ascii="Times New Roman" w:hAnsi="Times New Roman"/>
          <w:sz w:val="24"/>
          <w:szCs w:val="24"/>
          <w:lang w:val="en-US"/>
        </w:rPr>
        <w:t>H</w:t>
      </w:r>
      <w:r w:rsidRPr="00696113">
        <w:rPr>
          <w:rFonts w:ascii="Times New Roman" w:hAnsi="Times New Roman"/>
          <w:sz w:val="24"/>
          <w:szCs w:val="24"/>
        </w:rPr>
        <w:t>ö</w:t>
      </w:r>
      <w:proofErr w:type="spellStart"/>
      <w:r w:rsidRPr="000E0BC0">
        <w:rPr>
          <w:rFonts w:ascii="Times New Roman" w:hAnsi="Times New Roman"/>
          <w:sz w:val="24"/>
          <w:szCs w:val="24"/>
          <w:lang w:val="en-US"/>
        </w:rPr>
        <w:t>lzl</w:t>
      </w:r>
      <w:proofErr w:type="spellEnd"/>
      <w:r>
        <w:rPr>
          <w:rFonts w:ascii="Times New Roman" w:hAnsi="Times New Roman"/>
          <w:sz w:val="24"/>
          <w:szCs w:val="24"/>
        </w:rPr>
        <w:t>, 1996), ώστε να δεις αν υπάρχουν αυτά τα τρίγωνα (τα διαχωρίσιμα). Κάνεις</w:t>
      </w:r>
      <w:r w:rsidRPr="00BD3ECA">
        <w:rPr>
          <w:rFonts w:ascii="Times New Roman" w:hAnsi="Times New Roman"/>
          <w:sz w:val="24"/>
          <w:szCs w:val="24"/>
        </w:rPr>
        <w:t xml:space="preserve"> </w:t>
      </w:r>
      <w:r w:rsidRPr="000E0BC0">
        <w:rPr>
          <w:rFonts w:ascii="Times New Roman" w:hAnsi="Times New Roman"/>
          <w:b/>
          <w:bCs/>
          <w:sz w:val="24"/>
          <w:szCs w:val="24"/>
          <w:lang w:val="en-US"/>
        </w:rPr>
        <w:t>wandering</w:t>
      </w:r>
      <w:r w:rsidRPr="00BD3ECA">
        <w:rPr>
          <w:rFonts w:ascii="Times New Roman" w:hAnsi="Times New Roman"/>
          <w:b/>
          <w:bCs/>
          <w:sz w:val="24"/>
          <w:szCs w:val="24"/>
        </w:rPr>
        <w:t xml:space="preserve"> </w:t>
      </w:r>
      <w:r w:rsidRPr="000E0BC0">
        <w:rPr>
          <w:rFonts w:ascii="Times New Roman" w:hAnsi="Times New Roman"/>
          <w:b/>
          <w:bCs/>
          <w:sz w:val="24"/>
          <w:szCs w:val="24"/>
          <w:lang w:val="en-US"/>
        </w:rPr>
        <w:t>dragging</w:t>
      </w:r>
      <w:r w:rsidRPr="00BD3ECA">
        <w:rPr>
          <w:rFonts w:ascii="Times New Roman" w:hAnsi="Times New Roman"/>
          <w:b/>
          <w:bCs/>
          <w:sz w:val="24"/>
          <w:szCs w:val="24"/>
        </w:rPr>
        <w:t xml:space="preserve">. </w:t>
      </w:r>
      <w:r>
        <w:rPr>
          <w:rFonts w:ascii="Times New Roman" w:hAnsi="Times New Roman"/>
          <w:bCs/>
          <w:sz w:val="24"/>
          <w:szCs w:val="24"/>
        </w:rPr>
        <w:t>Με</w:t>
      </w:r>
      <w:r w:rsidRPr="00696113">
        <w:rPr>
          <w:rFonts w:ascii="Times New Roman" w:hAnsi="Times New Roman"/>
          <w:bCs/>
          <w:sz w:val="24"/>
          <w:szCs w:val="24"/>
        </w:rPr>
        <w:t xml:space="preserve"> </w:t>
      </w:r>
      <w:r>
        <w:rPr>
          <w:rFonts w:ascii="Times New Roman" w:hAnsi="Times New Roman"/>
          <w:bCs/>
          <w:sz w:val="24"/>
          <w:szCs w:val="24"/>
        </w:rPr>
        <w:t>α</w:t>
      </w:r>
      <w:r w:rsidRPr="00696113">
        <w:rPr>
          <w:rFonts w:ascii="Times New Roman" w:hAnsi="Times New Roman"/>
          <w:bCs/>
          <w:sz w:val="24"/>
          <w:szCs w:val="24"/>
        </w:rPr>
        <w:t xml:space="preserve">υτό τον τρόπο </w:t>
      </w:r>
      <w:r>
        <w:rPr>
          <w:rFonts w:ascii="Times New Roman" w:hAnsi="Times New Roman"/>
          <w:bCs/>
          <w:sz w:val="24"/>
          <w:szCs w:val="24"/>
        </w:rPr>
        <w:t>συρσίματος</w:t>
      </w:r>
      <w:r w:rsidRPr="00696113">
        <w:rPr>
          <w:rFonts w:ascii="Times New Roman" w:hAnsi="Times New Roman"/>
          <w:bCs/>
          <w:sz w:val="24"/>
          <w:szCs w:val="24"/>
        </w:rPr>
        <w:t xml:space="preserve"> </w:t>
      </w:r>
      <w:r>
        <w:rPr>
          <w:rFonts w:ascii="Times New Roman" w:hAnsi="Times New Roman"/>
          <w:bCs/>
          <w:sz w:val="24"/>
          <w:szCs w:val="24"/>
        </w:rPr>
        <w:t>μπορεί</w:t>
      </w:r>
      <w:r w:rsidRPr="00696113">
        <w:rPr>
          <w:rFonts w:ascii="Times New Roman" w:hAnsi="Times New Roman"/>
          <w:bCs/>
          <w:sz w:val="24"/>
          <w:szCs w:val="24"/>
        </w:rPr>
        <w:t xml:space="preserve"> </w:t>
      </w:r>
      <w:r>
        <w:rPr>
          <w:rFonts w:ascii="Times New Roman" w:hAnsi="Times New Roman"/>
          <w:bCs/>
          <w:sz w:val="24"/>
          <w:szCs w:val="24"/>
        </w:rPr>
        <w:t>να</w:t>
      </w:r>
      <w:r w:rsidRPr="00696113">
        <w:rPr>
          <w:rFonts w:ascii="Times New Roman" w:hAnsi="Times New Roman"/>
          <w:bCs/>
          <w:sz w:val="24"/>
          <w:szCs w:val="24"/>
        </w:rPr>
        <w:t xml:space="preserve"> </w:t>
      </w:r>
      <w:r>
        <w:rPr>
          <w:rFonts w:ascii="Times New Roman" w:hAnsi="Times New Roman"/>
          <w:bCs/>
          <w:sz w:val="24"/>
          <w:szCs w:val="24"/>
        </w:rPr>
        <w:t>βρεις</w:t>
      </w:r>
      <w:r w:rsidRPr="00696113">
        <w:rPr>
          <w:rFonts w:ascii="Times New Roman" w:hAnsi="Times New Roman"/>
          <w:bCs/>
          <w:sz w:val="24"/>
          <w:szCs w:val="24"/>
        </w:rPr>
        <w:t xml:space="preserve"> </w:t>
      </w:r>
      <w:r>
        <w:rPr>
          <w:rFonts w:ascii="Times New Roman" w:hAnsi="Times New Roman"/>
          <w:bCs/>
          <w:sz w:val="24"/>
          <w:szCs w:val="24"/>
        </w:rPr>
        <w:t xml:space="preserve">τρίγωνα που ικανοποιούν την ιδιότητα </w:t>
      </w:r>
      <w:r w:rsidRPr="00696113">
        <w:rPr>
          <w:rFonts w:ascii="Times New Roman" w:hAnsi="Times New Roman"/>
          <w:sz w:val="24"/>
          <w:szCs w:val="24"/>
        </w:rPr>
        <w:t>(</w:t>
      </w:r>
      <w:r w:rsidRPr="000E0BC0">
        <w:rPr>
          <w:rFonts w:ascii="Times New Roman" w:hAnsi="Times New Roman"/>
          <w:sz w:val="24"/>
          <w:szCs w:val="24"/>
          <w:lang w:val="en-US"/>
        </w:rPr>
        <w:t>fig</w:t>
      </w:r>
      <w:r w:rsidRPr="00696113">
        <w:rPr>
          <w:rFonts w:ascii="Times New Roman" w:hAnsi="Times New Roman"/>
          <w:sz w:val="24"/>
          <w:szCs w:val="24"/>
        </w:rPr>
        <w:t xml:space="preserve">. 4), </w:t>
      </w:r>
      <w:r>
        <w:rPr>
          <w:rFonts w:ascii="Times New Roman" w:hAnsi="Times New Roman"/>
          <w:sz w:val="24"/>
          <w:szCs w:val="24"/>
        </w:rPr>
        <w:t>οπότε τώρα είσαι βέβαιος ότι η δραστηριότητα έχει μια λύση.</w:t>
      </w:r>
    </w:p>
    <w:p w:rsidR="004B6BBF" w:rsidRDefault="004B6BBF" w:rsidP="004B6BBF">
      <w:pPr>
        <w:autoSpaceDE w:val="0"/>
        <w:autoSpaceDN w:val="0"/>
        <w:adjustRightInd w:val="0"/>
        <w:spacing w:after="120" w:line="240" w:lineRule="auto"/>
        <w:jc w:val="both"/>
        <w:rPr>
          <w:rFonts w:ascii="Times New Roman" w:hAnsi="Times New Roman"/>
          <w:sz w:val="24"/>
          <w:szCs w:val="24"/>
        </w:rPr>
      </w:pPr>
    </w:p>
    <w:p w:rsidR="004B6BBF" w:rsidRDefault="004B6BBF" w:rsidP="004B6BBF">
      <w:pPr>
        <w:autoSpaceDE w:val="0"/>
        <w:autoSpaceDN w:val="0"/>
        <w:adjustRightInd w:val="0"/>
        <w:spacing w:after="120" w:line="240" w:lineRule="auto"/>
        <w:jc w:val="both"/>
        <w:rPr>
          <w:rFonts w:ascii="Times New Roman" w:hAnsi="Times New Roman"/>
          <w:sz w:val="24"/>
          <w:szCs w:val="24"/>
        </w:rPr>
      </w:pPr>
    </w:p>
    <w:p w:rsidR="004B6BBF" w:rsidRDefault="004B6BBF" w:rsidP="004B6BBF">
      <w:pPr>
        <w:autoSpaceDE w:val="0"/>
        <w:autoSpaceDN w:val="0"/>
        <w:adjustRightInd w:val="0"/>
        <w:spacing w:after="120" w:line="240" w:lineRule="auto"/>
        <w:jc w:val="both"/>
        <w:rPr>
          <w:rFonts w:ascii="Times New Roman" w:hAnsi="Times New Roman"/>
          <w:sz w:val="24"/>
          <w:szCs w:val="24"/>
        </w:rPr>
      </w:pPr>
    </w:p>
    <w:p w:rsidR="004B6BBF" w:rsidRDefault="004B6BBF" w:rsidP="004B6BBF">
      <w:pPr>
        <w:autoSpaceDE w:val="0"/>
        <w:autoSpaceDN w:val="0"/>
        <w:adjustRightInd w:val="0"/>
        <w:spacing w:after="120" w:line="240" w:lineRule="auto"/>
        <w:jc w:val="both"/>
        <w:rPr>
          <w:rFonts w:ascii="Times New Roman" w:hAnsi="Times New Roman"/>
          <w:sz w:val="24"/>
          <w:szCs w:val="24"/>
        </w:rPr>
      </w:pPr>
    </w:p>
    <w:p w:rsidR="00116211" w:rsidRDefault="004B6BBF" w:rsidP="000E0BC0">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noProof/>
          <w:sz w:val="24"/>
          <w:szCs w:val="24"/>
          <w:lang w:eastAsia="el-GR"/>
        </w:rPr>
        <w:lastRenderedPageBreak/>
        <w:drawing>
          <wp:anchor distT="0" distB="0" distL="114300" distR="114300" simplePos="0" relativeHeight="251655168" behindDoc="0" locked="0" layoutInCell="1" allowOverlap="1">
            <wp:simplePos x="0" y="0"/>
            <wp:positionH relativeFrom="column">
              <wp:posOffset>20955</wp:posOffset>
            </wp:positionH>
            <wp:positionV relativeFrom="paragraph">
              <wp:posOffset>3810</wp:posOffset>
            </wp:positionV>
            <wp:extent cx="2905760" cy="2189480"/>
            <wp:effectExtent l="19050" t="0" r="8890" b="0"/>
            <wp:wrapSquare wrapText="bothSides"/>
            <wp:docPr id="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0"/>
                    <a:srcRect/>
                    <a:stretch>
                      <a:fillRect/>
                    </a:stretch>
                  </pic:blipFill>
                  <pic:spPr bwMode="auto">
                    <a:xfrm>
                      <a:off x="0" y="0"/>
                      <a:ext cx="2905760" cy="2189480"/>
                    </a:xfrm>
                    <a:prstGeom prst="rect">
                      <a:avLst/>
                    </a:prstGeom>
                    <a:noFill/>
                  </pic:spPr>
                </pic:pic>
              </a:graphicData>
            </a:graphic>
          </wp:anchor>
        </w:drawing>
      </w:r>
    </w:p>
    <w:p w:rsidR="00116211" w:rsidRDefault="00116211" w:rsidP="000E0BC0">
      <w:pPr>
        <w:autoSpaceDE w:val="0"/>
        <w:autoSpaceDN w:val="0"/>
        <w:adjustRightInd w:val="0"/>
        <w:spacing w:after="0" w:line="240" w:lineRule="auto"/>
        <w:jc w:val="both"/>
        <w:rPr>
          <w:rFonts w:ascii="Times New Roman" w:hAnsi="Times New Roman"/>
          <w:bCs/>
          <w:sz w:val="24"/>
          <w:szCs w:val="24"/>
        </w:rPr>
      </w:pPr>
    </w:p>
    <w:p w:rsidR="00116211" w:rsidRDefault="00116211" w:rsidP="000E0BC0">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       </w:t>
      </w:r>
      <w:r w:rsidR="001A7B92">
        <w:rPr>
          <w:rFonts w:ascii="Times New Roman" w:hAnsi="Times New Roman"/>
          <w:noProof/>
          <w:sz w:val="24"/>
          <w:szCs w:val="24"/>
          <w:lang w:eastAsia="el-GR"/>
        </w:rPr>
        <w:drawing>
          <wp:inline distT="0" distB="0" distL="0" distR="0">
            <wp:extent cx="1828800" cy="1797050"/>
            <wp:effectExtent l="19050" t="0" r="0" b="0"/>
            <wp:docPr id="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11"/>
                    <a:srcRect/>
                    <a:stretch>
                      <a:fillRect/>
                    </a:stretch>
                  </pic:blipFill>
                  <pic:spPr bwMode="auto">
                    <a:xfrm>
                      <a:off x="0" y="0"/>
                      <a:ext cx="1828800" cy="1797050"/>
                    </a:xfrm>
                    <a:prstGeom prst="rect">
                      <a:avLst/>
                    </a:prstGeom>
                    <a:noFill/>
                    <a:ln w="9525">
                      <a:noFill/>
                      <a:miter lim="800000"/>
                      <a:headEnd/>
                      <a:tailEnd/>
                    </a:ln>
                  </pic:spPr>
                </pic:pic>
              </a:graphicData>
            </a:graphic>
          </wp:inline>
        </w:drawing>
      </w:r>
    </w:p>
    <w:p w:rsidR="00116211" w:rsidRDefault="00116211" w:rsidP="00696113">
      <w:pPr>
        <w:autoSpaceDE w:val="0"/>
        <w:autoSpaceDN w:val="0"/>
        <w:adjustRightInd w:val="0"/>
        <w:spacing w:after="0" w:line="240" w:lineRule="auto"/>
        <w:rPr>
          <w:rFonts w:ascii="Times New Roman" w:hAnsi="Times New Roman"/>
          <w:sz w:val="20"/>
          <w:szCs w:val="20"/>
        </w:rPr>
      </w:pPr>
    </w:p>
    <w:p w:rsidR="00116211" w:rsidRPr="00C261B2" w:rsidRDefault="00116211" w:rsidP="00A54FD1">
      <w:pPr>
        <w:autoSpaceDE w:val="0"/>
        <w:autoSpaceDN w:val="0"/>
        <w:adjustRightInd w:val="0"/>
        <w:spacing w:after="0" w:line="240" w:lineRule="auto"/>
        <w:jc w:val="both"/>
        <w:rPr>
          <w:rFonts w:ascii="Times New Roman" w:hAnsi="Times New Roman"/>
          <w:sz w:val="24"/>
          <w:szCs w:val="24"/>
        </w:rPr>
      </w:pPr>
      <w:r w:rsidRPr="00C261B2">
        <w:rPr>
          <w:rFonts w:ascii="Times New Roman" w:hAnsi="Times New Roman"/>
          <w:sz w:val="24"/>
          <w:szCs w:val="24"/>
        </w:rPr>
        <w:t xml:space="preserve">Τώρα </w:t>
      </w:r>
      <w:r>
        <w:rPr>
          <w:rFonts w:ascii="Times New Roman" w:hAnsi="Times New Roman"/>
          <w:sz w:val="24"/>
          <w:szCs w:val="24"/>
        </w:rPr>
        <w:t xml:space="preserve">μετακινείς το </w:t>
      </w:r>
      <w:r w:rsidRPr="00C261B2">
        <w:rPr>
          <w:rFonts w:ascii="Times New Roman" w:hAnsi="Times New Roman"/>
          <w:sz w:val="24"/>
          <w:szCs w:val="24"/>
        </w:rPr>
        <w:t>C</w:t>
      </w:r>
      <w:r>
        <w:rPr>
          <w:rFonts w:ascii="Times New Roman" w:hAnsi="Times New Roman"/>
          <w:sz w:val="24"/>
          <w:szCs w:val="24"/>
        </w:rPr>
        <w:t xml:space="preserve"> και σταματάς όταν το τρίγωνο </w:t>
      </w:r>
      <w:r w:rsidRPr="00C261B2">
        <w:rPr>
          <w:rFonts w:ascii="Times New Roman" w:hAnsi="Times New Roman"/>
          <w:sz w:val="24"/>
          <w:szCs w:val="24"/>
        </w:rPr>
        <w:t xml:space="preserve">ABC </w:t>
      </w:r>
      <w:r>
        <w:rPr>
          <w:rFonts w:ascii="Times New Roman" w:hAnsi="Times New Roman"/>
          <w:sz w:val="24"/>
          <w:szCs w:val="24"/>
        </w:rPr>
        <w:t xml:space="preserve">είναι ‘διαχωρίσιμο’, έτσι ώστε η </w:t>
      </w:r>
      <w:r w:rsidRPr="00C261B2">
        <w:rPr>
          <w:rFonts w:ascii="Times New Roman" w:hAnsi="Times New Roman"/>
          <w:sz w:val="24"/>
          <w:szCs w:val="24"/>
        </w:rPr>
        <w:t xml:space="preserve">PC </w:t>
      </w:r>
      <w:r>
        <w:rPr>
          <w:rFonts w:ascii="Times New Roman" w:hAnsi="Times New Roman"/>
          <w:sz w:val="24"/>
          <w:szCs w:val="24"/>
        </w:rPr>
        <w:t xml:space="preserve">να ισούται με την </w:t>
      </w:r>
      <w:r w:rsidRPr="00C261B2">
        <w:rPr>
          <w:rFonts w:ascii="Times New Roman" w:hAnsi="Times New Roman"/>
          <w:sz w:val="24"/>
          <w:szCs w:val="24"/>
        </w:rPr>
        <w:t xml:space="preserve">AP. </w:t>
      </w:r>
      <w:r>
        <w:rPr>
          <w:rFonts w:ascii="Times New Roman" w:hAnsi="Times New Roman"/>
          <w:sz w:val="24"/>
          <w:szCs w:val="24"/>
        </w:rPr>
        <w:t>Βλέποντας το σχήμα, αρχίζεις να σκέπτεσαι για τα χαρακτηριστικά αυτού του τριγώνου</w:t>
      </w:r>
      <w:r w:rsidRPr="00C261B2">
        <w:rPr>
          <w:rFonts w:ascii="Times New Roman" w:hAnsi="Times New Roman"/>
          <w:sz w:val="24"/>
          <w:szCs w:val="24"/>
        </w:rPr>
        <w:t xml:space="preserve">. </w:t>
      </w:r>
      <w:r>
        <w:rPr>
          <w:rFonts w:ascii="Times New Roman" w:hAnsi="Times New Roman"/>
          <w:sz w:val="24"/>
          <w:szCs w:val="24"/>
        </w:rPr>
        <w:t xml:space="preserve">Για να μάθεις περισσότερα δοκιμάζεις να σύρεις το </w:t>
      </w:r>
      <w:r w:rsidRPr="00C261B2">
        <w:rPr>
          <w:rFonts w:ascii="Times New Roman" w:hAnsi="Times New Roman"/>
          <w:sz w:val="24"/>
          <w:szCs w:val="24"/>
        </w:rPr>
        <w:t>C</w:t>
      </w:r>
      <w:r>
        <w:rPr>
          <w:rFonts w:ascii="Times New Roman" w:hAnsi="Times New Roman"/>
          <w:sz w:val="24"/>
          <w:szCs w:val="24"/>
        </w:rPr>
        <w:t xml:space="preserve"> με τέτοιο τρόπο ώστε το τρίγωνο </w:t>
      </w:r>
      <w:r w:rsidRPr="00C261B2">
        <w:rPr>
          <w:rFonts w:ascii="Times New Roman" w:hAnsi="Times New Roman"/>
          <w:sz w:val="24"/>
          <w:szCs w:val="24"/>
        </w:rPr>
        <w:t>ABC</w:t>
      </w:r>
      <w:r>
        <w:rPr>
          <w:rFonts w:ascii="Times New Roman" w:hAnsi="Times New Roman"/>
          <w:sz w:val="24"/>
          <w:szCs w:val="24"/>
        </w:rPr>
        <w:t xml:space="preserve"> να διατηρήσει αυτή του την ιδιότητα </w:t>
      </w:r>
      <w:r w:rsidRPr="00C261B2">
        <w:rPr>
          <w:rFonts w:ascii="Times New Roman" w:hAnsi="Times New Roman"/>
          <w:sz w:val="24"/>
          <w:szCs w:val="24"/>
        </w:rPr>
        <w:t xml:space="preserve">(PC=AP). </w:t>
      </w:r>
      <w:r>
        <w:rPr>
          <w:rFonts w:ascii="Times New Roman" w:hAnsi="Times New Roman"/>
          <w:sz w:val="24"/>
          <w:szCs w:val="24"/>
        </w:rPr>
        <w:t>Με άλλα λόγια, το σύρσιμό σου δεν είναι πια στην τύχη</w:t>
      </w:r>
      <w:r w:rsidRPr="00C261B2">
        <w:rPr>
          <w:rFonts w:ascii="Times New Roman" w:hAnsi="Times New Roman"/>
          <w:sz w:val="24"/>
          <w:szCs w:val="24"/>
        </w:rPr>
        <w:t xml:space="preserve">: </w:t>
      </w:r>
      <w:r>
        <w:rPr>
          <w:rFonts w:ascii="Times New Roman" w:hAnsi="Times New Roman"/>
          <w:sz w:val="24"/>
          <w:szCs w:val="24"/>
        </w:rPr>
        <w:t xml:space="preserve">αισθάνεσαι ότι κινείσαι έτσι ώστε το τρίγωνο </w:t>
      </w:r>
      <w:r w:rsidRPr="00C261B2">
        <w:rPr>
          <w:rFonts w:ascii="Times New Roman" w:hAnsi="Times New Roman"/>
          <w:sz w:val="24"/>
          <w:szCs w:val="24"/>
        </w:rPr>
        <w:t>ABC</w:t>
      </w:r>
      <w:r>
        <w:rPr>
          <w:rFonts w:ascii="Times New Roman" w:hAnsi="Times New Roman"/>
          <w:sz w:val="24"/>
          <w:szCs w:val="24"/>
        </w:rPr>
        <w:t xml:space="preserve"> να συνεχίζει να διαιρείται σε δυο ισοσκελή τρίγωνα. Συνεπώς</w:t>
      </w:r>
      <w:r w:rsidRPr="00A54FD1">
        <w:rPr>
          <w:rFonts w:ascii="Times New Roman" w:hAnsi="Times New Roman"/>
          <w:sz w:val="24"/>
          <w:szCs w:val="24"/>
        </w:rPr>
        <w:t xml:space="preserve"> </w:t>
      </w:r>
      <w:r>
        <w:rPr>
          <w:rFonts w:ascii="Times New Roman" w:hAnsi="Times New Roman"/>
          <w:sz w:val="24"/>
          <w:szCs w:val="24"/>
        </w:rPr>
        <w:t>χρησιμοποιείς</w:t>
      </w:r>
      <w:r w:rsidRPr="00A54FD1">
        <w:rPr>
          <w:rFonts w:ascii="Times New Roman" w:hAnsi="Times New Roman"/>
          <w:sz w:val="24"/>
          <w:szCs w:val="24"/>
        </w:rPr>
        <w:t xml:space="preserve"> </w:t>
      </w:r>
      <w:r w:rsidRPr="00787C78">
        <w:rPr>
          <w:rFonts w:ascii="Times New Roman" w:hAnsi="Times New Roman"/>
          <w:b/>
          <w:sz w:val="24"/>
          <w:szCs w:val="24"/>
          <w:lang w:val="en-US"/>
        </w:rPr>
        <w:t>dummy</w:t>
      </w:r>
      <w:r w:rsidRPr="00787C78">
        <w:rPr>
          <w:rFonts w:ascii="Times New Roman" w:hAnsi="Times New Roman"/>
          <w:b/>
          <w:sz w:val="24"/>
          <w:szCs w:val="24"/>
        </w:rPr>
        <w:t xml:space="preserve"> </w:t>
      </w:r>
      <w:r w:rsidRPr="00787C78">
        <w:rPr>
          <w:rFonts w:ascii="Times New Roman" w:hAnsi="Times New Roman"/>
          <w:b/>
          <w:sz w:val="24"/>
          <w:szCs w:val="24"/>
          <w:lang w:val="en-US"/>
        </w:rPr>
        <w:t>locus</w:t>
      </w:r>
      <w:r w:rsidRPr="00787C78">
        <w:rPr>
          <w:rFonts w:ascii="Times New Roman" w:hAnsi="Times New Roman"/>
          <w:b/>
          <w:sz w:val="24"/>
          <w:szCs w:val="24"/>
        </w:rPr>
        <w:t xml:space="preserve"> </w:t>
      </w:r>
      <w:r w:rsidRPr="00787C78">
        <w:rPr>
          <w:rFonts w:ascii="Times New Roman" w:hAnsi="Times New Roman"/>
          <w:b/>
          <w:sz w:val="24"/>
          <w:szCs w:val="24"/>
          <w:lang w:val="en-US"/>
        </w:rPr>
        <w:t>dragging</w:t>
      </w:r>
      <w:r w:rsidRPr="00A54FD1">
        <w:rPr>
          <w:rFonts w:ascii="Times New Roman" w:hAnsi="Times New Roman"/>
          <w:sz w:val="24"/>
          <w:szCs w:val="24"/>
        </w:rPr>
        <w:t xml:space="preserve">: </w:t>
      </w:r>
      <w:r>
        <w:rPr>
          <w:rFonts w:ascii="Times New Roman" w:hAnsi="Times New Roman"/>
          <w:sz w:val="24"/>
          <w:szCs w:val="24"/>
        </w:rPr>
        <w:t>το</w:t>
      </w:r>
      <w:r w:rsidRPr="00A54FD1">
        <w:rPr>
          <w:rFonts w:ascii="Times New Roman" w:hAnsi="Times New Roman"/>
          <w:sz w:val="24"/>
          <w:szCs w:val="24"/>
        </w:rPr>
        <w:t xml:space="preserve"> </w:t>
      </w:r>
      <w:r>
        <w:rPr>
          <w:rFonts w:ascii="Times New Roman" w:hAnsi="Times New Roman"/>
          <w:sz w:val="24"/>
          <w:szCs w:val="24"/>
        </w:rPr>
        <w:t xml:space="preserve">μονοπάτι που ακολουθήθηκε από το </w:t>
      </w:r>
      <w:r w:rsidRPr="00A54FD1">
        <w:rPr>
          <w:rFonts w:ascii="Times New Roman" w:hAnsi="Times New Roman"/>
          <w:sz w:val="24"/>
          <w:szCs w:val="24"/>
          <w:lang w:val="en-US"/>
        </w:rPr>
        <w:t>C</w:t>
      </w:r>
      <w:r w:rsidRPr="00A54FD1">
        <w:rPr>
          <w:rFonts w:ascii="Times New Roman" w:hAnsi="Times New Roman"/>
          <w:sz w:val="24"/>
          <w:szCs w:val="24"/>
        </w:rPr>
        <w:t xml:space="preserve"> </w:t>
      </w:r>
      <w:r>
        <w:rPr>
          <w:rFonts w:ascii="Times New Roman" w:hAnsi="Times New Roman"/>
          <w:sz w:val="24"/>
          <w:szCs w:val="24"/>
        </w:rPr>
        <w:t>δεν μπορεί να σχεδιασθεί και αυτή τη στιγμή είναι κρυφό</w:t>
      </w:r>
      <w:r w:rsidRPr="00C261B2">
        <w:rPr>
          <w:rFonts w:ascii="Times New Roman" w:hAnsi="Times New Roman"/>
          <w:sz w:val="24"/>
          <w:szCs w:val="24"/>
        </w:rPr>
        <w:t xml:space="preserve">. </w:t>
      </w:r>
      <w:r>
        <w:rPr>
          <w:rFonts w:ascii="Times New Roman" w:hAnsi="Times New Roman"/>
          <w:sz w:val="24"/>
          <w:szCs w:val="24"/>
        </w:rPr>
        <w:t xml:space="preserve">Για να καταλάβεις καλύτερα την κατάσταση, μπορείς να αξιοποιήσεις το </w:t>
      </w:r>
      <w:proofErr w:type="spellStart"/>
      <w:r w:rsidRPr="00787C78">
        <w:rPr>
          <w:rFonts w:ascii="Times New Roman" w:hAnsi="Times New Roman"/>
          <w:b/>
          <w:sz w:val="24"/>
          <w:szCs w:val="24"/>
        </w:rPr>
        <w:t>line</w:t>
      </w:r>
      <w:proofErr w:type="spellEnd"/>
      <w:r w:rsidRPr="00787C78">
        <w:rPr>
          <w:rFonts w:ascii="Times New Roman" w:hAnsi="Times New Roman"/>
          <w:b/>
          <w:sz w:val="24"/>
          <w:szCs w:val="24"/>
        </w:rPr>
        <w:t xml:space="preserve"> </w:t>
      </w:r>
      <w:proofErr w:type="spellStart"/>
      <w:r w:rsidRPr="00787C78">
        <w:rPr>
          <w:rFonts w:ascii="Times New Roman" w:hAnsi="Times New Roman"/>
          <w:b/>
          <w:sz w:val="24"/>
          <w:szCs w:val="24"/>
        </w:rPr>
        <w:t>dragging</w:t>
      </w:r>
      <w:proofErr w:type="spellEnd"/>
      <w:r w:rsidRPr="00C261B2">
        <w:rPr>
          <w:rFonts w:ascii="Times New Roman" w:hAnsi="Times New Roman"/>
          <w:sz w:val="24"/>
          <w:szCs w:val="24"/>
        </w:rPr>
        <w:t xml:space="preserve"> </w:t>
      </w:r>
      <w:r>
        <w:rPr>
          <w:rFonts w:ascii="Times New Roman" w:hAnsi="Times New Roman"/>
          <w:sz w:val="24"/>
          <w:szCs w:val="24"/>
        </w:rPr>
        <w:t xml:space="preserve">σημαδεύοντας τα σημεία που αντιστοιχούν στις θέσεις που καταλαμβάνονται από το </w:t>
      </w:r>
      <w:r w:rsidRPr="00C261B2">
        <w:rPr>
          <w:rFonts w:ascii="Times New Roman" w:hAnsi="Times New Roman"/>
          <w:sz w:val="24"/>
          <w:szCs w:val="24"/>
        </w:rPr>
        <w:t xml:space="preserve">C </w:t>
      </w:r>
      <w:r>
        <w:rPr>
          <w:rFonts w:ascii="Times New Roman" w:hAnsi="Times New Roman"/>
          <w:sz w:val="24"/>
          <w:szCs w:val="24"/>
        </w:rPr>
        <w:t xml:space="preserve">όταν το τρίγωνο </w:t>
      </w:r>
      <w:r w:rsidRPr="00C261B2">
        <w:rPr>
          <w:rFonts w:ascii="Times New Roman" w:hAnsi="Times New Roman"/>
          <w:sz w:val="24"/>
          <w:szCs w:val="24"/>
        </w:rPr>
        <w:t xml:space="preserve">ABC </w:t>
      </w:r>
      <w:r>
        <w:rPr>
          <w:rFonts w:ascii="Times New Roman" w:hAnsi="Times New Roman"/>
          <w:sz w:val="24"/>
          <w:szCs w:val="24"/>
        </w:rPr>
        <w:t xml:space="preserve">έχει τη σωστή ιδιότητα </w:t>
      </w:r>
      <w:r w:rsidRPr="00C261B2">
        <w:rPr>
          <w:rFonts w:ascii="Times New Roman" w:hAnsi="Times New Roman"/>
          <w:sz w:val="24"/>
          <w:szCs w:val="24"/>
        </w:rPr>
        <w:t>(</w:t>
      </w:r>
      <w:proofErr w:type="spellStart"/>
      <w:r w:rsidRPr="00C261B2">
        <w:rPr>
          <w:rFonts w:ascii="Times New Roman" w:hAnsi="Times New Roman"/>
          <w:sz w:val="24"/>
          <w:szCs w:val="24"/>
        </w:rPr>
        <w:t>fig</w:t>
      </w:r>
      <w:proofErr w:type="spellEnd"/>
      <w:r w:rsidRPr="00C261B2">
        <w:rPr>
          <w:rFonts w:ascii="Times New Roman" w:hAnsi="Times New Roman"/>
          <w:sz w:val="24"/>
          <w:szCs w:val="24"/>
        </w:rPr>
        <w:t>. 6).</w:t>
      </w:r>
    </w:p>
    <w:p w:rsidR="00116211" w:rsidRPr="00C261B2" w:rsidRDefault="00116211" w:rsidP="00A54FD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Τώρα</w:t>
      </w:r>
      <w:r w:rsidRPr="002753A7">
        <w:rPr>
          <w:rFonts w:ascii="Times New Roman" w:hAnsi="Times New Roman"/>
          <w:sz w:val="24"/>
          <w:szCs w:val="24"/>
        </w:rPr>
        <w:t xml:space="preserve"> </w:t>
      </w:r>
      <w:r>
        <w:rPr>
          <w:rFonts w:ascii="Times New Roman" w:hAnsi="Times New Roman"/>
          <w:sz w:val="24"/>
          <w:szCs w:val="24"/>
        </w:rPr>
        <w:t>παρατηρείς</w:t>
      </w:r>
      <w:r w:rsidRPr="002753A7">
        <w:rPr>
          <w:rFonts w:ascii="Times New Roman" w:hAnsi="Times New Roman"/>
          <w:sz w:val="24"/>
          <w:szCs w:val="24"/>
        </w:rPr>
        <w:t xml:space="preserve"> </w:t>
      </w:r>
      <w:r>
        <w:rPr>
          <w:rFonts w:ascii="Times New Roman" w:hAnsi="Times New Roman"/>
          <w:sz w:val="24"/>
          <w:szCs w:val="24"/>
        </w:rPr>
        <w:t>ότι</w:t>
      </w:r>
      <w:r w:rsidRPr="002753A7">
        <w:rPr>
          <w:rFonts w:ascii="Times New Roman" w:hAnsi="Times New Roman"/>
          <w:sz w:val="24"/>
          <w:szCs w:val="24"/>
        </w:rPr>
        <w:t xml:space="preserve"> </w:t>
      </w:r>
      <w:r>
        <w:rPr>
          <w:rFonts w:ascii="Times New Roman" w:hAnsi="Times New Roman"/>
          <w:sz w:val="24"/>
          <w:szCs w:val="24"/>
        </w:rPr>
        <w:t>αυτά</w:t>
      </w:r>
      <w:r w:rsidRPr="002753A7">
        <w:rPr>
          <w:rFonts w:ascii="Times New Roman" w:hAnsi="Times New Roman"/>
          <w:sz w:val="24"/>
          <w:szCs w:val="24"/>
        </w:rPr>
        <w:t xml:space="preserve"> </w:t>
      </w:r>
      <w:r>
        <w:rPr>
          <w:rFonts w:ascii="Times New Roman" w:hAnsi="Times New Roman"/>
          <w:sz w:val="24"/>
          <w:szCs w:val="24"/>
        </w:rPr>
        <w:t>φαίνονται</w:t>
      </w:r>
      <w:r w:rsidRPr="002753A7">
        <w:rPr>
          <w:rFonts w:ascii="Times New Roman" w:hAnsi="Times New Roman"/>
          <w:sz w:val="24"/>
          <w:szCs w:val="24"/>
        </w:rPr>
        <w:t xml:space="preserve"> </w:t>
      </w:r>
      <w:r>
        <w:rPr>
          <w:rFonts w:ascii="Times New Roman" w:hAnsi="Times New Roman"/>
          <w:sz w:val="24"/>
          <w:szCs w:val="24"/>
        </w:rPr>
        <w:t>να</w:t>
      </w:r>
      <w:r w:rsidRPr="002753A7">
        <w:rPr>
          <w:rFonts w:ascii="Times New Roman" w:hAnsi="Times New Roman"/>
          <w:sz w:val="24"/>
          <w:szCs w:val="24"/>
        </w:rPr>
        <w:t xml:space="preserve"> </w:t>
      </w:r>
      <w:r>
        <w:rPr>
          <w:rFonts w:ascii="Times New Roman" w:hAnsi="Times New Roman"/>
          <w:sz w:val="24"/>
          <w:szCs w:val="24"/>
        </w:rPr>
        <w:t xml:space="preserve">βρίσκονται σε ένα κύκλο, για την ακρίβεια στον κύκλο με κέντρο </w:t>
      </w:r>
      <w:r w:rsidRPr="00C261B2">
        <w:rPr>
          <w:rFonts w:ascii="Times New Roman" w:hAnsi="Times New Roman"/>
          <w:sz w:val="24"/>
          <w:szCs w:val="24"/>
        </w:rPr>
        <w:t xml:space="preserve">P </w:t>
      </w:r>
      <w:r>
        <w:rPr>
          <w:rFonts w:ascii="Times New Roman" w:hAnsi="Times New Roman"/>
          <w:sz w:val="24"/>
          <w:szCs w:val="24"/>
        </w:rPr>
        <w:t xml:space="preserve">και ακτίνα </w:t>
      </w:r>
      <w:r w:rsidRPr="00C261B2">
        <w:rPr>
          <w:rFonts w:ascii="Times New Roman" w:hAnsi="Times New Roman"/>
          <w:sz w:val="24"/>
          <w:szCs w:val="24"/>
        </w:rPr>
        <w:t xml:space="preserve">PA (=PB). </w:t>
      </w:r>
      <w:r>
        <w:rPr>
          <w:rFonts w:ascii="Times New Roman" w:hAnsi="Times New Roman"/>
          <w:sz w:val="24"/>
          <w:szCs w:val="24"/>
        </w:rPr>
        <w:t>Ο</w:t>
      </w:r>
      <w:r w:rsidRPr="00BD3ECA">
        <w:rPr>
          <w:rFonts w:ascii="Times New Roman" w:hAnsi="Times New Roman"/>
          <w:sz w:val="24"/>
          <w:szCs w:val="24"/>
        </w:rPr>
        <w:t xml:space="preserve"> </w:t>
      </w:r>
      <w:r>
        <w:rPr>
          <w:rFonts w:ascii="Times New Roman" w:hAnsi="Times New Roman"/>
          <w:sz w:val="24"/>
          <w:szCs w:val="24"/>
        </w:rPr>
        <w:t>κρυφός</w:t>
      </w:r>
      <w:r w:rsidRPr="00BD3ECA">
        <w:rPr>
          <w:rFonts w:ascii="Times New Roman" w:hAnsi="Times New Roman"/>
          <w:sz w:val="24"/>
          <w:szCs w:val="24"/>
        </w:rPr>
        <w:t xml:space="preserve"> </w:t>
      </w:r>
      <w:r>
        <w:rPr>
          <w:rFonts w:ascii="Times New Roman" w:hAnsi="Times New Roman"/>
          <w:sz w:val="24"/>
          <w:szCs w:val="24"/>
        </w:rPr>
        <w:t>τόπος</w:t>
      </w:r>
      <w:r w:rsidRPr="00BD3ECA">
        <w:rPr>
          <w:rFonts w:ascii="Times New Roman" w:hAnsi="Times New Roman"/>
          <w:sz w:val="24"/>
          <w:szCs w:val="24"/>
        </w:rPr>
        <w:t xml:space="preserve"> </w:t>
      </w:r>
      <w:r>
        <w:rPr>
          <w:rFonts w:ascii="Times New Roman" w:hAnsi="Times New Roman"/>
          <w:sz w:val="24"/>
          <w:szCs w:val="24"/>
        </w:rPr>
        <w:t>τώρα</w:t>
      </w:r>
      <w:r w:rsidRPr="00BD3ECA">
        <w:rPr>
          <w:rFonts w:ascii="Times New Roman" w:hAnsi="Times New Roman"/>
          <w:sz w:val="24"/>
          <w:szCs w:val="24"/>
        </w:rPr>
        <w:t xml:space="preserve"> </w:t>
      </w:r>
      <w:r>
        <w:rPr>
          <w:rFonts w:ascii="Times New Roman" w:hAnsi="Times New Roman"/>
          <w:sz w:val="24"/>
          <w:szCs w:val="24"/>
        </w:rPr>
        <w:t>γίνεται</w:t>
      </w:r>
      <w:r w:rsidRPr="00BD3ECA">
        <w:rPr>
          <w:rFonts w:ascii="Times New Roman" w:hAnsi="Times New Roman"/>
          <w:sz w:val="24"/>
          <w:szCs w:val="24"/>
        </w:rPr>
        <w:t xml:space="preserve"> </w:t>
      </w:r>
      <w:r>
        <w:rPr>
          <w:rFonts w:ascii="Times New Roman" w:hAnsi="Times New Roman"/>
          <w:sz w:val="24"/>
          <w:szCs w:val="24"/>
        </w:rPr>
        <w:t>σαφής</w:t>
      </w:r>
      <w:r w:rsidRPr="00BD3ECA">
        <w:rPr>
          <w:rFonts w:ascii="Times New Roman" w:hAnsi="Times New Roman"/>
          <w:sz w:val="24"/>
          <w:szCs w:val="24"/>
        </w:rPr>
        <w:t xml:space="preserve">. </w:t>
      </w:r>
      <w:r>
        <w:rPr>
          <w:rFonts w:ascii="Times New Roman" w:hAnsi="Times New Roman"/>
          <w:sz w:val="24"/>
          <w:szCs w:val="24"/>
        </w:rPr>
        <w:t xml:space="preserve">Κατασκευάζοντας τον κύκλο κέντρου </w:t>
      </w:r>
      <w:r w:rsidRPr="00C261B2">
        <w:rPr>
          <w:rFonts w:ascii="Times New Roman" w:hAnsi="Times New Roman"/>
          <w:sz w:val="24"/>
          <w:szCs w:val="24"/>
        </w:rPr>
        <w:t xml:space="preserve">P </w:t>
      </w:r>
      <w:r>
        <w:rPr>
          <w:rFonts w:ascii="Times New Roman" w:hAnsi="Times New Roman"/>
          <w:sz w:val="24"/>
          <w:szCs w:val="24"/>
        </w:rPr>
        <w:t xml:space="preserve">και ακτίνας </w:t>
      </w:r>
      <w:r w:rsidRPr="00C261B2">
        <w:rPr>
          <w:rFonts w:ascii="Times New Roman" w:hAnsi="Times New Roman"/>
          <w:sz w:val="24"/>
          <w:szCs w:val="24"/>
        </w:rPr>
        <w:t>PA</w:t>
      </w:r>
      <w:r>
        <w:rPr>
          <w:rFonts w:ascii="Times New Roman" w:hAnsi="Times New Roman"/>
          <w:sz w:val="24"/>
          <w:szCs w:val="24"/>
        </w:rPr>
        <w:t xml:space="preserve"> βλέπεις ότι τα σημεία που αποτυπώθηκαν πριν, πράγματι βρίσκονται πάνω σε αυτόν τον κύκλο</w:t>
      </w:r>
      <w:r w:rsidRPr="00C261B2">
        <w:rPr>
          <w:rFonts w:ascii="Times New Roman" w:hAnsi="Times New Roman"/>
          <w:sz w:val="24"/>
          <w:szCs w:val="24"/>
        </w:rPr>
        <w:t xml:space="preserve"> (</w:t>
      </w:r>
      <w:proofErr w:type="spellStart"/>
      <w:r w:rsidRPr="00C261B2">
        <w:rPr>
          <w:rFonts w:ascii="Times New Roman" w:hAnsi="Times New Roman"/>
          <w:sz w:val="24"/>
          <w:szCs w:val="24"/>
        </w:rPr>
        <w:t>fig</w:t>
      </w:r>
      <w:proofErr w:type="spellEnd"/>
      <w:r w:rsidRPr="00C261B2">
        <w:rPr>
          <w:rFonts w:ascii="Times New Roman" w:hAnsi="Times New Roman"/>
          <w:sz w:val="24"/>
          <w:szCs w:val="24"/>
        </w:rPr>
        <w:t>. 7).</w:t>
      </w:r>
    </w:p>
    <w:p w:rsidR="00116211" w:rsidRDefault="00116211" w:rsidP="00A54FD1">
      <w:pPr>
        <w:autoSpaceDE w:val="0"/>
        <w:autoSpaceDN w:val="0"/>
        <w:adjustRightInd w:val="0"/>
        <w:spacing w:after="0" w:line="240" w:lineRule="auto"/>
        <w:jc w:val="both"/>
        <w:rPr>
          <w:rFonts w:ascii="Times New Roman" w:hAnsi="Times New Roman"/>
          <w:sz w:val="24"/>
          <w:szCs w:val="24"/>
        </w:rPr>
      </w:pPr>
    </w:p>
    <w:p w:rsidR="00116211" w:rsidRPr="00C261B2" w:rsidRDefault="001A7B92" w:rsidP="00A54FD1">
      <w:pPr>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lang w:eastAsia="el-GR"/>
        </w:rPr>
        <w:drawing>
          <wp:inline distT="0" distB="0" distL="0" distR="0">
            <wp:extent cx="3418840" cy="1208405"/>
            <wp:effectExtent l="19050" t="0" r="0" b="0"/>
            <wp:docPr id="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2"/>
                    <a:srcRect/>
                    <a:stretch>
                      <a:fillRect/>
                    </a:stretch>
                  </pic:blipFill>
                  <pic:spPr bwMode="auto">
                    <a:xfrm>
                      <a:off x="0" y="0"/>
                      <a:ext cx="3418840" cy="1208405"/>
                    </a:xfrm>
                    <a:prstGeom prst="rect">
                      <a:avLst/>
                    </a:prstGeom>
                    <a:noFill/>
                    <a:ln w="9525">
                      <a:noFill/>
                      <a:miter lim="800000"/>
                      <a:headEnd/>
                      <a:tailEnd/>
                    </a:ln>
                  </pic:spPr>
                </pic:pic>
              </a:graphicData>
            </a:graphic>
          </wp:inline>
        </w:drawing>
      </w:r>
    </w:p>
    <w:p w:rsidR="00116211" w:rsidRPr="00C261B2" w:rsidRDefault="00116211" w:rsidP="00ED724A">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Έτσι</w:t>
      </w:r>
      <w:r w:rsidRPr="002753A7">
        <w:rPr>
          <w:rFonts w:ascii="Times New Roman" w:hAnsi="Times New Roman"/>
          <w:sz w:val="24"/>
          <w:szCs w:val="24"/>
        </w:rPr>
        <w:t xml:space="preserve">, </w:t>
      </w:r>
      <w:r>
        <w:rPr>
          <w:rFonts w:ascii="Times New Roman" w:hAnsi="Times New Roman"/>
          <w:sz w:val="24"/>
          <w:szCs w:val="24"/>
        </w:rPr>
        <w:t>εικάζεις</w:t>
      </w:r>
      <w:r w:rsidRPr="002753A7">
        <w:rPr>
          <w:rFonts w:ascii="Times New Roman" w:hAnsi="Times New Roman"/>
          <w:sz w:val="24"/>
          <w:szCs w:val="24"/>
        </w:rPr>
        <w:t xml:space="preserve"> </w:t>
      </w:r>
      <w:r>
        <w:rPr>
          <w:rFonts w:ascii="Times New Roman" w:hAnsi="Times New Roman"/>
          <w:sz w:val="24"/>
          <w:szCs w:val="24"/>
        </w:rPr>
        <w:t>ότι</w:t>
      </w:r>
      <w:r w:rsidRPr="002753A7">
        <w:rPr>
          <w:rFonts w:ascii="Times New Roman" w:hAnsi="Times New Roman"/>
          <w:sz w:val="24"/>
          <w:szCs w:val="24"/>
        </w:rPr>
        <w:t xml:space="preserve"> </w:t>
      </w:r>
      <w:r>
        <w:rPr>
          <w:rFonts w:ascii="Times New Roman" w:hAnsi="Times New Roman"/>
          <w:sz w:val="24"/>
          <w:szCs w:val="24"/>
        </w:rPr>
        <w:t>τα</w:t>
      </w:r>
      <w:r w:rsidRPr="002753A7">
        <w:rPr>
          <w:rFonts w:ascii="Times New Roman" w:hAnsi="Times New Roman"/>
          <w:sz w:val="24"/>
          <w:szCs w:val="24"/>
        </w:rPr>
        <w:t xml:space="preserve"> </w:t>
      </w:r>
      <w:r>
        <w:rPr>
          <w:rFonts w:ascii="Times New Roman" w:hAnsi="Times New Roman"/>
          <w:sz w:val="24"/>
          <w:szCs w:val="24"/>
        </w:rPr>
        <w:t>διαχωρίσιμα</w:t>
      </w:r>
      <w:r w:rsidRPr="002753A7">
        <w:rPr>
          <w:rFonts w:ascii="Times New Roman" w:hAnsi="Times New Roman"/>
          <w:sz w:val="24"/>
          <w:szCs w:val="24"/>
        </w:rPr>
        <w:t xml:space="preserve"> </w:t>
      </w:r>
      <w:r>
        <w:rPr>
          <w:rFonts w:ascii="Times New Roman" w:hAnsi="Times New Roman"/>
          <w:sz w:val="24"/>
          <w:szCs w:val="24"/>
        </w:rPr>
        <w:t>τρίγωνα</w:t>
      </w:r>
      <w:r w:rsidRPr="002753A7">
        <w:rPr>
          <w:rFonts w:ascii="Times New Roman" w:hAnsi="Times New Roman"/>
          <w:sz w:val="24"/>
          <w:szCs w:val="24"/>
        </w:rPr>
        <w:t xml:space="preserve"> </w:t>
      </w:r>
      <w:r>
        <w:rPr>
          <w:rFonts w:ascii="Times New Roman" w:hAnsi="Times New Roman"/>
          <w:sz w:val="24"/>
          <w:szCs w:val="24"/>
        </w:rPr>
        <w:t>είναι</w:t>
      </w:r>
      <w:r w:rsidRPr="002753A7">
        <w:rPr>
          <w:rFonts w:ascii="Times New Roman" w:hAnsi="Times New Roman"/>
          <w:sz w:val="24"/>
          <w:szCs w:val="24"/>
        </w:rPr>
        <w:t xml:space="preserve"> </w:t>
      </w:r>
      <w:r>
        <w:rPr>
          <w:rFonts w:ascii="Times New Roman" w:hAnsi="Times New Roman"/>
          <w:sz w:val="24"/>
          <w:szCs w:val="24"/>
        </w:rPr>
        <w:t xml:space="preserve">αυτά των οποίων η κορυφή </w:t>
      </w:r>
      <w:r w:rsidRPr="00C261B2">
        <w:rPr>
          <w:rFonts w:ascii="Times New Roman" w:hAnsi="Times New Roman"/>
          <w:sz w:val="24"/>
          <w:szCs w:val="24"/>
        </w:rPr>
        <w:t>C</w:t>
      </w:r>
      <w:r>
        <w:rPr>
          <w:rFonts w:ascii="Times New Roman" w:hAnsi="Times New Roman"/>
          <w:sz w:val="24"/>
          <w:szCs w:val="24"/>
        </w:rPr>
        <w:t xml:space="preserve"> ανήκει σε κύκλο με κέντρο </w:t>
      </w:r>
      <w:r w:rsidRPr="00C261B2">
        <w:rPr>
          <w:rFonts w:ascii="Times New Roman" w:hAnsi="Times New Roman"/>
          <w:sz w:val="24"/>
          <w:szCs w:val="24"/>
        </w:rPr>
        <w:t xml:space="preserve">P </w:t>
      </w:r>
      <w:r>
        <w:rPr>
          <w:rFonts w:ascii="Times New Roman" w:hAnsi="Times New Roman"/>
          <w:sz w:val="24"/>
          <w:szCs w:val="24"/>
        </w:rPr>
        <w:t xml:space="preserve">και ακτίνα </w:t>
      </w:r>
      <w:r w:rsidRPr="00C261B2">
        <w:rPr>
          <w:rFonts w:ascii="Times New Roman" w:hAnsi="Times New Roman"/>
          <w:sz w:val="24"/>
          <w:szCs w:val="24"/>
        </w:rPr>
        <w:t xml:space="preserve">PA. </w:t>
      </w:r>
      <w:r>
        <w:rPr>
          <w:rFonts w:ascii="Times New Roman" w:hAnsi="Times New Roman"/>
          <w:sz w:val="24"/>
          <w:szCs w:val="24"/>
        </w:rPr>
        <w:t xml:space="preserve"> Αυτή</w:t>
      </w:r>
      <w:r w:rsidRPr="002753A7">
        <w:rPr>
          <w:rFonts w:ascii="Times New Roman" w:hAnsi="Times New Roman"/>
          <w:sz w:val="24"/>
          <w:szCs w:val="24"/>
        </w:rPr>
        <w:t xml:space="preserve"> </w:t>
      </w:r>
      <w:r>
        <w:rPr>
          <w:rFonts w:ascii="Times New Roman" w:hAnsi="Times New Roman"/>
          <w:sz w:val="24"/>
          <w:szCs w:val="24"/>
        </w:rPr>
        <w:t>η</w:t>
      </w:r>
      <w:r w:rsidRPr="002753A7">
        <w:rPr>
          <w:rFonts w:ascii="Times New Roman" w:hAnsi="Times New Roman"/>
          <w:sz w:val="24"/>
          <w:szCs w:val="24"/>
        </w:rPr>
        <w:t xml:space="preserve"> </w:t>
      </w:r>
      <w:r>
        <w:rPr>
          <w:rFonts w:ascii="Times New Roman" w:hAnsi="Times New Roman"/>
          <w:sz w:val="24"/>
          <w:szCs w:val="24"/>
        </w:rPr>
        <w:t>συνθήκη</w:t>
      </w:r>
      <w:r w:rsidRPr="002753A7">
        <w:rPr>
          <w:rFonts w:ascii="Times New Roman" w:hAnsi="Times New Roman"/>
          <w:sz w:val="24"/>
          <w:szCs w:val="24"/>
        </w:rPr>
        <w:t xml:space="preserve"> </w:t>
      </w:r>
      <w:r>
        <w:rPr>
          <w:rFonts w:ascii="Times New Roman" w:hAnsi="Times New Roman"/>
          <w:sz w:val="24"/>
          <w:szCs w:val="24"/>
        </w:rPr>
        <w:t>είναι</w:t>
      </w:r>
      <w:r w:rsidRPr="002753A7">
        <w:rPr>
          <w:rFonts w:ascii="Times New Roman" w:hAnsi="Times New Roman"/>
          <w:sz w:val="24"/>
          <w:szCs w:val="24"/>
        </w:rPr>
        <w:t xml:space="preserve"> </w:t>
      </w:r>
      <w:r>
        <w:rPr>
          <w:rFonts w:ascii="Times New Roman" w:hAnsi="Times New Roman"/>
          <w:sz w:val="24"/>
          <w:szCs w:val="24"/>
        </w:rPr>
        <w:t>ισοδύναμη</w:t>
      </w:r>
      <w:r w:rsidRPr="002753A7">
        <w:rPr>
          <w:rFonts w:ascii="Times New Roman" w:hAnsi="Times New Roman"/>
          <w:sz w:val="24"/>
          <w:szCs w:val="24"/>
        </w:rPr>
        <w:t xml:space="preserve"> </w:t>
      </w:r>
      <w:r>
        <w:rPr>
          <w:rFonts w:ascii="Times New Roman" w:hAnsi="Times New Roman"/>
          <w:sz w:val="24"/>
          <w:szCs w:val="24"/>
        </w:rPr>
        <w:t>με</w:t>
      </w:r>
      <w:r w:rsidRPr="002753A7">
        <w:rPr>
          <w:rFonts w:ascii="Times New Roman" w:hAnsi="Times New Roman"/>
          <w:sz w:val="24"/>
          <w:szCs w:val="24"/>
        </w:rPr>
        <w:t xml:space="preserve"> </w:t>
      </w:r>
      <w:r>
        <w:rPr>
          <w:rFonts w:ascii="Times New Roman" w:hAnsi="Times New Roman"/>
          <w:sz w:val="24"/>
          <w:szCs w:val="24"/>
        </w:rPr>
        <w:t>το</w:t>
      </w:r>
      <w:r w:rsidRPr="002753A7">
        <w:rPr>
          <w:rFonts w:ascii="Times New Roman" w:hAnsi="Times New Roman"/>
          <w:sz w:val="24"/>
          <w:szCs w:val="24"/>
        </w:rPr>
        <w:t xml:space="preserve"> </w:t>
      </w:r>
      <w:r>
        <w:rPr>
          <w:rFonts w:ascii="Times New Roman" w:hAnsi="Times New Roman"/>
          <w:sz w:val="24"/>
          <w:szCs w:val="24"/>
        </w:rPr>
        <w:t xml:space="preserve">ότι το </w:t>
      </w:r>
      <w:r w:rsidRPr="00C261B2">
        <w:rPr>
          <w:rFonts w:ascii="Times New Roman" w:hAnsi="Times New Roman"/>
          <w:sz w:val="24"/>
          <w:szCs w:val="24"/>
        </w:rPr>
        <w:t xml:space="preserve">ABC </w:t>
      </w:r>
      <w:r>
        <w:rPr>
          <w:rFonts w:ascii="Times New Roman" w:hAnsi="Times New Roman"/>
          <w:sz w:val="24"/>
          <w:szCs w:val="24"/>
        </w:rPr>
        <w:t xml:space="preserve">εγγράφεται σε κύκλο διαμέτρου, το οποίο σημαίνει ότι η γωνία </w:t>
      </w:r>
      <w:r w:rsidRPr="00C261B2">
        <w:rPr>
          <w:rFonts w:ascii="Times New Roman" w:hAnsi="Times New Roman"/>
          <w:sz w:val="24"/>
          <w:szCs w:val="24"/>
        </w:rPr>
        <w:t xml:space="preserve"> &lt;ACB </w:t>
      </w:r>
      <w:r>
        <w:rPr>
          <w:rFonts w:ascii="Times New Roman" w:hAnsi="Times New Roman"/>
          <w:sz w:val="24"/>
          <w:szCs w:val="24"/>
        </w:rPr>
        <w:t>είναι ορθή. Συνεπώς η εικασία σου τώρα μπορεί να σχηματισθεί με μεγαλύτερη ακρίβεια σε λογική μορφή: αν το τρίγωνο</w:t>
      </w:r>
      <w:r w:rsidRPr="00C261B2">
        <w:rPr>
          <w:rFonts w:ascii="Times New Roman" w:hAnsi="Times New Roman"/>
          <w:sz w:val="24"/>
          <w:szCs w:val="24"/>
        </w:rPr>
        <w:t xml:space="preserve"> ABC </w:t>
      </w:r>
      <w:r>
        <w:rPr>
          <w:rFonts w:ascii="Times New Roman" w:hAnsi="Times New Roman"/>
          <w:sz w:val="24"/>
          <w:szCs w:val="24"/>
        </w:rPr>
        <w:t xml:space="preserve">είναι ορθογώνιο </w:t>
      </w:r>
      <w:r w:rsidRPr="00C261B2">
        <w:rPr>
          <w:rFonts w:ascii="Times New Roman" w:hAnsi="Times New Roman"/>
          <w:sz w:val="24"/>
          <w:szCs w:val="24"/>
        </w:rPr>
        <w:t xml:space="preserve">(&lt;ACB=90°) </w:t>
      </w:r>
      <w:r>
        <w:rPr>
          <w:rFonts w:ascii="Times New Roman" w:hAnsi="Times New Roman"/>
          <w:sz w:val="24"/>
          <w:szCs w:val="24"/>
        </w:rPr>
        <w:t>τότε είναι διαχωρίσιμο</w:t>
      </w:r>
      <w:r w:rsidRPr="00C261B2">
        <w:rPr>
          <w:rFonts w:ascii="Times New Roman" w:hAnsi="Times New Roman"/>
          <w:sz w:val="24"/>
          <w:szCs w:val="24"/>
        </w:rPr>
        <w:t>.</w:t>
      </w:r>
    </w:p>
    <w:p w:rsidR="00116211" w:rsidRPr="00C261B2" w:rsidRDefault="00116211" w:rsidP="00ED724A">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Στο</w:t>
      </w:r>
      <w:r w:rsidRPr="005A36A8">
        <w:rPr>
          <w:rFonts w:ascii="Times New Roman" w:hAnsi="Times New Roman"/>
          <w:sz w:val="24"/>
          <w:szCs w:val="24"/>
        </w:rPr>
        <w:t xml:space="preserve"> </w:t>
      </w:r>
      <w:proofErr w:type="spellStart"/>
      <w:r w:rsidRPr="005A36A8">
        <w:rPr>
          <w:rFonts w:ascii="Times New Roman" w:hAnsi="Times New Roman"/>
          <w:sz w:val="24"/>
          <w:szCs w:val="24"/>
          <w:lang w:val="en-US"/>
        </w:rPr>
        <w:t>Cabri</w:t>
      </w:r>
      <w:proofErr w:type="spellEnd"/>
      <w:r w:rsidRPr="005A36A8">
        <w:rPr>
          <w:rFonts w:ascii="Times New Roman" w:hAnsi="Times New Roman"/>
          <w:sz w:val="24"/>
          <w:szCs w:val="24"/>
        </w:rPr>
        <w:t xml:space="preserve"> </w:t>
      </w:r>
      <w:r>
        <w:rPr>
          <w:rFonts w:ascii="Times New Roman" w:hAnsi="Times New Roman"/>
          <w:sz w:val="24"/>
          <w:szCs w:val="24"/>
        </w:rPr>
        <w:t>έχεις</w:t>
      </w:r>
      <w:r w:rsidRPr="005A36A8">
        <w:rPr>
          <w:rFonts w:ascii="Times New Roman" w:hAnsi="Times New Roman"/>
          <w:sz w:val="24"/>
          <w:szCs w:val="24"/>
        </w:rPr>
        <w:t xml:space="preserve"> </w:t>
      </w:r>
      <w:r>
        <w:rPr>
          <w:rFonts w:ascii="Times New Roman" w:hAnsi="Times New Roman"/>
          <w:sz w:val="24"/>
          <w:szCs w:val="24"/>
        </w:rPr>
        <w:t>ένα</w:t>
      </w:r>
      <w:r w:rsidRPr="005A36A8">
        <w:rPr>
          <w:rFonts w:ascii="Times New Roman" w:hAnsi="Times New Roman"/>
          <w:sz w:val="24"/>
          <w:szCs w:val="24"/>
        </w:rPr>
        <w:t xml:space="preserve"> </w:t>
      </w:r>
      <w:r>
        <w:rPr>
          <w:rFonts w:ascii="Times New Roman" w:hAnsi="Times New Roman"/>
          <w:sz w:val="24"/>
          <w:szCs w:val="24"/>
        </w:rPr>
        <w:t>τρόπο</w:t>
      </w:r>
      <w:r w:rsidRPr="005A36A8">
        <w:rPr>
          <w:rFonts w:ascii="Times New Roman" w:hAnsi="Times New Roman"/>
          <w:sz w:val="24"/>
          <w:szCs w:val="24"/>
        </w:rPr>
        <w:t xml:space="preserve"> </w:t>
      </w:r>
      <w:r>
        <w:rPr>
          <w:rFonts w:ascii="Times New Roman" w:hAnsi="Times New Roman"/>
          <w:sz w:val="24"/>
          <w:szCs w:val="24"/>
        </w:rPr>
        <w:t>για</w:t>
      </w:r>
      <w:r w:rsidRPr="005A36A8">
        <w:rPr>
          <w:rFonts w:ascii="Times New Roman" w:hAnsi="Times New Roman"/>
          <w:sz w:val="24"/>
          <w:szCs w:val="24"/>
        </w:rPr>
        <w:t xml:space="preserve"> </w:t>
      </w:r>
      <w:r>
        <w:rPr>
          <w:rFonts w:ascii="Times New Roman" w:hAnsi="Times New Roman"/>
          <w:sz w:val="24"/>
          <w:szCs w:val="24"/>
        </w:rPr>
        <w:t>να</w:t>
      </w:r>
      <w:r w:rsidRPr="005A36A8">
        <w:rPr>
          <w:rFonts w:ascii="Times New Roman" w:hAnsi="Times New Roman"/>
          <w:sz w:val="24"/>
          <w:szCs w:val="24"/>
        </w:rPr>
        <w:t xml:space="preserve"> </w:t>
      </w:r>
      <w:r>
        <w:rPr>
          <w:rFonts w:ascii="Times New Roman" w:hAnsi="Times New Roman"/>
          <w:sz w:val="24"/>
          <w:szCs w:val="24"/>
        </w:rPr>
        <w:t>επικυρώσεις</w:t>
      </w:r>
      <w:r w:rsidRPr="005A36A8">
        <w:rPr>
          <w:rFonts w:ascii="Times New Roman" w:hAnsi="Times New Roman"/>
          <w:sz w:val="24"/>
          <w:szCs w:val="24"/>
        </w:rPr>
        <w:t xml:space="preserve"> </w:t>
      </w:r>
      <w:r>
        <w:rPr>
          <w:rFonts w:ascii="Times New Roman" w:hAnsi="Times New Roman"/>
          <w:sz w:val="24"/>
          <w:szCs w:val="24"/>
        </w:rPr>
        <w:t>αυτή την πρόταση</w:t>
      </w:r>
      <w:r w:rsidRPr="005A36A8">
        <w:rPr>
          <w:rFonts w:ascii="Times New Roman" w:hAnsi="Times New Roman"/>
          <w:sz w:val="24"/>
          <w:szCs w:val="24"/>
        </w:rPr>
        <w:t>.</w:t>
      </w:r>
      <w:r>
        <w:rPr>
          <w:rFonts w:ascii="Times New Roman" w:hAnsi="Times New Roman"/>
          <w:sz w:val="24"/>
          <w:szCs w:val="24"/>
        </w:rPr>
        <w:t xml:space="preserve"> Συνδέοντας την κορυφή C με τον κύκλο που ανακαλύφθηκε, μέσω </w:t>
      </w:r>
      <w:proofErr w:type="spellStart"/>
      <w:r w:rsidRPr="00787C78">
        <w:rPr>
          <w:rFonts w:ascii="Times New Roman" w:hAnsi="Times New Roman"/>
          <w:b/>
          <w:sz w:val="24"/>
          <w:szCs w:val="24"/>
        </w:rPr>
        <w:t>line</w:t>
      </w:r>
      <w:proofErr w:type="spellEnd"/>
      <w:r w:rsidRPr="00787C78">
        <w:rPr>
          <w:rFonts w:ascii="Times New Roman" w:hAnsi="Times New Roman"/>
          <w:b/>
          <w:sz w:val="24"/>
          <w:szCs w:val="24"/>
        </w:rPr>
        <w:t xml:space="preserve"> </w:t>
      </w:r>
      <w:proofErr w:type="spellStart"/>
      <w:r w:rsidRPr="00787C78">
        <w:rPr>
          <w:rFonts w:ascii="Times New Roman" w:hAnsi="Times New Roman"/>
          <w:b/>
          <w:sz w:val="24"/>
          <w:szCs w:val="24"/>
        </w:rPr>
        <w:t>dragging</w:t>
      </w:r>
      <w:proofErr w:type="spellEnd"/>
      <w:r w:rsidRPr="00C261B2">
        <w:rPr>
          <w:rFonts w:ascii="Times New Roman" w:hAnsi="Times New Roman"/>
          <w:sz w:val="24"/>
          <w:szCs w:val="24"/>
        </w:rPr>
        <w:t xml:space="preserve"> </w:t>
      </w:r>
      <w:r>
        <w:rPr>
          <w:rFonts w:ascii="Times New Roman" w:hAnsi="Times New Roman"/>
          <w:sz w:val="24"/>
          <w:szCs w:val="24"/>
        </w:rPr>
        <w:t xml:space="preserve">και μετακινώντας την σε αυτόν, δηλαδή χρησιμοποιώντας </w:t>
      </w:r>
      <w:proofErr w:type="spellStart"/>
      <w:r w:rsidRPr="00787C78">
        <w:rPr>
          <w:rFonts w:ascii="Times New Roman" w:hAnsi="Times New Roman"/>
          <w:b/>
          <w:sz w:val="24"/>
          <w:szCs w:val="24"/>
        </w:rPr>
        <w:t>linked</w:t>
      </w:r>
      <w:proofErr w:type="spellEnd"/>
      <w:r w:rsidRPr="00787C78">
        <w:rPr>
          <w:rFonts w:ascii="Times New Roman" w:hAnsi="Times New Roman"/>
          <w:b/>
          <w:sz w:val="24"/>
          <w:szCs w:val="24"/>
        </w:rPr>
        <w:t xml:space="preserve"> </w:t>
      </w:r>
      <w:proofErr w:type="spellStart"/>
      <w:r w:rsidRPr="00787C78">
        <w:rPr>
          <w:rFonts w:ascii="Times New Roman" w:hAnsi="Times New Roman"/>
          <w:b/>
          <w:sz w:val="24"/>
          <w:szCs w:val="24"/>
        </w:rPr>
        <w:t>dragging</w:t>
      </w:r>
      <w:proofErr w:type="spellEnd"/>
      <w:r w:rsidRPr="00C261B2">
        <w:rPr>
          <w:rFonts w:ascii="Times New Roman" w:hAnsi="Times New Roman"/>
          <w:sz w:val="24"/>
          <w:szCs w:val="24"/>
        </w:rPr>
        <w:t xml:space="preserve">, </w:t>
      </w:r>
      <w:r>
        <w:rPr>
          <w:rFonts w:ascii="Times New Roman" w:hAnsi="Times New Roman"/>
          <w:sz w:val="24"/>
          <w:szCs w:val="24"/>
        </w:rPr>
        <w:t>μπορείς να δεις ότι όλα τα τρίγωνα που συνεχώς ξανασχεδιάζονται ικανοποιούν την ιδιότητα ότι είναι διαχωρίσιμα</w:t>
      </w:r>
      <w:r w:rsidRPr="00C261B2">
        <w:rPr>
          <w:rFonts w:ascii="Times New Roman" w:hAnsi="Times New Roman"/>
          <w:sz w:val="24"/>
          <w:szCs w:val="24"/>
        </w:rPr>
        <w:t xml:space="preserve"> (</w:t>
      </w:r>
      <w:proofErr w:type="spellStart"/>
      <w:r w:rsidRPr="00C261B2">
        <w:rPr>
          <w:rFonts w:ascii="Times New Roman" w:hAnsi="Times New Roman"/>
          <w:sz w:val="24"/>
          <w:szCs w:val="24"/>
        </w:rPr>
        <w:t>fig</w:t>
      </w:r>
      <w:proofErr w:type="spellEnd"/>
      <w:r w:rsidRPr="00C261B2">
        <w:rPr>
          <w:rFonts w:ascii="Times New Roman" w:hAnsi="Times New Roman"/>
          <w:sz w:val="24"/>
          <w:szCs w:val="24"/>
        </w:rPr>
        <w:t>. 8).</w:t>
      </w:r>
    </w:p>
    <w:p w:rsidR="00116211" w:rsidRDefault="00116211" w:rsidP="00ED724A">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Ως</w:t>
      </w:r>
      <w:r w:rsidRPr="005A36A8">
        <w:rPr>
          <w:rFonts w:ascii="Times New Roman" w:hAnsi="Times New Roman"/>
          <w:sz w:val="24"/>
          <w:szCs w:val="24"/>
        </w:rPr>
        <w:t xml:space="preserve"> </w:t>
      </w:r>
      <w:r>
        <w:rPr>
          <w:rFonts w:ascii="Times New Roman" w:hAnsi="Times New Roman"/>
          <w:sz w:val="24"/>
          <w:szCs w:val="24"/>
        </w:rPr>
        <w:t>ένα</w:t>
      </w:r>
      <w:r w:rsidRPr="005A36A8">
        <w:rPr>
          <w:rFonts w:ascii="Times New Roman" w:hAnsi="Times New Roman"/>
          <w:sz w:val="24"/>
          <w:szCs w:val="24"/>
        </w:rPr>
        <w:t xml:space="preserve"> </w:t>
      </w:r>
      <w:r>
        <w:rPr>
          <w:rFonts w:ascii="Times New Roman" w:hAnsi="Times New Roman"/>
          <w:sz w:val="24"/>
          <w:szCs w:val="24"/>
        </w:rPr>
        <w:t>τελευταίο</w:t>
      </w:r>
      <w:r w:rsidRPr="005A36A8">
        <w:rPr>
          <w:rFonts w:ascii="Times New Roman" w:hAnsi="Times New Roman"/>
          <w:sz w:val="24"/>
          <w:szCs w:val="24"/>
        </w:rPr>
        <w:t xml:space="preserve"> </w:t>
      </w:r>
      <w:r>
        <w:rPr>
          <w:rFonts w:ascii="Times New Roman" w:hAnsi="Times New Roman"/>
          <w:sz w:val="24"/>
          <w:szCs w:val="24"/>
        </w:rPr>
        <w:t>βήμα</w:t>
      </w:r>
      <w:r w:rsidRPr="005A36A8">
        <w:rPr>
          <w:rFonts w:ascii="Times New Roman" w:hAnsi="Times New Roman"/>
          <w:sz w:val="24"/>
          <w:szCs w:val="24"/>
        </w:rPr>
        <w:t xml:space="preserve"> </w:t>
      </w:r>
      <w:r>
        <w:rPr>
          <w:rFonts w:ascii="Times New Roman" w:hAnsi="Times New Roman"/>
          <w:sz w:val="24"/>
          <w:szCs w:val="24"/>
        </w:rPr>
        <w:t>κατασκευάζεις</w:t>
      </w:r>
      <w:r w:rsidRPr="005A36A8">
        <w:rPr>
          <w:rFonts w:ascii="Times New Roman" w:hAnsi="Times New Roman"/>
          <w:sz w:val="24"/>
          <w:szCs w:val="24"/>
        </w:rPr>
        <w:t xml:space="preserve"> </w:t>
      </w:r>
      <w:r>
        <w:rPr>
          <w:rFonts w:ascii="Times New Roman" w:hAnsi="Times New Roman"/>
          <w:sz w:val="24"/>
          <w:szCs w:val="24"/>
        </w:rPr>
        <w:t>ένα</w:t>
      </w:r>
      <w:r w:rsidRPr="005A36A8">
        <w:rPr>
          <w:rFonts w:ascii="Times New Roman" w:hAnsi="Times New Roman"/>
          <w:sz w:val="24"/>
          <w:szCs w:val="24"/>
        </w:rPr>
        <w:t xml:space="preserve"> </w:t>
      </w:r>
      <w:r>
        <w:rPr>
          <w:rFonts w:ascii="Times New Roman" w:hAnsi="Times New Roman"/>
          <w:sz w:val="24"/>
          <w:szCs w:val="24"/>
        </w:rPr>
        <w:t>ορθογώνιο</w:t>
      </w:r>
      <w:r w:rsidRPr="005A36A8">
        <w:rPr>
          <w:rFonts w:ascii="Times New Roman" w:hAnsi="Times New Roman"/>
          <w:sz w:val="24"/>
          <w:szCs w:val="24"/>
        </w:rPr>
        <w:t xml:space="preserve"> </w:t>
      </w:r>
      <w:r>
        <w:rPr>
          <w:rFonts w:ascii="Times New Roman" w:hAnsi="Times New Roman"/>
          <w:sz w:val="24"/>
          <w:szCs w:val="24"/>
        </w:rPr>
        <w:t xml:space="preserve">τρίγωνο, το μέσον </w:t>
      </w:r>
      <w:r w:rsidRPr="00C261B2">
        <w:rPr>
          <w:rFonts w:ascii="Times New Roman" w:hAnsi="Times New Roman"/>
          <w:sz w:val="24"/>
          <w:szCs w:val="24"/>
        </w:rPr>
        <w:t xml:space="preserve">P </w:t>
      </w:r>
      <w:r>
        <w:rPr>
          <w:rFonts w:ascii="Times New Roman" w:hAnsi="Times New Roman"/>
          <w:sz w:val="24"/>
          <w:szCs w:val="24"/>
        </w:rPr>
        <w:t>της</w:t>
      </w:r>
      <w:r w:rsidRPr="00C261B2">
        <w:rPr>
          <w:rFonts w:ascii="Times New Roman" w:hAnsi="Times New Roman"/>
          <w:sz w:val="24"/>
          <w:szCs w:val="24"/>
        </w:rPr>
        <w:t xml:space="preserve"> AB,</w:t>
      </w:r>
      <w:r>
        <w:rPr>
          <w:rFonts w:ascii="Times New Roman" w:hAnsi="Times New Roman"/>
          <w:sz w:val="24"/>
          <w:szCs w:val="24"/>
        </w:rPr>
        <w:t xml:space="preserve"> το τμήμα και χρησιμοποιείς το</w:t>
      </w:r>
      <w:r w:rsidRPr="00C261B2">
        <w:rPr>
          <w:rFonts w:ascii="Times New Roman" w:hAnsi="Times New Roman"/>
          <w:sz w:val="24"/>
          <w:szCs w:val="24"/>
        </w:rPr>
        <w:t xml:space="preserve"> </w:t>
      </w:r>
      <w:proofErr w:type="spellStart"/>
      <w:r w:rsidRPr="00787C78">
        <w:rPr>
          <w:rFonts w:ascii="Times New Roman" w:hAnsi="Times New Roman"/>
          <w:b/>
          <w:sz w:val="24"/>
          <w:szCs w:val="24"/>
        </w:rPr>
        <w:t>dragging</w:t>
      </w:r>
      <w:proofErr w:type="spellEnd"/>
      <w:r w:rsidRPr="00787C78">
        <w:rPr>
          <w:rFonts w:ascii="Times New Roman" w:hAnsi="Times New Roman"/>
          <w:b/>
          <w:sz w:val="24"/>
          <w:szCs w:val="24"/>
        </w:rPr>
        <w:t xml:space="preserve"> </w:t>
      </w:r>
      <w:proofErr w:type="spellStart"/>
      <w:r w:rsidRPr="00787C78">
        <w:rPr>
          <w:rFonts w:ascii="Times New Roman" w:hAnsi="Times New Roman"/>
          <w:b/>
          <w:sz w:val="24"/>
          <w:szCs w:val="24"/>
        </w:rPr>
        <w:t>test</w:t>
      </w:r>
      <w:proofErr w:type="spellEnd"/>
      <w:r w:rsidRPr="00C261B2">
        <w:rPr>
          <w:rFonts w:ascii="Times New Roman" w:hAnsi="Times New Roman"/>
          <w:sz w:val="24"/>
          <w:szCs w:val="24"/>
        </w:rPr>
        <w:t xml:space="preserve">, </w:t>
      </w:r>
      <w:r>
        <w:rPr>
          <w:rFonts w:ascii="Times New Roman" w:hAnsi="Times New Roman"/>
          <w:sz w:val="24"/>
          <w:szCs w:val="24"/>
        </w:rPr>
        <w:t xml:space="preserve">μετακινώντας το τρίγωνο γύρω από </w:t>
      </w:r>
      <w:r>
        <w:rPr>
          <w:rFonts w:ascii="Times New Roman" w:hAnsi="Times New Roman"/>
          <w:sz w:val="24"/>
          <w:szCs w:val="24"/>
        </w:rPr>
        <w:lastRenderedPageBreak/>
        <w:t>όλα τα σημεία του που μπορούν να συρθούν και παρατηρείς ότι διατηρεί τη ζητούμενη ιδιότητα</w:t>
      </w:r>
      <w:r w:rsidRPr="00C261B2">
        <w:rPr>
          <w:rFonts w:ascii="Times New Roman" w:hAnsi="Times New Roman"/>
          <w:sz w:val="24"/>
          <w:szCs w:val="24"/>
        </w:rPr>
        <w:t xml:space="preserve"> (</w:t>
      </w:r>
      <w:proofErr w:type="spellStart"/>
      <w:r w:rsidRPr="00C261B2">
        <w:rPr>
          <w:rFonts w:ascii="Times New Roman" w:hAnsi="Times New Roman"/>
          <w:sz w:val="24"/>
          <w:szCs w:val="24"/>
        </w:rPr>
        <w:t>fig.9</w:t>
      </w:r>
      <w:proofErr w:type="spellEnd"/>
      <w:r w:rsidRPr="00C261B2">
        <w:rPr>
          <w:rFonts w:ascii="Times New Roman" w:hAnsi="Times New Roman"/>
          <w:sz w:val="24"/>
          <w:szCs w:val="24"/>
        </w:rPr>
        <w:t>).</w:t>
      </w:r>
    </w:p>
    <w:p w:rsidR="00116211" w:rsidRDefault="001A7B92" w:rsidP="005961EF">
      <w:pPr>
        <w:autoSpaceDE w:val="0"/>
        <w:autoSpaceDN w:val="0"/>
        <w:adjustRightInd w:val="0"/>
        <w:spacing w:after="0" w:line="240" w:lineRule="auto"/>
        <w:jc w:val="center"/>
        <w:rPr>
          <w:rFonts w:ascii="Times New Roman" w:hAnsi="Times New Roman"/>
          <w:sz w:val="24"/>
          <w:szCs w:val="24"/>
        </w:rPr>
      </w:pPr>
      <w:r>
        <w:rPr>
          <w:rFonts w:ascii="Times New Roman" w:hAnsi="Times New Roman"/>
          <w:noProof/>
          <w:sz w:val="24"/>
          <w:szCs w:val="24"/>
          <w:lang w:eastAsia="el-GR"/>
        </w:rPr>
        <w:drawing>
          <wp:inline distT="0" distB="0" distL="0" distR="0">
            <wp:extent cx="3594100" cy="1630045"/>
            <wp:effectExtent l="19050" t="0" r="6350" b="0"/>
            <wp:docPr id="4"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pic:cNvPicPr>
                      <a:picLocks noChangeAspect="1" noChangeArrowheads="1"/>
                    </pic:cNvPicPr>
                  </pic:nvPicPr>
                  <pic:blipFill>
                    <a:blip r:embed="rId13"/>
                    <a:srcRect/>
                    <a:stretch>
                      <a:fillRect/>
                    </a:stretch>
                  </pic:blipFill>
                  <pic:spPr bwMode="auto">
                    <a:xfrm>
                      <a:off x="0" y="0"/>
                      <a:ext cx="3594100" cy="1630045"/>
                    </a:xfrm>
                    <a:prstGeom prst="rect">
                      <a:avLst/>
                    </a:prstGeom>
                    <a:noFill/>
                    <a:ln w="9525">
                      <a:noFill/>
                      <a:miter lim="800000"/>
                      <a:headEnd/>
                      <a:tailEnd/>
                    </a:ln>
                  </pic:spPr>
                </pic:pic>
              </a:graphicData>
            </a:graphic>
          </wp:inline>
        </w:drawing>
      </w:r>
    </w:p>
    <w:p w:rsidR="00116211" w:rsidRPr="005961EF" w:rsidRDefault="00116211" w:rsidP="00ED724A">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Μια</w:t>
      </w:r>
      <w:r w:rsidRPr="00305C1C">
        <w:rPr>
          <w:rFonts w:ascii="Times New Roman" w:hAnsi="Times New Roman"/>
          <w:sz w:val="24"/>
          <w:szCs w:val="24"/>
        </w:rPr>
        <w:t xml:space="preserve"> </w:t>
      </w:r>
      <w:r>
        <w:rPr>
          <w:rFonts w:ascii="Times New Roman" w:hAnsi="Times New Roman"/>
          <w:sz w:val="24"/>
          <w:szCs w:val="24"/>
        </w:rPr>
        <w:t>πρώτη</w:t>
      </w:r>
      <w:r w:rsidRPr="00305C1C">
        <w:rPr>
          <w:rFonts w:ascii="Times New Roman" w:hAnsi="Times New Roman"/>
          <w:sz w:val="24"/>
          <w:szCs w:val="24"/>
        </w:rPr>
        <w:t xml:space="preserve"> </w:t>
      </w:r>
      <w:r>
        <w:rPr>
          <w:rFonts w:ascii="Times New Roman" w:hAnsi="Times New Roman"/>
          <w:sz w:val="24"/>
          <w:szCs w:val="24"/>
        </w:rPr>
        <w:t>παρατήρηση</w:t>
      </w:r>
      <w:r w:rsidRPr="00305C1C">
        <w:rPr>
          <w:rFonts w:ascii="Times New Roman" w:hAnsi="Times New Roman"/>
          <w:sz w:val="24"/>
          <w:szCs w:val="24"/>
        </w:rPr>
        <w:t xml:space="preserve"> </w:t>
      </w:r>
      <w:r>
        <w:rPr>
          <w:rFonts w:ascii="Times New Roman" w:hAnsi="Times New Roman"/>
          <w:sz w:val="24"/>
          <w:szCs w:val="24"/>
        </w:rPr>
        <w:t>που</w:t>
      </w:r>
      <w:r w:rsidRPr="00305C1C">
        <w:rPr>
          <w:rFonts w:ascii="Times New Roman" w:hAnsi="Times New Roman"/>
          <w:sz w:val="24"/>
          <w:szCs w:val="24"/>
        </w:rPr>
        <w:t xml:space="preserve"> </w:t>
      </w:r>
      <w:r>
        <w:rPr>
          <w:rFonts w:ascii="Times New Roman" w:hAnsi="Times New Roman"/>
          <w:sz w:val="24"/>
          <w:szCs w:val="24"/>
        </w:rPr>
        <w:t>μπορεί</w:t>
      </w:r>
      <w:r w:rsidRPr="00305C1C">
        <w:rPr>
          <w:rFonts w:ascii="Times New Roman" w:hAnsi="Times New Roman"/>
          <w:sz w:val="24"/>
          <w:szCs w:val="24"/>
        </w:rPr>
        <w:t xml:space="preserve"> </w:t>
      </w:r>
      <w:r>
        <w:rPr>
          <w:rFonts w:ascii="Times New Roman" w:hAnsi="Times New Roman"/>
          <w:sz w:val="24"/>
          <w:szCs w:val="24"/>
        </w:rPr>
        <w:t>να</w:t>
      </w:r>
      <w:r w:rsidRPr="00305C1C">
        <w:rPr>
          <w:rFonts w:ascii="Times New Roman" w:hAnsi="Times New Roman"/>
          <w:sz w:val="24"/>
          <w:szCs w:val="24"/>
        </w:rPr>
        <w:t xml:space="preserve"> </w:t>
      </w:r>
      <w:r>
        <w:rPr>
          <w:rFonts w:ascii="Times New Roman" w:hAnsi="Times New Roman"/>
          <w:sz w:val="24"/>
          <w:szCs w:val="24"/>
        </w:rPr>
        <w:t>σκιαγραφηθεί σε αυτό το επίπεδο ανάλυσης βασισμένη στέρεα σε αντιληπτικά γεγονότα</w:t>
      </w:r>
      <w:r w:rsidRPr="005961EF">
        <w:rPr>
          <w:rFonts w:ascii="Times New Roman" w:hAnsi="Times New Roman"/>
          <w:sz w:val="24"/>
          <w:szCs w:val="24"/>
        </w:rPr>
        <w:t xml:space="preserve">: </w:t>
      </w:r>
      <w:r>
        <w:rPr>
          <w:rFonts w:ascii="Times New Roman" w:hAnsi="Times New Roman"/>
          <w:sz w:val="24"/>
          <w:szCs w:val="24"/>
        </w:rPr>
        <w:t>υπάρχει μια ‘γενετική’ ιεραρχία στη χρήση αυτών των μορφών του συρσίματος</w:t>
      </w:r>
      <w:r w:rsidRPr="005961EF">
        <w:rPr>
          <w:rFonts w:ascii="Times New Roman" w:hAnsi="Times New Roman"/>
          <w:sz w:val="24"/>
          <w:szCs w:val="24"/>
        </w:rPr>
        <w:t>,</w:t>
      </w:r>
      <w:r>
        <w:rPr>
          <w:rFonts w:ascii="Times New Roman" w:hAnsi="Times New Roman"/>
          <w:sz w:val="24"/>
          <w:szCs w:val="24"/>
        </w:rPr>
        <w:t xml:space="preserve"> στην οποία αναπτύσσεται η διαδικασία επίλυσης μέσω μιας αλληλουχίας διαφορετικών μορφών</w:t>
      </w:r>
      <w:r w:rsidRPr="005961EF">
        <w:rPr>
          <w:rFonts w:ascii="Times New Roman" w:hAnsi="Times New Roman"/>
          <w:sz w:val="24"/>
          <w:szCs w:val="24"/>
        </w:rPr>
        <w:t xml:space="preserve">. </w:t>
      </w:r>
      <w:r>
        <w:rPr>
          <w:rFonts w:ascii="Times New Roman" w:hAnsi="Times New Roman"/>
          <w:sz w:val="24"/>
          <w:szCs w:val="24"/>
        </w:rPr>
        <w:t xml:space="preserve">Οπωσδήποτε αυτή η </w:t>
      </w:r>
      <w:r w:rsidRPr="005961EF">
        <w:rPr>
          <w:rFonts w:ascii="Times New Roman" w:hAnsi="Times New Roman"/>
          <w:sz w:val="24"/>
          <w:szCs w:val="24"/>
        </w:rPr>
        <w:t>'</w:t>
      </w:r>
      <w:r>
        <w:rPr>
          <w:rFonts w:ascii="Times New Roman" w:hAnsi="Times New Roman"/>
          <w:sz w:val="24"/>
          <w:szCs w:val="24"/>
        </w:rPr>
        <w:t>γένεση’</w:t>
      </w:r>
      <w:r w:rsidR="00ED724A">
        <w:rPr>
          <w:rFonts w:ascii="Times New Roman" w:hAnsi="Times New Roman"/>
          <w:sz w:val="24"/>
          <w:szCs w:val="24"/>
        </w:rPr>
        <w:t xml:space="preserve"> </w:t>
      </w:r>
      <w:r>
        <w:rPr>
          <w:rFonts w:ascii="Times New Roman" w:hAnsi="Times New Roman"/>
          <w:sz w:val="24"/>
          <w:szCs w:val="24"/>
        </w:rPr>
        <w:t>δεν είναι κανονιστική, δεν θα την επιχειρήσουν όλοι οι λύτες προβλημάτων. Η εξέλιξη από αντιληπτικά προς θεωρητικά στοιχεία μέσω ανερχόμενων  (</w:t>
      </w:r>
      <w:proofErr w:type="spellStart"/>
      <w:r w:rsidRPr="005961EF">
        <w:rPr>
          <w:rFonts w:ascii="Times New Roman" w:hAnsi="Times New Roman"/>
          <w:sz w:val="24"/>
          <w:szCs w:val="24"/>
        </w:rPr>
        <w:t>ascending</w:t>
      </w:r>
      <w:proofErr w:type="spellEnd"/>
      <w:r>
        <w:rPr>
          <w:rFonts w:ascii="Times New Roman" w:hAnsi="Times New Roman"/>
          <w:sz w:val="24"/>
          <w:szCs w:val="24"/>
        </w:rPr>
        <w:t xml:space="preserve">) </w:t>
      </w:r>
      <w:r w:rsidRPr="005961EF">
        <w:rPr>
          <w:rFonts w:ascii="Times New Roman" w:hAnsi="Times New Roman"/>
          <w:sz w:val="24"/>
          <w:szCs w:val="24"/>
        </w:rPr>
        <w:t>/</w:t>
      </w:r>
      <w:r>
        <w:rPr>
          <w:rFonts w:ascii="Times New Roman" w:hAnsi="Times New Roman"/>
          <w:sz w:val="24"/>
          <w:szCs w:val="24"/>
        </w:rPr>
        <w:t xml:space="preserve"> κατερχόμενων (</w:t>
      </w:r>
      <w:proofErr w:type="spellStart"/>
      <w:r w:rsidRPr="005961EF">
        <w:rPr>
          <w:rFonts w:ascii="Times New Roman" w:hAnsi="Times New Roman"/>
          <w:sz w:val="24"/>
          <w:szCs w:val="24"/>
        </w:rPr>
        <w:t>descending</w:t>
      </w:r>
      <w:proofErr w:type="spellEnd"/>
      <w:r>
        <w:rPr>
          <w:rFonts w:ascii="Times New Roman" w:hAnsi="Times New Roman"/>
          <w:sz w:val="24"/>
          <w:szCs w:val="24"/>
        </w:rPr>
        <w:t>) μορφών δεν συμβαίνει αυτόματα, αλλά απαιτείται ένας προσεκτικός σχεδιασμός για να υποστηρίξει τους μαθητές σε αυτή τη διαδικασία με τα περιβάλλοντα δυναμικής γεωμετρίας (δες</w:t>
      </w:r>
      <w:r w:rsidRPr="005961EF">
        <w:rPr>
          <w:rFonts w:ascii="Times New Roman" w:hAnsi="Times New Roman"/>
          <w:sz w:val="24"/>
          <w:szCs w:val="24"/>
        </w:rPr>
        <w:t xml:space="preserve"> </w:t>
      </w:r>
      <w:proofErr w:type="spellStart"/>
      <w:r w:rsidRPr="005961EF">
        <w:rPr>
          <w:rFonts w:ascii="Times New Roman" w:hAnsi="Times New Roman"/>
          <w:sz w:val="24"/>
          <w:szCs w:val="24"/>
        </w:rPr>
        <w:t>Mariotti</w:t>
      </w:r>
      <w:proofErr w:type="spellEnd"/>
      <w:r w:rsidRPr="005961EF">
        <w:rPr>
          <w:rFonts w:ascii="Times New Roman" w:hAnsi="Times New Roman"/>
          <w:sz w:val="24"/>
          <w:szCs w:val="24"/>
        </w:rPr>
        <w:t xml:space="preserve"> &amp;</w:t>
      </w:r>
      <w:r>
        <w:rPr>
          <w:rFonts w:ascii="Times New Roman" w:hAnsi="Times New Roman"/>
          <w:sz w:val="24"/>
          <w:szCs w:val="24"/>
        </w:rPr>
        <w:t xml:space="preserve"> </w:t>
      </w:r>
      <w:proofErr w:type="spellStart"/>
      <w:r w:rsidRPr="005961EF">
        <w:rPr>
          <w:rFonts w:ascii="Times New Roman" w:hAnsi="Times New Roman"/>
          <w:sz w:val="24"/>
          <w:szCs w:val="24"/>
        </w:rPr>
        <w:t>Bartolini</w:t>
      </w:r>
      <w:proofErr w:type="spellEnd"/>
      <w:r w:rsidRPr="005961EF">
        <w:rPr>
          <w:rFonts w:ascii="Times New Roman" w:hAnsi="Times New Roman"/>
          <w:sz w:val="24"/>
          <w:szCs w:val="24"/>
        </w:rPr>
        <w:t>, 1998).</w:t>
      </w:r>
    </w:p>
    <w:p w:rsidR="00116211" w:rsidRDefault="00116211" w:rsidP="00ED724A">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Μια</w:t>
      </w:r>
      <w:r w:rsidRPr="00FC1470">
        <w:rPr>
          <w:rFonts w:ascii="Times New Roman" w:hAnsi="Times New Roman"/>
          <w:sz w:val="24"/>
          <w:szCs w:val="24"/>
        </w:rPr>
        <w:t xml:space="preserve"> </w:t>
      </w:r>
      <w:r>
        <w:rPr>
          <w:rFonts w:ascii="Times New Roman" w:hAnsi="Times New Roman"/>
          <w:sz w:val="24"/>
          <w:szCs w:val="24"/>
        </w:rPr>
        <w:t>δεύτερη</w:t>
      </w:r>
      <w:r w:rsidRPr="00FC1470">
        <w:rPr>
          <w:rFonts w:ascii="Times New Roman" w:hAnsi="Times New Roman"/>
          <w:sz w:val="24"/>
          <w:szCs w:val="24"/>
        </w:rPr>
        <w:t xml:space="preserve"> </w:t>
      </w:r>
      <w:r>
        <w:rPr>
          <w:rFonts w:ascii="Times New Roman" w:hAnsi="Times New Roman"/>
          <w:sz w:val="24"/>
          <w:szCs w:val="24"/>
        </w:rPr>
        <w:t>παρατήρηση</w:t>
      </w:r>
      <w:r w:rsidRPr="00FC1470">
        <w:rPr>
          <w:rFonts w:ascii="Times New Roman" w:hAnsi="Times New Roman"/>
          <w:sz w:val="24"/>
          <w:szCs w:val="24"/>
        </w:rPr>
        <w:t xml:space="preserve"> </w:t>
      </w:r>
      <w:r>
        <w:rPr>
          <w:rFonts w:ascii="Times New Roman" w:hAnsi="Times New Roman"/>
          <w:sz w:val="24"/>
          <w:szCs w:val="24"/>
        </w:rPr>
        <w:t>είναι</w:t>
      </w:r>
      <w:r w:rsidRPr="00FC1470">
        <w:rPr>
          <w:rFonts w:ascii="Times New Roman" w:hAnsi="Times New Roman"/>
          <w:sz w:val="24"/>
          <w:szCs w:val="24"/>
        </w:rPr>
        <w:t xml:space="preserve"> </w:t>
      </w:r>
      <w:r>
        <w:rPr>
          <w:rFonts w:ascii="Times New Roman" w:hAnsi="Times New Roman"/>
          <w:sz w:val="24"/>
          <w:szCs w:val="24"/>
        </w:rPr>
        <w:t>ότι το σύρσιμο στο</w:t>
      </w:r>
      <w:r w:rsidRPr="00FC1470">
        <w:rPr>
          <w:rFonts w:ascii="Times New Roman" w:hAnsi="Times New Roman"/>
          <w:sz w:val="24"/>
          <w:szCs w:val="24"/>
        </w:rPr>
        <w:t xml:space="preserve"> </w:t>
      </w:r>
      <w:proofErr w:type="spellStart"/>
      <w:r w:rsidRPr="00FC1470">
        <w:rPr>
          <w:rFonts w:ascii="Times New Roman" w:hAnsi="Times New Roman"/>
          <w:sz w:val="24"/>
          <w:szCs w:val="24"/>
          <w:lang w:val="en-US"/>
        </w:rPr>
        <w:t>Cabri</w:t>
      </w:r>
      <w:proofErr w:type="spellEnd"/>
      <w:r>
        <w:rPr>
          <w:rFonts w:ascii="Times New Roman" w:hAnsi="Times New Roman"/>
          <w:sz w:val="24"/>
          <w:szCs w:val="24"/>
        </w:rPr>
        <w:t xml:space="preserve"> φαίνεται να δείχνει σε αντιληπτικό επίπεδο ποιες είναι οι γνωστικές διεργασίες των μαθητών. Στην πραγματικότητα, συνειδητοποιήσαμε ότι αξιοποίησαν αυτές τις διαφορετικές μορφές του συρσίματος για να πετύχουν διαφορετικούς στόχους. </w:t>
      </w:r>
    </w:p>
    <w:p w:rsidR="00116211" w:rsidRPr="002A45C4" w:rsidRDefault="00116211" w:rsidP="00ED724A">
      <w:pPr>
        <w:pStyle w:val="ListParagraph"/>
        <w:numPr>
          <w:ilvl w:val="0"/>
          <w:numId w:val="1"/>
        </w:numPr>
        <w:autoSpaceDE w:val="0"/>
        <w:autoSpaceDN w:val="0"/>
        <w:adjustRightInd w:val="0"/>
        <w:spacing w:after="120" w:line="240" w:lineRule="auto"/>
        <w:jc w:val="both"/>
        <w:rPr>
          <w:rFonts w:ascii="Times New Roman" w:hAnsi="Times New Roman"/>
          <w:sz w:val="24"/>
          <w:szCs w:val="24"/>
        </w:rPr>
      </w:pPr>
      <w:r w:rsidRPr="002A45C4">
        <w:rPr>
          <w:rFonts w:ascii="Times New Roman" w:hAnsi="Times New Roman"/>
          <w:sz w:val="24"/>
          <w:szCs w:val="24"/>
        </w:rPr>
        <w:t xml:space="preserve">Τα </w:t>
      </w:r>
      <w:r w:rsidRPr="002A45C4">
        <w:rPr>
          <w:rFonts w:ascii="Times New Roman" w:hAnsi="Times New Roman"/>
          <w:i/>
          <w:sz w:val="24"/>
          <w:szCs w:val="24"/>
          <w:lang w:val="en-US"/>
        </w:rPr>
        <w:t>wandering</w:t>
      </w:r>
      <w:r w:rsidRPr="002A45C4">
        <w:rPr>
          <w:rFonts w:ascii="Times New Roman" w:hAnsi="Times New Roman"/>
          <w:i/>
          <w:sz w:val="24"/>
          <w:szCs w:val="24"/>
        </w:rPr>
        <w:t xml:space="preserve">, </w:t>
      </w:r>
      <w:r w:rsidRPr="002A45C4">
        <w:rPr>
          <w:rFonts w:ascii="Times New Roman" w:hAnsi="Times New Roman"/>
          <w:i/>
          <w:sz w:val="24"/>
          <w:szCs w:val="24"/>
          <w:lang w:val="en-US"/>
        </w:rPr>
        <w:t>bound</w:t>
      </w:r>
      <w:r w:rsidRPr="002A45C4">
        <w:rPr>
          <w:rFonts w:ascii="Times New Roman" w:hAnsi="Times New Roman"/>
          <w:i/>
          <w:sz w:val="24"/>
          <w:szCs w:val="24"/>
        </w:rPr>
        <w:t xml:space="preserve"> </w:t>
      </w:r>
      <w:r w:rsidRPr="002A45C4">
        <w:rPr>
          <w:rFonts w:ascii="Times New Roman" w:hAnsi="Times New Roman"/>
          <w:sz w:val="24"/>
          <w:szCs w:val="24"/>
        </w:rPr>
        <w:t xml:space="preserve">και </w:t>
      </w:r>
      <w:r w:rsidRPr="002A45C4">
        <w:rPr>
          <w:rFonts w:ascii="Times New Roman" w:hAnsi="Times New Roman"/>
          <w:i/>
          <w:sz w:val="24"/>
          <w:szCs w:val="24"/>
          <w:lang w:val="en-US"/>
        </w:rPr>
        <w:t>guided</w:t>
      </w:r>
      <w:r w:rsidRPr="002A45C4">
        <w:rPr>
          <w:rFonts w:ascii="Times New Roman" w:hAnsi="Times New Roman"/>
          <w:i/>
          <w:sz w:val="24"/>
          <w:szCs w:val="24"/>
        </w:rPr>
        <w:t xml:space="preserve"> </w:t>
      </w:r>
      <w:r w:rsidRPr="002A45C4">
        <w:rPr>
          <w:rFonts w:ascii="Times New Roman" w:hAnsi="Times New Roman"/>
          <w:i/>
          <w:sz w:val="24"/>
          <w:szCs w:val="24"/>
          <w:lang w:val="en-US"/>
        </w:rPr>
        <w:t>dragging</w:t>
      </w:r>
      <w:r w:rsidRPr="002A45C4">
        <w:rPr>
          <w:rFonts w:ascii="Times New Roman" w:hAnsi="Times New Roman"/>
          <w:sz w:val="24"/>
          <w:szCs w:val="24"/>
        </w:rPr>
        <w:t xml:space="preserve"> χρησιμοποιούνται για μελέτη και εξερεύνηση μιας δοσμένης δραστηριότητας, έτσι αποτελούν μέρος της ανερχόμενης ροής ελέγχου. </w:t>
      </w:r>
    </w:p>
    <w:p w:rsidR="00116211" w:rsidRPr="002A45C4" w:rsidRDefault="00116211" w:rsidP="00ED724A">
      <w:pPr>
        <w:pStyle w:val="ListParagraph"/>
        <w:numPr>
          <w:ilvl w:val="0"/>
          <w:numId w:val="1"/>
        </w:numPr>
        <w:autoSpaceDE w:val="0"/>
        <w:autoSpaceDN w:val="0"/>
        <w:adjustRightInd w:val="0"/>
        <w:spacing w:after="120" w:line="240" w:lineRule="auto"/>
        <w:jc w:val="both"/>
        <w:rPr>
          <w:rFonts w:ascii="Times New Roman" w:hAnsi="Times New Roman"/>
          <w:sz w:val="24"/>
          <w:szCs w:val="24"/>
        </w:rPr>
      </w:pPr>
      <w:r w:rsidRPr="002A45C4">
        <w:rPr>
          <w:rFonts w:ascii="Times New Roman" w:hAnsi="Times New Roman"/>
          <w:sz w:val="24"/>
          <w:szCs w:val="24"/>
        </w:rPr>
        <w:t xml:space="preserve">Το </w:t>
      </w:r>
      <w:r w:rsidRPr="002A45C4">
        <w:rPr>
          <w:rFonts w:ascii="Times New Roman" w:hAnsi="Times New Roman"/>
          <w:i/>
          <w:sz w:val="24"/>
          <w:szCs w:val="24"/>
          <w:lang w:val="en-US"/>
        </w:rPr>
        <w:t>dummy</w:t>
      </w:r>
      <w:r w:rsidRPr="002A45C4">
        <w:rPr>
          <w:rFonts w:ascii="Times New Roman" w:hAnsi="Times New Roman"/>
          <w:i/>
          <w:sz w:val="24"/>
          <w:szCs w:val="24"/>
        </w:rPr>
        <w:t xml:space="preserve"> </w:t>
      </w:r>
      <w:r w:rsidRPr="002A45C4">
        <w:rPr>
          <w:rFonts w:ascii="Times New Roman" w:hAnsi="Times New Roman"/>
          <w:i/>
          <w:sz w:val="24"/>
          <w:szCs w:val="24"/>
          <w:lang w:val="en-US"/>
        </w:rPr>
        <w:t>locus</w:t>
      </w:r>
      <w:r w:rsidRPr="002A45C4">
        <w:rPr>
          <w:rFonts w:ascii="Times New Roman" w:hAnsi="Times New Roman"/>
          <w:i/>
          <w:sz w:val="24"/>
          <w:szCs w:val="24"/>
        </w:rPr>
        <w:t xml:space="preserve"> </w:t>
      </w:r>
      <w:r w:rsidRPr="002A45C4">
        <w:rPr>
          <w:rFonts w:ascii="Times New Roman" w:hAnsi="Times New Roman"/>
          <w:i/>
          <w:sz w:val="24"/>
          <w:szCs w:val="24"/>
          <w:lang w:val="en-US"/>
        </w:rPr>
        <w:t>dragging</w:t>
      </w:r>
      <w:r w:rsidRPr="002A45C4">
        <w:rPr>
          <w:rFonts w:ascii="Times New Roman" w:hAnsi="Times New Roman"/>
          <w:sz w:val="24"/>
          <w:szCs w:val="24"/>
        </w:rPr>
        <w:t xml:space="preserve"> μπορεί να θεωρηθεί ως ένα </w:t>
      </w:r>
      <w:r w:rsidRPr="002A45C4">
        <w:rPr>
          <w:rFonts w:ascii="Times New Roman" w:hAnsi="Times New Roman"/>
          <w:sz w:val="24"/>
          <w:szCs w:val="24"/>
          <w:lang w:val="en-US"/>
        </w:rPr>
        <w:t>wandering</w:t>
      </w:r>
      <w:r w:rsidRPr="002A45C4">
        <w:rPr>
          <w:rFonts w:ascii="Times New Roman" w:hAnsi="Times New Roman"/>
          <w:sz w:val="24"/>
          <w:szCs w:val="24"/>
        </w:rPr>
        <w:t xml:space="preserve"> </w:t>
      </w:r>
      <w:r w:rsidRPr="002A45C4">
        <w:rPr>
          <w:rFonts w:ascii="Times New Roman" w:hAnsi="Times New Roman"/>
          <w:sz w:val="24"/>
          <w:szCs w:val="24"/>
          <w:lang w:val="en-US"/>
        </w:rPr>
        <w:t>dragging</w:t>
      </w:r>
      <w:r w:rsidRPr="002A45C4">
        <w:rPr>
          <w:rFonts w:ascii="Times New Roman" w:hAnsi="Times New Roman"/>
          <w:sz w:val="24"/>
          <w:szCs w:val="24"/>
        </w:rPr>
        <w:t xml:space="preserve">, το οποίο βρήκε το μονοπάτι του. Το ίχνος αυτού του συρσίματος ξαναπαρουσιάζει, σε ένα εμπειρικό επίπεδο, έναν κρυφό τόπο, που δεν είναι ακόμα ορατός στο αντικείμενο. Ο κρυφός τόπος μπορεί να λειτουργεί τόσο ως παραγωγός νέων δυναμικών </w:t>
      </w:r>
      <w:proofErr w:type="spellStart"/>
      <w:r w:rsidRPr="002A45C4">
        <w:rPr>
          <w:rFonts w:ascii="Times New Roman" w:hAnsi="Times New Roman"/>
          <w:sz w:val="24"/>
          <w:szCs w:val="24"/>
        </w:rPr>
        <w:t>ευρετικών</w:t>
      </w:r>
      <w:proofErr w:type="spellEnd"/>
      <w:r w:rsidRPr="002A45C4">
        <w:rPr>
          <w:rFonts w:ascii="Times New Roman" w:hAnsi="Times New Roman"/>
          <w:sz w:val="24"/>
          <w:szCs w:val="24"/>
        </w:rPr>
        <w:t xml:space="preserve"> (</w:t>
      </w:r>
      <w:proofErr w:type="spellStart"/>
      <w:r w:rsidRPr="002A45C4">
        <w:rPr>
          <w:rFonts w:ascii="Times New Roman" w:hAnsi="Times New Roman"/>
          <w:sz w:val="24"/>
          <w:szCs w:val="24"/>
        </w:rPr>
        <w:t>Holzl</w:t>
      </w:r>
      <w:proofErr w:type="spellEnd"/>
      <w:r w:rsidRPr="002A45C4">
        <w:rPr>
          <w:rFonts w:ascii="Times New Roman" w:hAnsi="Times New Roman"/>
          <w:sz w:val="24"/>
          <w:szCs w:val="24"/>
        </w:rPr>
        <w:t xml:space="preserve">, 1996) όσο και ως λογικός </w:t>
      </w:r>
      <w:proofErr w:type="spellStart"/>
      <w:r w:rsidRPr="002A45C4">
        <w:rPr>
          <w:rFonts w:ascii="Times New Roman" w:hAnsi="Times New Roman"/>
          <w:sz w:val="24"/>
          <w:szCs w:val="24"/>
        </w:rPr>
        <w:t>αναδιοργανωτής</w:t>
      </w:r>
      <w:proofErr w:type="spellEnd"/>
      <w:r w:rsidRPr="002A45C4">
        <w:rPr>
          <w:rFonts w:ascii="Times New Roman" w:hAnsi="Times New Roman"/>
          <w:sz w:val="24"/>
          <w:szCs w:val="24"/>
        </w:rPr>
        <w:t xml:space="preserve"> των προηγούμενων εξερευνήσεων (</w:t>
      </w:r>
      <w:proofErr w:type="spellStart"/>
      <w:r w:rsidRPr="002A45C4">
        <w:rPr>
          <w:rFonts w:ascii="Times New Roman" w:hAnsi="Times New Roman"/>
          <w:sz w:val="24"/>
          <w:szCs w:val="24"/>
        </w:rPr>
        <w:t>Pea</w:t>
      </w:r>
      <w:proofErr w:type="spellEnd"/>
      <w:r w:rsidRPr="002A45C4">
        <w:rPr>
          <w:rFonts w:ascii="Times New Roman" w:hAnsi="Times New Roman"/>
          <w:sz w:val="24"/>
          <w:szCs w:val="24"/>
        </w:rPr>
        <w:t xml:space="preserve">, 1987). Αυτή η μορφή φανερώνει την αρχή της μετατόπισης από τον ανερχόμενο προς τον κατερχόμενο έλεγχο, η οποία είναι μια απαγωγή. Ο λύτης αρχίζει  να βλέπει μια συγκεκριμένη σχέση / ιδιότητα / μη μεταβλητότητα  και προσπαθεί να το </w:t>
      </w:r>
      <w:proofErr w:type="spellStart"/>
      <w:r w:rsidRPr="002A45C4">
        <w:rPr>
          <w:rFonts w:ascii="Times New Roman" w:hAnsi="Times New Roman"/>
          <w:sz w:val="24"/>
          <w:szCs w:val="24"/>
        </w:rPr>
        <w:t>νοηματοδοτήσει</w:t>
      </w:r>
      <w:proofErr w:type="spellEnd"/>
      <w:r w:rsidRPr="002A45C4">
        <w:rPr>
          <w:rFonts w:ascii="Times New Roman" w:hAnsi="Times New Roman"/>
          <w:sz w:val="24"/>
          <w:szCs w:val="24"/>
        </w:rPr>
        <w:t xml:space="preserve"> με όρους λογικής. Αν τα ζωγραφισμένα σχήματα διατηρούν κάποια κανονικότητα, τότε το σημείο C περιγράφει ένα συγκεκριμένο τόπο L. Αν το C τρέχει πάνω στον L, τότε τα αντίστοιχα σχέδια F(C) δείχνουν κάποια κανονικότητα, μη μεταβλητότητα ή κανόνα. Συνεπώς το </w:t>
      </w:r>
      <w:proofErr w:type="spellStart"/>
      <w:r w:rsidRPr="002A45C4">
        <w:rPr>
          <w:rFonts w:ascii="Times New Roman" w:hAnsi="Times New Roman"/>
          <w:sz w:val="24"/>
          <w:szCs w:val="24"/>
        </w:rPr>
        <w:t>dummy</w:t>
      </w:r>
      <w:proofErr w:type="spellEnd"/>
      <w:r w:rsidRPr="002A45C4">
        <w:rPr>
          <w:rFonts w:ascii="Times New Roman" w:hAnsi="Times New Roman"/>
          <w:sz w:val="24"/>
          <w:szCs w:val="24"/>
        </w:rPr>
        <w:t xml:space="preserve"> </w:t>
      </w:r>
      <w:r w:rsidRPr="002A45C4">
        <w:rPr>
          <w:rFonts w:ascii="Times New Roman" w:hAnsi="Times New Roman"/>
          <w:sz w:val="24"/>
          <w:szCs w:val="24"/>
          <w:lang w:val="en-US"/>
        </w:rPr>
        <w:t>locus</w:t>
      </w:r>
      <w:r w:rsidRPr="002A45C4">
        <w:rPr>
          <w:rFonts w:ascii="Times New Roman" w:hAnsi="Times New Roman"/>
          <w:sz w:val="24"/>
          <w:szCs w:val="24"/>
        </w:rPr>
        <w:t xml:space="preserve"> </w:t>
      </w:r>
      <w:proofErr w:type="spellStart"/>
      <w:r w:rsidRPr="002A45C4">
        <w:rPr>
          <w:rFonts w:ascii="Times New Roman" w:hAnsi="Times New Roman"/>
          <w:sz w:val="24"/>
          <w:szCs w:val="24"/>
        </w:rPr>
        <w:t>dragging</w:t>
      </w:r>
      <w:proofErr w:type="spellEnd"/>
      <w:r w:rsidRPr="002A45C4">
        <w:rPr>
          <w:rFonts w:ascii="Times New Roman" w:hAnsi="Times New Roman"/>
          <w:sz w:val="24"/>
          <w:szCs w:val="24"/>
        </w:rPr>
        <w:t xml:space="preserve"> υποστηρίζει τους μαθητές στην απαγωγική σκέψη, και άρα στην μετ</w:t>
      </w:r>
      <w:r>
        <w:rPr>
          <w:rFonts w:ascii="Times New Roman" w:hAnsi="Times New Roman"/>
          <w:sz w:val="24"/>
          <w:szCs w:val="24"/>
        </w:rPr>
        <w:t>ακίνηση</w:t>
      </w:r>
      <w:r w:rsidRPr="002A45C4">
        <w:rPr>
          <w:rFonts w:ascii="Times New Roman" w:hAnsi="Times New Roman"/>
          <w:sz w:val="24"/>
          <w:szCs w:val="24"/>
        </w:rPr>
        <w:t xml:space="preserve"> ανάμεσα στις δυο μορφές του ελέγχου. </w:t>
      </w:r>
    </w:p>
    <w:p w:rsidR="00116211" w:rsidRPr="002A45C4" w:rsidRDefault="00116211" w:rsidP="00ED724A">
      <w:pPr>
        <w:pStyle w:val="ListParagraph"/>
        <w:numPr>
          <w:ilvl w:val="0"/>
          <w:numId w:val="1"/>
        </w:numPr>
        <w:autoSpaceDE w:val="0"/>
        <w:autoSpaceDN w:val="0"/>
        <w:adjustRightInd w:val="0"/>
        <w:spacing w:after="120" w:line="240" w:lineRule="auto"/>
        <w:jc w:val="both"/>
        <w:rPr>
          <w:rFonts w:ascii="Times New Roman" w:hAnsi="Times New Roman"/>
          <w:sz w:val="24"/>
          <w:szCs w:val="24"/>
        </w:rPr>
      </w:pPr>
      <w:r w:rsidRPr="002A45C4">
        <w:rPr>
          <w:rFonts w:ascii="Times New Roman" w:hAnsi="Times New Roman"/>
          <w:sz w:val="24"/>
          <w:szCs w:val="24"/>
        </w:rPr>
        <w:t xml:space="preserve">Το </w:t>
      </w:r>
      <w:r w:rsidRPr="002A45C4">
        <w:rPr>
          <w:rFonts w:ascii="Times New Roman" w:hAnsi="Times New Roman"/>
          <w:sz w:val="24"/>
          <w:szCs w:val="24"/>
          <w:lang w:val="en-US"/>
        </w:rPr>
        <w:t>l</w:t>
      </w:r>
      <w:proofErr w:type="spellStart"/>
      <w:r w:rsidRPr="002A45C4">
        <w:rPr>
          <w:rFonts w:ascii="Times New Roman" w:hAnsi="Times New Roman"/>
          <w:sz w:val="24"/>
          <w:szCs w:val="24"/>
        </w:rPr>
        <w:t>ine</w:t>
      </w:r>
      <w:proofErr w:type="spellEnd"/>
      <w:r w:rsidRPr="002A45C4">
        <w:rPr>
          <w:rFonts w:ascii="Times New Roman" w:hAnsi="Times New Roman"/>
          <w:sz w:val="24"/>
          <w:szCs w:val="24"/>
        </w:rPr>
        <w:t xml:space="preserve"> </w:t>
      </w:r>
      <w:proofErr w:type="spellStart"/>
      <w:r w:rsidRPr="002A45C4">
        <w:rPr>
          <w:rFonts w:ascii="Times New Roman" w:hAnsi="Times New Roman"/>
          <w:sz w:val="24"/>
          <w:szCs w:val="24"/>
        </w:rPr>
        <w:t>dragging</w:t>
      </w:r>
      <w:proofErr w:type="spellEnd"/>
      <w:r w:rsidRPr="002A45C4">
        <w:rPr>
          <w:rFonts w:ascii="Times New Roman" w:hAnsi="Times New Roman"/>
          <w:sz w:val="24"/>
          <w:szCs w:val="24"/>
        </w:rPr>
        <w:t xml:space="preserve"> ακολουθεί το </w:t>
      </w:r>
      <w:proofErr w:type="spellStart"/>
      <w:r w:rsidRPr="002A45C4">
        <w:rPr>
          <w:rFonts w:ascii="Times New Roman" w:hAnsi="Times New Roman"/>
          <w:sz w:val="24"/>
          <w:szCs w:val="24"/>
        </w:rPr>
        <w:t>dummy</w:t>
      </w:r>
      <w:proofErr w:type="spellEnd"/>
      <w:r w:rsidRPr="002A45C4">
        <w:rPr>
          <w:rFonts w:ascii="Times New Roman" w:hAnsi="Times New Roman"/>
          <w:sz w:val="24"/>
          <w:szCs w:val="24"/>
        </w:rPr>
        <w:t xml:space="preserve"> </w:t>
      </w:r>
      <w:proofErr w:type="spellStart"/>
      <w:r w:rsidRPr="002A45C4">
        <w:rPr>
          <w:rFonts w:ascii="Times New Roman" w:hAnsi="Times New Roman"/>
          <w:sz w:val="24"/>
          <w:szCs w:val="24"/>
        </w:rPr>
        <w:t>locus</w:t>
      </w:r>
      <w:proofErr w:type="spellEnd"/>
      <w:r w:rsidRPr="002A45C4">
        <w:rPr>
          <w:rFonts w:ascii="Times New Roman" w:hAnsi="Times New Roman"/>
          <w:sz w:val="24"/>
          <w:szCs w:val="24"/>
        </w:rPr>
        <w:t xml:space="preserve"> </w:t>
      </w:r>
      <w:proofErr w:type="spellStart"/>
      <w:r w:rsidRPr="002A45C4">
        <w:rPr>
          <w:rFonts w:ascii="Times New Roman" w:hAnsi="Times New Roman"/>
          <w:sz w:val="24"/>
          <w:szCs w:val="24"/>
        </w:rPr>
        <w:t>dragging</w:t>
      </w:r>
      <w:proofErr w:type="spellEnd"/>
      <w:r w:rsidRPr="002A45C4">
        <w:rPr>
          <w:rFonts w:ascii="Times New Roman" w:hAnsi="Times New Roman"/>
          <w:sz w:val="24"/>
          <w:szCs w:val="24"/>
        </w:rPr>
        <w:t xml:space="preserve">, καθώς κάνει σαφή τον τόπο και ορατό στην οθόνη. Είναι μέρος της διαδικασίας μετάβασης προς τον κατερχόμενο έλεγχο.  </w:t>
      </w:r>
    </w:p>
    <w:p w:rsidR="00116211" w:rsidRPr="002A45C4" w:rsidRDefault="00116211" w:rsidP="00ED724A">
      <w:pPr>
        <w:pStyle w:val="ListParagraph"/>
        <w:numPr>
          <w:ilvl w:val="0"/>
          <w:numId w:val="1"/>
        </w:numPr>
        <w:autoSpaceDE w:val="0"/>
        <w:autoSpaceDN w:val="0"/>
        <w:adjustRightInd w:val="0"/>
        <w:spacing w:after="120" w:line="240" w:lineRule="auto"/>
        <w:jc w:val="both"/>
        <w:rPr>
          <w:rFonts w:ascii="Times New Roman" w:hAnsi="Times New Roman"/>
          <w:sz w:val="24"/>
          <w:szCs w:val="24"/>
        </w:rPr>
      </w:pPr>
      <w:r w:rsidRPr="002A45C4">
        <w:rPr>
          <w:rFonts w:ascii="Times New Roman" w:hAnsi="Times New Roman"/>
          <w:sz w:val="24"/>
          <w:szCs w:val="24"/>
        </w:rPr>
        <w:t xml:space="preserve">Το </w:t>
      </w:r>
      <w:r w:rsidRPr="002A45C4">
        <w:rPr>
          <w:rFonts w:ascii="Times New Roman" w:hAnsi="Times New Roman"/>
          <w:sz w:val="24"/>
          <w:szCs w:val="24"/>
          <w:lang w:val="en-US"/>
        </w:rPr>
        <w:t>linked</w:t>
      </w:r>
      <w:r w:rsidRPr="002A45C4">
        <w:rPr>
          <w:rFonts w:ascii="Times New Roman" w:hAnsi="Times New Roman"/>
          <w:sz w:val="24"/>
          <w:szCs w:val="24"/>
        </w:rPr>
        <w:t xml:space="preserve"> </w:t>
      </w:r>
      <w:r w:rsidRPr="002A45C4">
        <w:rPr>
          <w:rFonts w:ascii="Times New Roman" w:hAnsi="Times New Roman"/>
          <w:sz w:val="24"/>
          <w:szCs w:val="24"/>
          <w:lang w:val="en-US"/>
        </w:rPr>
        <w:t>dragging</w:t>
      </w:r>
      <w:r w:rsidRPr="002A45C4">
        <w:rPr>
          <w:rFonts w:ascii="Times New Roman" w:hAnsi="Times New Roman"/>
          <w:sz w:val="24"/>
          <w:szCs w:val="24"/>
        </w:rPr>
        <w:t xml:space="preserve"> επιτρέπει στο υποκείμενο να ελέγξει την εικασία του: αν ο τόπος μπορεί να κατασκευασθεί στο </w:t>
      </w:r>
      <w:proofErr w:type="spellStart"/>
      <w:r w:rsidRPr="002A45C4">
        <w:rPr>
          <w:rFonts w:ascii="Times New Roman" w:hAnsi="Times New Roman"/>
          <w:sz w:val="24"/>
          <w:szCs w:val="24"/>
        </w:rPr>
        <w:t>Cabri</w:t>
      </w:r>
      <w:proofErr w:type="spellEnd"/>
      <w:r w:rsidRPr="002A45C4">
        <w:rPr>
          <w:rFonts w:ascii="Times New Roman" w:hAnsi="Times New Roman"/>
          <w:sz w:val="24"/>
          <w:szCs w:val="24"/>
        </w:rPr>
        <w:t xml:space="preserve"> (μια γραμμή, ένας κύκλος), το υποκείμενο μπορεί να συνδέσει το σημείο με αυτόν τον τόπο, και η </w:t>
      </w:r>
      <w:r w:rsidRPr="002A45C4">
        <w:rPr>
          <w:rFonts w:ascii="Times New Roman" w:hAnsi="Times New Roman"/>
          <w:sz w:val="24"/>
          <w:szCs w:val="24"/>
        </w:rPr>
        <w:lastRenderedPageBreak/>
        <w:t>ανακαλυφθείσα ιδιότητα μπορεί να διατηρηθεί μέσω συρσίματος πάνω σε αυτόν τον τόπο. Συνεπώς φανερώνει την έναρξη του κατερχόμενου ελέγχου. Από την άλλη πλευρά μπορεί επίσης να αξιοποιηθεί στην διαδικασία εξερεύνησης, πχ αν θέλετε να ελαττώσετε τις ελεύθερες παραμέτρους της αρχικής κατάστασης.</w:t>
      </w:r>
    </w:p>
    <w:p w:rsidR="00116211" w:rsidRPr="002A45C4" w:rsidRDefault="00116211" w:rsidP="00ED724A">
      <w:pPr>
        <w:pStyle w:val="ListParagraph"/>
        <w:numPr>
          <w:ilvl w:val="0"/>
          <w:numId w:val="1"/>
        </w:numPr>
        <w:autoSpaceDE w:val="0"/>
        <w:autoSpaceDN w:val="0"/>
        <w:adjustRightInd w:val="0"/>
        <w:spacing w:after="120" w:line="240" w:lineRule="auto"/>
        <w:jc w:val="both"/>
        <w:rPr>
          <w:rFonts w:ascii="Times New Roman" w:hAnsi="Times New Roman"/>
          <w:sz w:val="24"/>
          <w:szCs w:val="24"/>
        </w:rPr>
      </w:pPr>
      <w:r w:rsidRPr="002A45C4">
        <w:rPr>
          <w:rFonts w:ascii="Times New Roman" w:hAnsi="Times New Roman"/>
          <w:sz w:val="24"/>
          <w:szCs w:val="24"/>
        </w:rPr>
        <w:t xml:space="preserve">Το </w:t>
      </w:r>
      <w:r w:rsidRPr="002A45C4">
        <w:rPr>
          <w:rFonts w:ascii="Times New Roman" w:hAnsi="Times New Roman"/>
          <w:sz w:val="24"/>
          <w:szCs w:val="24"/>
          <w:lang w:val="en-US"/>
        </w:rPr>
        <w:t>dragging</w:t>
      </w:r>
      <w:r w:rsidRPr="002A45C4">
        <w:rPr>
          <w:rFonts w:ascii="Times New Roman" w:hAnsi="Times New Roman"/>
          <w:sz w:val="24"/>
          <w:szCs w:val="24"/>
        </w:rPr>
        <w:t xml:space="preserve"> </w:t>
      </w:r>
      <w:r w:rsidRPr="002A45C4">
        <w:rPr>
          <w:rFonts w:ascii="Times New Roman" w:hAnsi="Times New Roman"/>
          <w:sz w:val="24"/>
          <w:szCs w:val="24"/>
          <w:lang w:val="en-US"/>
        </w:rPr>
        <w:t>test</w:t>
      </w:r>
      <w:r w:rsidRPr="002A45C4">
        <w:rPr>
          <w:rFonts w:ascii="Times New Roman" w:hAnsi="Times New Roman"/>
          <w:sz w:val="24"/>
          <w:szCs w:val="24"/>
        </w:rPr>
        <w:t xml:space="preserve"> χρησιμοποιείται ως μέσο επικύρωσης μιας εικασίας, για την ακρίβεια εικασιών που προέρχονται από κάτι οπτικό ή μια κατασκευή, συνεπώς φανερώνει ένα είδος κατερχόμενου ελέγχου. </w:t>
      </w:r>
    </w:p>
    <w:p w:rsidR="00116211" w:rsidRPr="005961EF" w:rsidRDefault="00116211" w:rsidP="00ED724A">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Στο</w:t>
      </w:r>
      <w:r w:rsidRPr="00315BBF">
        <w:rPr>
          <w:rFonts w:ascii="Times New Roman" w:hAnsi="Times New Roman"/>
          <w:sz w:val="24"/>
          <w:szCs w:val="24"/>
        </w:rPr>
        <w:t xml:space="preserve"> </w:t>
      </w:r>
      <w:r>
        <w:rPr>
          <w:rFonts w:ascii="Times New Roman" w:hAnsi="Times New Roman"/>
          <w:sz w:val="24"/>
          <w:szCs w:val="24"/>
        </w:rPr>
        <w:t>τέλος</w:t>
      </w:r>
      <w:r w:rsidRPr="00315BBF">
        <w:rPr>
          <w:rFonts w:ascii="Times New Roman" w:hAnsi="Times New Roman"/>
          <w:sz w:val="24"/>
          <w:szCs w:val="24"/>
        </w:rPr>
        <w:t xml:space="preserve"> </w:t>
      </w:r>
      <w:r>
        <w:rPr>
          <w:rFonts w:ascii="Times New Roman" w:hAnsi="Times New Roman"/>
          <w:sz w:val="24"/>
          <w:szCs w:val="24"/>
        </w:rPr>
        <w:t>αυτής</w:t>
      </w:r>
      <w:r w:rsidRPr="00315BBF">
        <w:rPr>
          <w:rFonts w:ascii="Times New Roman" w:hAnsi="Times New Roman"/>
          <w:sz w:val="24"/>
          <w:szCs w:val="24"/>
        </w:rPr>
        <w:t xml:space="preserve"> </w:t>
      </w:r>
      <w:r>
        <w:rPr>
          <w:rFonts w:ascii="Times New Roman" w:hAnsi="Times New Roman"/>
          <w:sz w:val="24"/>
          <w:szCs w:val="24"/>
        </w:rPr>
        <w:t>της</w:t>
      </w:r>
      <w:r w:rsidRPr="00315BBF">
        <w:rPr>
          <w:rFonts w:ascii="Times New Roman" w:hAnsi="Times New Roman"/>
          <w:sz w:val="24"/>
          <w:szCs w:val="24"/>
        </w:rPr>
        <w:t xml:space="preserve"> </w:t>
      </w:r>
      <w:r>
        <w:rPr>
          <w:rFonts w:ascii="Times New Roman" w:hAnsi="Times New Roman"/>
          <w:sz w:val="24"/>
          <w:szCs w:val="24"/>
        </w:rPr>
        <w:t>ανάλυσης</w:t>
      </w:r>
      <w:r w:rsidRPr="00315BBF">
        <w:rPr>
          <w:rFonts w:ascii="Times New Roman" w:hAnsi="Times New Roman"/>
          <w:sz w:val="24"/>
          <w:szCs w:val="24"/>
        </w:rPr>
        <w:t xml:space="preserve">, </w:t>
      </w:r>
      <w:r>
        <w:rPr>
          <w:rFonts w:ascii="Times New Roman" w:hAnsi="Times New Roman"/>
          <w:sz w:val="24"/>
          <w:szCs w:val="24"/>
        </w:rPr>
        <w:t>είναι</w:t>
      </w:r>
      <w:r w:rsidRPr="00315BBF">
        <w:rPr>
          <w:rFonts w:ascii="Times New Roman" w:hAnsi="Times New Roman"/>
          <w:sz w:val="24"/>
          <w:szCs w:val="24"/>
        </w:rPr>
        <w:t xml:space="preserve"> </w:t>
      </w:r>
      <w:r>
        <w:rPr>
          <w:rFonts w:ascii="Times New Roman" w:hAnsi="Times New Roman"/>
          <w:sz w:val="24"/>
          <w:szCs w:val="24"/>
        </w:rPr>
        <w:t>ξεκάθαρο ότι η μετάβαση από μια μορφή συρσίματος σε μια άλλη, δείχνει τη ‘γένεση’, η οποία συνδέεται με τις γνωστικές ανερχόμενες / κατερχόμενες μορφές που περιγράφηκαν παραπάνω</w:t>
      </w:r>
      <w:r w:rsidRPr="005961EF">
        <w:rPr>
          <w:rFonts w:ascii="Times New Roman" w:hAnsi="Times New Roman"/>
          <w:sz w:val="24"/>
          <w:szCs w:val="24"/>
        </w:rPr>
        <w:t xml:space="preserve">: </w:t>
      </w:r>
      <w:r>
        <w:rPr>
          <w:rFonts w:ascii="Times New Roman" w:hAnsi="Times New Roman"/>
          <w:sz w:val="24"/>
          <w:szCs w:val="24"/>
        </w:rPr>
        <w:t xml:space="preserve">πχ το </w:t>
      </w:r>
      <w:proofErr w:type="spellStart"/>
      <w:r w:rsidRPr="005961EF">
        <w:rPr>
          <w:rFonts w:ascii="Times New Roman" w:hAnsi="Times New Roman"/>
          <w:sz w:val="24"/>
          <w:szCs w:val="24"/>
        </w:rPr>
        <w:t>wandering</w:t>
      </w:r>
      <w:proofErr w:type="spellEnd"/>
      <w:r w:rsidRPr="005961EF">
        <w:rPr>
          <w:rFonts w:ascii="Times New Roman" w:hAnsi="Times New Roman"/>
          <w:sz w:val="24"/>
          <w:szCs w:val="24"/>
        </w:rPr>
        <w:t xml:space="preserve"> </w:t>
      </w:r>
      <w:proofErr w:type="spellStart"/>
      <w:r w:rsidRPr="005961EF">
        <w:rPr>
          <w:rFonts w:ascii="Times New Roman" w:hAnsi="Times New Roman"/>
          <w:sz w:val="24"/>
          <w:szCs w:val="24"/>
        </w:rPr>
        <w:t>dragging</w:t>
      </w:r>
      <w:proofErr w:type="spellEnd"/>
      <w:r w:rsidRPr="005961EF">
        <w:rPr>
          <w:rFonts w:ascii="Times New Roman" w:hAnsi="Times New Roman"/>
          <w:sz w:val="24"/>
          <w:szCs w:val="24"/>
        </w:rPr>
        <w:t xml:space="preserve"> </w:t>
      </w:r>
      <w:r>
        <w:rPr>
          <w:rFonts w:ascii="Times New Roman" w:hAnsi="Times New Roman"/>
          <w:sz w:val="24"/>
          <w:szCs w:val="24"/>
        </w:rPr>
        <w:t>είναι κλασσικό μιας ανερχόμενης μορφής</w:t>
      </w:r>
      <w:r w:rsidRPr="005961EF">
        <w:rPr>
          <w:rFonts w:ascii="Times New Roman" w:hAnsi="Times New Roman"/>
          <w:sz w:val="24"/>
          <w:szCs w:val="24"/>
        </w:rPr>
        <w:t>,</w:t>
      </w:r>
      <w:r>
        <w:rPr>
          <w:rFonts w:ascii="Times New Roman" w:hAnsi="Times New Roman"/>
          <w:sz w:val="24"/>
          <w:szCs w:val="24"/>
        </w:rPr>
        <w:t xml:space="preserve"> ενώ το σύρσιμο ελέγχου είναι κλασσικό μιας κατερχόμενης </w:t>
      </w:r>
      <w:r w:rsidRPr="005961EF">
        <w:rPr>
          <w:rFonts w:ascii="Times New Roman" w:hAnsi="Times New Roman"/>
          <w:sz w:val="24"/>
          <w:szCs w:val="24"/>
        </w:rPr>
        <w:t>(</w:t>
      </w:r>
      <w:proofErr w:type="spellStart"/>
      <w:r>
        <w:rPr>
          <w:rFonts w:ascii="Times New Roman" w:hAnsi="Times New Roman"/>
          <w:sz w:val="24"/>
          <w:szCs w:val="24"/>
        </w:rPr>
        <w:t>fig</w:t>
      </w:r>
      <w:proofErr w:type="spellEnd"/>
      <w:r>
        <w:rPr>
          <w:rFonts w:ascii="Times New Roman" w:hAnsi="Times New Roman"/>
          <w:sz w:val="24"/>
          <w:szCs w:val="24"/>
        </w:rPr>
        <w:t>. 10</w:t>
      </w:r>
      <w:r w:rsidRPr="005961EF">
        <w:rPr>
          <w:rFonts w:ascii="Times New Roman" w:hAnsi="Times New Roman"/>
          <w:sz w:val="24"/>
          <w:szCs w:val="24"/>
        </w:rPr>
        <w:t>).</w:t>
      </w:r>
    </w:p>
    <w:p w:rsidR="00116211" w:rsidRDefault="001A7B92" w:rsidP="00696113">
      <w:pPr>
        <w:autoSpaceDE w:val="0"/>
        <w:autoSpaceDN w:val="0"/>
        <w:adjustRightInd w:val="0"/>
        <w:spacing w:after="0" w:line="240" w:lineRule="auto"/>
        <w:jc w:val="both"/>
        <w:rPr>
          <w:rFonts w:ascii="Times New Roman" w:hAnsi="Times New Roman"/>
          <w:sz w:val="24"/>
          <w:szCs w:val="24"/>
        </w:rPr>
      </w:pPr>
      <w:r>
        <w:rPr>
          <w:rFonts w:ascii="Times New Roman" w:hAnsi="Times New Roman"/>
          <w:noProof/>
          <w:sz w:val="24"/>
          <w:szCs w:val="24"/>
          <w:lang w:eastAsia="el-GR"/>
        </w:rPr>
        <w:drawing>
          <wp:inline distT="0" distB="0" distL="0" distR="0">
            <wp:extent cx="5279390" cy="3347720"/>
            <wp:effectExtent l="19050" t="0" r="0" b="0"/>
            <wp:docPr id="5"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14"/>
                    <a:srcRect/>
                    <a:stretch>
                      <a:fillRect/>
                    </a:stretch>
                  </pic:blipFill>
                  <pic:spPr bwMode="auto">
                    <a:xfrm>
                      <a:off x="0" y="0"/>
                      <a:ext cx="5279390" cy="3347720"/>
                    </a:xfrm>
                    <a:prstGeom prst="rect">
                      <a:avLst/>
                    </a:prstGeom>
                    <a:noFill/>
                    <a:ln w="9525">
                      <a:noFill/>
                      <a:miter lim="800000"/>
                      <a:headEnd/>
                      <a:tailEnd/>
                    </a:ln>
                  </pic:spPr>
                </pic:pic>
              </a:graphicData>
            </a:graphic>
          </wp:inline>
        </w:drawing>
      </w:r>
    </w:p>
    <w:p w:rsidR="00116211" w:rsidRDefault="00116211" w:rsidP="00FF7F39">
      <w:pPr>
        <w:tabs>
          <w:tab w:val="left" w:pos="960"/>
        </w:tabs>
        <w:rPr>
          <w:rFonts w:ascii="Times New Roman" w:hAnsi="Times New Roman"/>
          <w:sz w:val="24"/>
          <w:szCs w:val="24"/>
        </w:rPr>
      </w:pPr>
      <w:r>
        <w:rPr>
          <w:rFonts w:ascii="Times New Roman" w:hAnsi="Times New Roman"/>
          <w:sz w:val="24"/>
          <w:szCs w:val="24"/>
        </w:rPr>
        <w:tab/>
      </w:r>
    </w:p>
    <w:p w:rsidR="00116211" w:rsidRPr="000C67E0" w:rsidRDefault="00116211" w:rsidP="00892C2C">
      <w:pPr>
        <w:autoSpaceDE w:val="0"/>
        <w:autoSpaceDN w:val="0"/>
        <w:adjustRightInd w:val="0"/>
        <w:spacing w:after="120" w:line="240" w:lineRule="auto"/>
        <w:jc w:val="both"/>
        <w:rPr>
          <w:rFonts w:ascii="Times New Roman" w:hAnsi="Times New Roman"/>
          <w:b/>
          <w:sz w:val="24"/>
          <w:szCs w:val="24"/>
        </w:rPr>
      </w:pPr>
      <w:r w:rsidRPr="00BD3ECA">
        <w:rPr>
          <w:rFonts w:ascii="Times New Roman" w:hAnsi="Times New Roman"/>
          <w:b/>
          <w:sz w:val="24"/>
          <w:szCs w:val="24"/>
        </w:rPr>
        <w:t xml:space="preserve">3. </w:t>
      </w:r>
      <w:r w:rsidRPr="000C67E0">
        <w:rPr>
          <w:rFonts w:ascii="Times New Roman" w:hAnsi="Times New Roman"/>
          <w:b/>
          <w:sz w:val="24"/>
          <w:szCs w:val="24"/>
        </w:rPr>
        <w:t xml:space="preserve">Ένα </w:t>
      </w:r>
      <w:r>
        <w:rPr>
          <w:rFonts w:ascii="Times New Roman" w:hAnsi="Times New Roman"/>
          <w:b/>
          <w:sz w:val="24"/>
          <w:szCs w:val="24"/>
        </w:rPr>
        <w:t xml:space="preserve">επεξεργασμένο </w:t>
      </w:r>
      <w:r w:rsidRPr="000C67E0">
        <w:rPr>
          <w:rFonts w:ascii="Times New Roman" w:hAnsi="Times New Roman"/>
          <w:b/>
          <w:sz w:val="24"/>
          <w:szCs w:val="24"/>
        </w:rPr>
        <w:t>παράδειγμα</w:t>
      </w:r>
    </w:p>
    <w:p w:rsidR="00116211" w:rsidRPr="00FF7F39" w:rsidRDefault="00116211" w:rsidP="00892C2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Θα διευκρινίσουμε τώρα με ένα παράδειγμα </w:t>
      </w:r>
      <w:r w:rsidRPr="00FF7F39">
        <w:rPr>
          <w:rFonts w:ascii="Times New Roman" w:hAnsi="Times New Roman"/>
          <w:sz w:val="24"/>
          <w:szCs w:val="24"/>
        </w:rPr>
        <w:t>(</w:t>
      </w:r>
      <w:r>
        <w:rPr>
          <w:rFonts w:ascii="Times New Roman" w:hAnsi="Times New Roman"/>
          <w:sz w:val="24"/>
          <w:szCs w:val="24"/>
        </w:rPr>
        <w:t xml:space="preserve">από το </w:t>
      </w:r>
      <w:proofErr w:type="spellStart"/>
      <w:r w:rsidRPr="00FF7F39">
        <w:rPr>
          <w:rFonts w:ascii="Times New Roman" w:hAnsi="Times New Roman"/>
          <w:sz w:val="24"/>
          <w:szCs w:val="24"/>
        </w:rPr>
        <w:t>Olivero</w:t>
      </w:r>
      <w:proofErr w:type="spellEnd"/>
      <w:r w:rsidRPr="00FF7F39">
        <w:rPr>
          <w:rFonts w:ascii="Times New Roman" w:hAnsi="Times New Roman"/>
          <w:sz w:val="24"/>
          <w:szCs w:val="24"/>
        </w:rPr>
        <w:t>, 1999)</w:t>
      </w:r>
      <w:r>
        <w:rPr>
          <w:rFonts w:ascii="Times New Roman" w:hAnsi="Times New Roman"/>
          <w:sz w:val="24"/>
          <w:szCs w:val="24"/>
        </w:rPr>
        <w:t xml:space="preserve"> πώς αυτή η ιεραρχία μπορεί να χρησιμοποιηθεί στην καθημερινή δραστηριότητα της τάξης, για να ‘διαβάσει’ τι συμβαίνει όταν οι μαθητές χρησιμοποιούν το </w:t>
      </w:r>
      <w:proofErr w:type="spellStart"/>
      <w:r w:rsidRPr="00FF7F39">
        <w:rPr>
          <w:rFonts w:ascii="Times New Roman" w:hAnsi="Times New Roman"/>
          <w:sz w:val="24"/>
          <w:szCs w:val="24"/>
        </w:rPr>
        <w:t>Cabri</w:t>
      </w:r>
      <w:proofErr w:type="spellEnd"/>
      <w:r>
        <w:rPr>
          <w:rFonts w:ascii="Times New Roman" w:hAnsi="Times New Roman"/>
          <w:sz w:val="24"/>
          <w:szCs w:val="24"/>
        </w:rPr>
        <w:t xml:space="preserve"> για να εξερευνήσουν ανοιχτές καταστάσεις</w:t>
      </w:r>
      <w:r w:rsidRPr="00FF7F39">
        <w:rPr>
          <w:rFonts w:ascii="Times New Roman" w:hAnsi="Times New Roman"/>
          <w:sz w:val="24"/>
          <w:szCs w:val="24"/>
        </w:rPr>
        <w:t>.</w:t>
      </w:r>
    </w:p>
    <w:p w:rsidR="00116211" w:rsidRPr="00BD3ECA" w:rsidRDefault="00116211" w:rsidP="00892C2C">
      <w:pPr>
        <w:autoSpaceDE w:val="0"/>
        <w:autoSpaceDN w:val="0"/>
        <w:adjustRightInd w:val="0"/>
        <w:spacing w:after="120" w:line="240" w:lineRule="auto"/>
        <w:jc w:val="both"/>
        <w:rPr>
          <w:rFonts w:ascii="Times New Roman" w:hAnsi="Times New Roman"/>
          <w:sz w:val="24"/>
          <w:szCs w:val="24"/>
        </w:rPr>
      </w:pPr>
      <w:r w:rsidRPr="000C67E0">
        <w:rPr>
          <w:rFonts w:ascii="Times New Roman" w:hAnsi="Times New Roman"/>
          <w:b/>
          <w:sz w:val="24"/>
          <w:szCs w:val="24"/>
        </w:rPr>
        <w:t>Δραστηριότητα</w:t>
      </w:r>
      <w:r w:rsidRPr="00FF7F39">
        <w:rPr>
          <w:rFonts w:ascii="Times New Roman" w:hAnsi="Times New Roman"/>
          <w:sz w:val="24"/>
          <w:szCs w:val="24"/>
        </w:rPr>
        <w:t xml:space="preserve">: </w:t>
      </w:r>
      <w:r>
        <w:rPr>
          <w:rFonts w:ascii="Times New Roman" w:hAnsi="Times New Roman"/>
          <w:sz w:val="24"/>
          <w:szCs w:val="24"/>
        </w:rPr>
        <w:t>Έστω</w:t>
      </w:r>
      <w:r w:rsidRPr="00FF7F39">
        <w:rPr>
          <w:rFonts w:ascii="Times New Roman" w:hAnsi="Times New Roman"/>
          <w:sz w:val="24"/>
          <w:szCs w:val="24"/>
        </w:rPr>
        <w:t xml:space="preserve"> </w:t>
      </w:r>
      <w:r>
        <w:rPr>
          <w:rFonts w:ascii="Times New Roman" w:hAnsi="Times New Roman"/>
          <w:sz w:val="24"/>
          <w:szCs w:val="24"/>
        </w:rPr>
        <w:t>τετράπλευρο ABCD. Θεωρούμε τις διχοτόμους των γωνιών. Σύρετε</w:t>
      </w:r>
      <w:r w:rsidRPr="000C67E0">
        <w:rPr>
          <w:rFonts w:ascii="Times New Roman" w:hAnsi="Times New Roman"/>
          <w:sz w:val="24"/>
          <w:szCs w:val="24"/>
        </w:rPr>
        <w:t xml:space="preserve"> </w:t>
      </w:r>
      <w:r>
        <w:rPr>
          <w:rFonts w:ascii="Times New Roman" w:hAnsi="Times New Roman"/>
          <w:sz w:val="24"/>
          <w:szCs w:val="24"/>
        </w:rPr>
        <w:t>το</w:t>
      </w:r>
      <w:r w:rsidRPr="000C67E0">
        <w:rPr>
          <w:rFonts w:ascii="Times New Roman" w:hAnsi="Times New Roman"/>
          <w:sz w:val="24"/>
          <w:szCs w:val="24"/>
        </w:rPr>
        <w:t xml:space="preserve"> </w:t>
      </w:r>
      <w:r w:rsidRPr="000C67E0">
        <w:rPr>
          <w:rFonts w:ascii="Times New Roman" w:hAnsi="Times New Roman"/>
          <w:sz w:val="24"/>
          <w:szCs w:val="24"/>
          <w:lang w:val="en-US"/>
        </w:rPr>
        <w:t>ABCD</w:t>
      </w:r>
      <w:r w:rsidRPr="000C67E0">
        <w:rPr>
          <w:rFonts w:ascii="Times New Roman" w:hAnsi="Times New Roman"/>
          <w:sz w:val="24"/>
          <w:szCs w:val="24"/>
        </w:rPr>
        <w:t xml:space="preserve">, </w:t>
      </w:r>
      <w:r>
        <w:rPr>
          <w:rFonts w:ascii="Times New Roman" w:hAnsi="Times New Roman"/>
          <w:sz w:val="24"/>
          <w:szCs w:val="24"/>
        </w:rPr>
        <w:t>λαμβάνοντας</w:t>
      </w:r>
      <w:r w:rsidRPr="000C67E0">
        <w:rPr>
          <w:rFonts w:ascii="Times New Roman" w:hAnsi="Times New Roman"/>
          <w:sz w:val="24"/>
          <w:szCs w:val="24"/>
        </w:rPr>
        <w:t xml:space="preserve"> </w:t>
      </w:r>
      <w:r>
        <w:rPr>
          <w:rFonts w:ascii="Times New Roman" w:hAnsi="Times New Roman"/>
          <w:sz w:val="24"/>
          <w:szCs w:val="24"/>
        </w:rPr>
        <w:t>υπόψη</w:t>
      </w:r>
      <w:r w:rsidRPr="000C67E0">
        <w:rPr>
          <w:rFonts w:ascii="Times New Roman" w:hAnsi="Times New Roman"/>
          <w:sz w:val="24"/>
          <w:szCs w:val="24"/>
        </w:rPr>
        <w:t xml:space="preserve"> </w:t>
      </w:r>
      <w:r>
        <w:rPr>
          <w:rFonts w:ascii="Times New Roman" w:hAnsi="Times New Roman"/>
          <w:sz w:val="24"/>
          <w:szCs w:val="24"/>
        </w:rPr>
        <w:t>όλες</w:t>
      </w:r>
      <w:r w:rsidRPr="000C67E0">
        <w:rPr>
          <w:rFonts w:ascii="Times New Roman" w:hAnsi="Times New Roman"/>
          <w:sz w:val="24"/>
          <w:szCs w:val="24"/>
        </w:rPr>
        <w:t xml:space="preserve"> </w:t>
      </w:r>
      <w:r>
        <w:rPr>
          <w:rFonts w:ascii="Times New Roman" w:hAnsi="Times New Roman"/>
          <w:sz w:val="24"/>
          <w:szCs w:val="24"/>
        </w:rPr>
        <w:t>τις</w:t>
      </w:r>
      <w:r w:rsidRPr="000C67E0">
        <w:rPr>
          <w:rFonts w:ascii="Times New Roman" w:hAnsi="Times New Roman"/>
          <w:sz w:val="24"/>
          <w:szCs w:val="24"/>
        </w:rPr>
        <w:t xml:space="preserve"> </w:t>
      </w:r>
      <w:r>
        <w:rPr>
          <w:rFonts w:ascii="Times New Roman" w:hAnsi="Times New Roman"/>
          <w:sz w:val="24"/>
          <w:szCs w:val="24"/>
        </w:rPr>
        <w:t>διαφορετικές του διαμορφώσεις</w:t>
      </w:r>
      <w:r w:rsidRPr="000C67E0">
        <w:rPr>
          <w:rFonts w:ascii="Times New Roman" w:hAnsi="Times New Roman"/>
          <w:sz w:val="24"/>
          <w:szCs w:val="24"/>
        </w:rPr>
        <w:t xml:space="preserve">: </w:t>
      </w:r>
      <w:r>
        <w:rPr>
          <w:rFonts w:ascii="Times New Roman" w:hAnsi="Times New Roman"/>
          <w:sz w:val="24"/>
          <w:szCs w:val="24"/>
        </w:rPr>
        <w:t xml:space="preserve">τι συμβαίνει στο τετράπλευρο </w:t>
      </w:r>
      <w:r w:rsidRPr="00FF7F39">
        <w:rPr>
          <w:rFonts w:ascii="Times New Roman" w:hAnsi="Times New Roman"/>
          <w:sz w:val="24"/>
          <w:szCs w:val="24"/>
        </w:rPr>
        <w:t xml:space="preserve">HKLM? </w:t>
      </w:r>
      <w:r>
        <w:rPr>
          <w:rFonts w:ascii="Times New Roman" w:hAnsi="Times New Roman"/>
          <w:sz w:val="24"/>
          <w:szCs w:val="24"/>
        </w:rPr>
        <w:t>Τι</w:t>
      </w:r>
      <w:r w:rsidRPr="00BD3ECA">
        <w:rPr>
          <w:rFonts w:ascii="Times New Roman" w:hAnsi="Times New Roman"/>
          <w:sz w:val="24"/>
          <w:szCs w:val="24"/>
        </w:rPr>
        <w:t xml:space="preserve"> </w:t>
      </w:r>
      <w:r>
        <w:rPr>
          <w:rFonts w:ascii="Times New Roman" w:hAnsi="Times New Roman"/>
          <w:sz w:val="24"/>
          <w:szCs w:val="24"/>
        </w:rPr>
        <w:t>είδους</w:t>
      </w:r>
      <w:r w:rsidRPr="00BD3ECA">
        <w:rPr>
          <w:rFonts w:ascii="Times New Roman" w:hAnsi="Times New Roman"/>
          <w:sz w:val="24"/>
          <w:szCs w:val="24"/>
        </w:rPr>
        <w:t xml:space="preserve"> </w:t>
      </w:r>
      <w:r>
        <w:rPr>
          <w:rFonts w:ascii="Times New Roman" w:hAnsi="Times New Roman"/>
          <w:sz w:val="24"/>
          <w:szCs w:val="24"/>
        </w:rPr>
        <w:t>σχήμα</w:t>
      </w:r>
      <w:r w:rsidRPr="00BD3ECA">
        <w:rPr>
          <w:rFonts w:ascii="Times New Roman" w:hAnsi="Times New Roman"/>
          <w:sz w:val="24"/>
          <w:szCs w:val="24"/>
        </w:rPr>
        <w:t xml:space="preserve"> </w:t>
      </w:r>
      <w:r>
        <w:rPr>
          <w:rFonts w:ascii="Times New Roman" w:hAnsi="Times New Roman"/>
          <w:sz w:val="24"/>
          <w:szCs w:val="24"/>
        </w:rPr>
        <w:t>γίνεται</w:t>
      </w:r>
      <w:r w:rsidRPr="00BD3ECA">
        <w:rPr>
          <w:rFonts w:ascii="Times New Roman" w:hAnsi="Times New Roman"/>
          <w:sz w:val="24"/>
          <w:szCs w:val="24"/>
        </w:rPr>
        <w:t>?</w:t>
      </w:r>
    </w:p>
    <w:p w:rsidR="00116211" w:rsidRPr="00BE6244" w:rsidRDefault="00116211" w:rsidP="00892C2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Αυτό</w:t>
      </w:r>
      <w:r w:rsidRPr="000C67E0">
        <w:rPr>
          <w:rFonts w:ascii="Times New Roman" w:hAnsi="Times New Roman"/>
          <w:sz w:val="24"/>
          <w:szCs w:val="24"/>
        </w:rPr>
        <w:t xml:space="preserve"> </w:t>
      </w:r>
      <w:r>
        <w:rPr>
          <w:rFonts w:ascii="Times New Roman" w:hAnsi="Times New Roman"/>
          <w:sz w:val="24"/>
          <w:szCs w:val="24"/>
        </w:rPr>
        <w:t>το</w:t>
      </w:r>
      <w:r w:rsidRPr="000C67E0">
        <w:rPr>
          <w:rFonts w:ascii="Times New Roman" w:hAnsi="Times New Roman"/>
          <w:sz w:val="24"/>
          <w:szCs w:val="24"/>
        </w:rPr>
        <w:t xml:space="preserve"> </w:t>
      </w:r>
      <w:r>
        <w:rPr>
          <w:rFonts w:ascii="Times New Roman" w:hAnsi="Times New Roman"/>
          <w:sz w:val="24"/>
          <w:szCs w:val="24"/>
        </w:rPr>
        <w:t>πρόβλημα</w:t>
      </w:r>
      <w:r w:rsidRPr="000C67E0">
        <w:rPr>
          <w:rFonts w:ascii="Times New Roman" w:hAnsi="Times New Roman"/>
          <w:sz w:val="24"/>
          <w:szCs w:val="24"/>
        </w:rPr>
        <w:t xml:space="preserve"> </w:t>
      </w:r>
      <w:r>
        <w:rPr>
          <w:rFonts w:ascii="Times New Roman" w:hAnsi="Times New Roman"/>
          <w:sz w:val="24"/>
          <w:szCs w:val="24"/>
        </w:rPr>
        <w:t>δόθηκε</w:t>
      </w:r>
      <w:r w:rsidRPr="000C67E0">
        <w:rPr>
          <w:rFonts w:ascii="Times New Roman" w:hAnsi="Times New Roman"/>
          <w:sz w:val="24"/>
          <w:szCs w:val="24"/>
        </w:rPr>
        <w:t xml:space="preserve"> </w:t>
      </w:r>
      <w:r>
        <w:rPr>
          <w:rFonts w:ascii="Times New Roman" w:hAnsi="Times New Roman"/>
          <w:sz w:val="24"/>
          <w:szCs w:val="24"/>
        </w:rPr>
        <w:t>σε</w:t>
      </w:r>
      <w:r w:rsidRPr="000C67E0">
        <w:rPr>
          <w:rFonts w:ascii="Times New Roman" w:hAnsi="Times New Roman"/>
          <w:sz w:val="24"/>
          <w:szCs w:val="24"/>
        </w:rPr>
        <w:t xml:space="preserve"> </w:t>
      </w:r>
      <w:r>
        <w:rPr>
          <w:rFonts w:ascii="Times New Roman" w:hAnsi="Times New Roman"/>
          <w:sz w:val="24"/>
          <w:szCs w:val="24"/>
        </w:rPr>
        <w:t>τάξη</w:t>
      </w:r>
      <w:r w:rsidRPr="000C67E0">
        <w:rPr>
          <w:rFonts w:ascii="Times New Roman" w:hAnsi="Times New Roman"/>
          <w:sz w:val="24"/>
          <w:szCs w:val="24"/>
        </w:rPr>
        <w:t xml:space="preserve"> 27 </w:t>
      </w:r>
      <w:r>
        <w:rPr>
          <w:rFonts w:ascii="Times New Roman" w:hAnsi="Times New Roman"/>
          <w:sz w:val="24"/>
          <w:szCs w:val="24"/>
        </w:rPr>
        <w:t>μαθητών</w:t>
      </w:r>
      <w:r w:rsidRPr="000C67E0">
        <w:rPr>
          <w:rFonts w:ascii="Times New Roman" w:hAnsi="Times New Roman"/>
          <w:sz w:val="24"/>
          <w:szCs w:val="24"/>
        </w:rPr>
        <w:t xml:space="preserve"> (15 </w:t>
      </w:r>
      <w:r>
        <w:rPr>
          <w:rFonts w:ascii="Times New Roman" w:hAnsi="Times New Roman"/>
          <w:sz w:val="24"/>
          <w:szCs w:val="24"/>
        </w:rPr>
        <w:t>ετών</w:t>
      </w:r>
      <w:r w:rsidRPr="000C67E0">
        <w:rPr>
          <w:rFonts w:ascii="Times New Roman" w:hAnsi="Times New Roman"/>
          <w:sz w:val="24"/>
          <w:szCs w:val="24"/>
        </w:rPr>
        <w:t xml:space="preserve">), </w:t>
      </w:r>
      <w:r>
        <w:rPr>
          <w:rFonts w:ascii="Times New Roman" w:hAnsi="Times New Roman"/>
          <w:sz w:val="24"/>
          <w:szCs w:val="24"/>
        </w:rPr>
        <w:t>από</w:t>
      </w:r>
      <w:r w:rsidRPr="000C67E0">
        <w:rPr>
          <w:rFonts w:ascii="Times New Roman" w:hAnsi="Times New Roman"/>
          <w:sz w:val="24"/>
          <w:szCs w:val="24"/>
        </w:rPr>
        <w:t xml:space="preserve"> </w:t>
      </w:r>
      <w:r>
        <w:rPr>
          <w:rFonts w:ascii="Times New Roman" w:hAnsi="Times New Roman"/>
          <w:sz w:val="24"/>
          <w:szCs w:val="24"/>
        </w:rPr>
        <w:t>τους</w:t>
      </w:r>
      <w:r w:rsidRPr="000C67E0">
        <w:rPr>
          <w:rFonts w:ascii="Times New Roman" w:hAnsi="Times New Roman"/>
          <w:sz w:val="24"/>
          <w:szCs w:val="24"/>
        </w:rPr>
        <w:t xml:space="preserve"> </w:t>
      </w:r>
      <w:r>
        <w:rPr>
          <w:rFonts w:ascii="Times New Roman" w:hAnsi="Times New Roman"/>
          <w:sz w:val="24"/>
          <w:szCs w:val="24"/>
        </w:rPr>
        <w:t>οποίους ζητήθηκε να το λύσουν δουλεύοντας σε ζευγάρια στον υπολογιστή. Μετά</w:t>
      </w:r>
      <w:r w:rsidRPr="00BE6244">
        <w:rPr>
          <w:rFonts w:ascii="Times New Roman" w:hAnsi="Times New Roman"/>
          <w:sz w:val="24"/>
          <w:szCs w:val="24"/>
        </w:rPr>
        <w:t xml:space="preserve"> </w:t>
      </w:r>
      <w:r>
        <w:rPr>
          <w:rFonts w:ascii="Times New Roman" w:hAnsi="Times New Roman"/>
          <w:sz w:val="24"/>
          <w:szCs w:val="24"/>
        </w:rPr>
        <w:t>από</w:t>
      </w:r>
      <w:r w:rsidRPr="00BE6244">
        <w:rPr>
          <w:rFonts w:ascii="Times New Roman" w:hAnsi="Times New Roman"/>
          <w:sz w:val="24"/>
          <w:szCs w:val="24"/>
        </w:rPr>
        <w:t xml:space="preserve"> </w:t>
      </w:r>
      <w:r>
        <w:rPr>
          <w:rFonts w:ascii="Times New Roman" w:hAnsi="Times New Roman"/>
          <w:sz w:val="24"/>
          <w:szCs w:val="24"/>
        </w:rPr>
        <w:t>μια</w:t>
      </w:r>
      <w:r w:rsidRPr="00BE6244">
        <w:rPr>
          <w:rFonts w:ascii="Times New Roman" w:hAnsi="Times New Roman"/>
          <w:sz w:val="24"/>
          <w:szCs w:val="24"/>
        </w:rPr>
        <w:t xml:space="preserve"> </w:t>
      </w:r>
      <w:r>
        <w:rPr>
          <w:rFonts w:ascii="Times New Roman" w:hAnsi="Times New Roman"/>
          <w:sz w:val="24"/>
          <w:szCs w:val="24"/>
        </w:rPr>
        <w:t>ώρα</w:t>
      </w:r>
      <w:r w:rsidRPr="00BE6244">
        <w:rPr>
          <w:rFonts w:ascii="Times New Roman" w:hAnsi="Times New Roman"/>
          <w:sz w:val="24"/>
          <w:szCs w:val="24"/>
        </w:rPr>
        <w:t xml:space="preserve">, </w:t>
      </w:r>
      <w:r>
        <w:rPr>
          <w:rFonts w:ascii="Times New Roman" w:hAnsi="Times New Roman"/>
          <w:sz w:val="24"/>
          <w:szCs w:val="24"/>
        </w:rPr>
        <w:t>έγινε</w:t>
      </w:r>
      <w:r w:rsidRPr="00BE6244">
        <w:rPr>
          <w:rFonts w:ascii="Times New Roman" w:hAnsi="Times New Roman"/>
          <w:sz w:val="24"/>
          <w:szCs w:val="24"/>
        </w:rPr>
        <w:t xml:space="preserve"> </w:t>
      </w:r>
      <w:r>
        <w:rPr>
          <w:rFonts w:ascii="Times New Roman" w:hAnsi="Times New Roman"/>
          <w:sz w:val="24"/>
          <w:szCs w:val="24"/>
        </w:rPr>
        <w:t>μια</w:t>
      </w:r>
      <w:r w:rsidRPr="00BE6244">
        <w:rPr>
          <w:rFonts w:ascii="Times New Roman" w:hAnsi="Times New Roman"/>
          <w:sz w:val="24"/>
          <w:szCs w:val="24"/>
        </w:rPr>
        <w:t xml:space="preserve"> </w:t>
      </w:r>
      <w:r>
        <w:rPr>
          <w:rFonts w:ascii="Times New Roman" w:hAnsi="Times New Roman"/>
          <w:sz w:val="24"/>
          <w:szCs w:val="24"/>
        </w:rPr>
        <w:t xml:space="preserve">συζήτηση στην τάξη, ώστε να συζητηθούν οι εικασίες και οι αποδείξεις που παράχθηκαν από τους μαθητές. Ένας παρατηρητής </w:t>
      </w:r>
      <w:r w:rsidRPr="00FF7F39">
        <w:rPr>
          <w:rFonts w:ascii="Times New Roman" w:hAnsi="Times New Roman"/>
          <w:sz w:val="24"/>
          <w:szCs w:val="24"/>
        </w:rPr>
        <w:t>(</w:t>
      </w:r>
      <w:r>
        <w:rPr>
          <w:rFonts w:ascii="Times New Roman" w:hAnsi="Times New Roman"/>
          <w:sz w:val="24"/>
          <w:szCs w:val="24"/>
        </w:rPr>
        <w:t>ο γράφων) κράτησε σημειώσεις για τη δραστηριότητα δυο ζευγαριών μαθητών. Αναλύουμε</w:t>
      </w:r>
      <w:r w:rsidRPr="00BE6244">
        <w:rPr>
          <w:rFonts w:ascii="Times New Roman" w:hAnsi="Times New Roman"/>
          <w:sz w:val="24"/>
          <w:szCs w:val="24"/>
        </w:rPr>
        <w:t xml:space="preserve"> </w:t>
      </w:r>
      <w:r>
        <w:rPr>
          <w:rFonts w:ascii="Times New Roman" w:hAnsi="Times New Roman"/>
          <w:sz w:val="24"/>
          <w:szCs w:val="24"/>
        </w:rPr>
        <w:t>τη</w:t>
      </w:r>
      <w:r w:rsidRPr="00BE6244">
        <w:rPr>
          <w:rFonts w:ascii="Times New Roman" w:hAnsi="Times New Roman"/>
          <w:sz w:val="24"/>
          <w:szCs w:val="24"/>
        </w:rPr>
        <w:t xml:space="preserve"> </w:t>
      </w:r>
      <w:r>
        <w:rPr>
          <w:rFonts w:ascii="Times New Roman" w:hAnsi="Times New Roman"/>
          <w:sz w:val="24"/>
          <w:szCs w:val="24"/>
        </w:rPr>
        <w:t>διαδικασία</w:t>
      </w:r>
      <w:r w:rsidRPr="00BE6244">
        <w:rPr>
          <w:rFonts w:ascii="Times New Roman" w:hAnsi="Times New Roman"/>
          <w:sz w:val="24"/>
          <w:szCs w:val="24"/>
        </w:rPr>
        <w:t xml:space="preserve"> </w:t>
      </w:r>
      <w:r>
        <w:rPr>
          <w:rFonts w:ascii="Times New Roman" w:hAnsi="Times New Roman"/>
          <w:sz w:val="24"/>
          <w:szCs w:val="24"/>
        </w:rPr>
        <w:t>επίλυσης</w:t>
      </w:r>
      <w:r w:rsidRPr="00BE6244">
        <w:rPr>
          <w:rFonts w:ascii="Times New Roman" w:hAnsi="Times New Roman"/>
          <w:sz w:val="24"/>
          <w:szCs w:val="24"/>
        </w:rPr>
        <w:t xml:space="preserve"> </w:t>
      </w:r>
      <w:r>
        <w:rPr>
          <w:rFonts w:ascii="Times New Roman" w:hAnsi="Times New Roman"/>
          <w:sz w:val="24"/>
          <w:szCs w:val="24"/>
        </w:rPr>
        <w:t>του</w:t>
      </w:r>
      <w:r w:rsidRPr="00BE6244">
        <w:rPr>
          <w:rFonts w:ascii="Times New Roman" w:hAnsi="Times New Roman"/>
          <w:sz w:val="24"/>
          <w:szCs w:val="24"/>
        </w:rPr>
        <w:t xml:space="preserve"> </w:t>
      </w:r>
      <w:r>
        <w:rPr>
          <w:rFonts w:ascii="Times New Roman" w:hAnsi="Times New Roman"/>
          <w:sz w:val="24"/>
          <w:szCs w:val="24"/>
        </w:rPr>
        <w:t>ενός</w:t>
      </w:r>
      <w:r w:rsidRPr="00BE6244">
        <w:rPr>
          <w:rFonts w:ascii="Times New Roman" w:hAnsi="Times New Roman"/>
          <w:sz w:val="24"/>
          <w:szCs w:val="24"/>
        </w:rPr>
        <w:t xml:space="preserve"> </w:t>
      </w:r>
      <w:r>
        <w:rPr>
          <w:rFonts w:ascii="Times New Roman" w:hAnsi="Times New Roman"/>
          <w:sz w:val="24"/>
          <w:szCs w:val="24"/>
        </w:rPr>
        <w:t>ζεύγους</w:t>
      </w:r>
      <w:r w:rsidRPr="00BE6244">
        <w:rPr>
          <w:rFonts w:ascii="Times New Roman" w:hAnsi="Times New Roman"/>
          <w:sz w:val="24"/>
          <w:szCs w:val="24"/>
        </w:rPr>
        <w:t xml:space="preserve"> </w:t>
      </w:r>
      <w:r>
        <w:rPr>
          <w:rFonts w:ascii="Times New Roman" w:hAnsi="Times New Roman"/>
          <w:sz w:val="24"/>
          <w:szCs w:val="24"/>
        </w:rPr>
        <w:t>μαθητών</w:t>
      </w:r>
      <w:r w:rsidRPr="00BE6244">
        <w:rPr>
          <w:rFonts w:ascii="Times New Roman" w:hAnsi="Times New Roman"/>
          <w:sz w:val="24"/>
          <w:szCs w:val="24"/>
        </w:rPr>
        <w:t>.</w:t>
      </w:r>
      <w:r>
        <w:rPr>
          <w:rFonts w:ascii="Times New Roman" w:hAnsi="Times New Roman"/>
          <w:sz w:val="24"/>
          <w:szCs w:val="24"/>
        </w:rPr>
        <w:t xml:space="preserve"> Το υλικό της διαδικασίας περιγράφεται σε πίνακα παρακάτω. </w:t>
      </w:r>
    </w:p>
    <w:p w:rsidR="00116211" w:rsidRPr="00FF7F39" w:rsidRDefault="00116211" w:rsidP="00892C2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lastRenderedPageBreak/>
        <w:t>Η</w:t>
      </w:r>
      <w:r w:rsidRPr="00BE6244">
        <w:rPr>
          <w:rFonts w:ascii="Times New Roman" w:hAnsi="Times New Roman"/>
          <w:sz w:val="24"/>
          <w:szCs w:val="24"/>
        </w:rPr>
        <w:t xml:space="preserve"> </w:t>
      </w:r>
      <w:r>
        <w:rPr>
          <w:rFonts w:ascii="Times New Roman" w:hAnsi="Times New Roman"/>
          <w:sz w:val="24"/>
          <w:szCs w:val="24"/>
        </w:rPr>
        <w:t>διαδικασία</w:t>
      </w:r>
      <w:r w:rsidRPr="00BE6244">
        <w:rPr>
          <w:rFonts w:ascii="Times New Roman" w:hAnsi="Times New Roman"/>
          <w:sz w:val="24"/>
          <w:szCs w:val="24"/>
        </w:rPr>
        <w:t xml:space="preserve"> </w:t>
      </w:r>
      <w:r>
        <w:rPr>
          <w:rFonts w:ascii="Times New Roman" w:hAnsi="Times New Roman"/>
          <w:sz w:val="24"/>
          <w:szCs w:val="24"/>
        </w:rPr>
        <w:t>που</w:t>
      </w:r>
      <w:r w:rsidRPr="00BE6244">
        <w:rPr>
          <w:rFonts w:ascii="Times New Roman" w:hAnsi="Times New Roman"/>
          <w:sz w:val="24"/>
          <w:szCs w:val="24"/>
        </w:rPr>
        <w:t xml:space="preserve"> </w:t>
      </w:r>
      <w:r>
        <w:rPr>
          <w:rFonts w:ascii="Times New Roman" w:hAnsi="Times New Roman"/>
          <w:sz w:val="24"/>
          <w:szCs w:val="24"/>
        </w:rPr>
        <w:t>λαμβάνει</w:t>
      </w:r>
      <w:r w:rsidRPr="00BE6244">
        <w:rPr>
          <w:rFonts w:ascii="Times New Roman" w:hAnsi="Times New Roman"/>
          <w:sz w:val="24"/>
          <w:szCs w:val="24"/>
        </w:rPr>
        <w:t xml:space="preserve"> </w:t>
      </w:r>
      <w:r>
        <w:rPr>
          <w:rFonts w:ascii="Times New Roman" w:hAnsi="Times New Roman"/>
          <w:sz w:val="24"/>
          <w:szCs w:val="24"/>
        </w:rPr>
        <w:t>χώρα</w:t>
      </w:r>
      <w:r w:rsidRPr="00BE6244">
        <w:rPr>
          <w:rFonts w:ascii="Times New Roman" w:hAnsi="Times New Roman"/>
          <w:sz w:val="24"/>
          <w:szCs w:val="24"/>
        </w:rPr>
        <w:t xml:space="preserve"> </w:t>
      </w:r>
      <w:r>
        <w:rPr>
          <w:rFonts w:ascii="Times New Roman" w:hAnsi="Times New Roman"/>
          <w:sz w:val="24"/>
          <w:szCs w:val="24"/>
        </w:rPr>
        <w:t>μπορεί</w:t>
      </w:r>
      <w:r w:rsidRPr="00BE6244">
        <w:rPr>
          <w:rFonts w:ascii="Times New Roman" w:hAnsi="Times New Roman"/>
          <w:sz w:val="24"/>
          <w:szCs w:val="24"/>
        </w:rPr>
        <w:t xml:space="preserve"> </w:t>
      </w:r>
      <w:r>
        <w:rPr>
          <w:rFonts w:ascii="Times New Roman" w:hAnsi="Times New Roman"/>
          <w:sz w:val="24"/>
          <w:szCs w:val="24"/>
        </w:rPr>
        <w:t>να συνοψισθεί ως ακολούθως</w:t>
      </w:r>
      <w:r w:rsidRPr="00FF7F39">
        <w:rPr>
          <w:rFonts w:ascii="Times New Roman" w:hAnsi="Times New Roman"/>
          <w:sz w:val="24"/>
          <w:szCs w:val="24"/>
        </w:rPr>
        <w:t>:</w:t>
      </w:r>
    </w:p>
    <w:p w:rsidR="00116211" w:rsidRPr="00E84B16" w:rsidRDefault="00116211" w:rsidP="00892C2C">
      <w:pPr>
        <w:autoSpaceDE w:val="0"/>
        <w:autoSpaceDN w:val="0"/>
        <w:adjustRightInd w:val="0"/>
        <w:spacing w:after="120" w:line="240" w:lineRule="auto"/>
        <w:jc w:val="both"/>
        <w:rPr>
          <w:rFonts w:ascii="Times New Roman" w:hAnsi="Times New Roman"/>
          <w:sz w:val="24"/>
          <w:szCs w:val="24"/>
        </w:rPr>
      </w:pPr>
      <w:r w:rsidRPr="00E84B16">
        <w:rPr>
          <w:rFonts w:ascii="Times New Roman" w:hAnsi="Times New Roman"/>
          <w:sz w:val="24"/>
          <w:szCs w:val="24"/>
          <w:lang w:val="en-US"/>
        </w:rPr>
        <w:t>a</w:t>
      </w:r>
      <w:r w:rsidRPr="00E84B16">
        <w:rPr>
          <w:rFonts w:ascii="Times New Roman" w:hAnsi="Times New Roman"/>
          <w:sz w:val="24"/>
          <w:szCs w:val="24"/>
        </w:rPr>
        <w:t xml:space="preserve">) </w:t>
      </w:r>
      <w:r>
        <w:rPr>
          <w:rFonts w:ascii="Times New Roman" w:hAnsi="Times New Roman"/>
          <w:sz w:val="24"/>
          <w:szCs w:val="24"/>
        </w:rPr>
        <w:t xml:space="preserve">Αρχικά βλέπουν </w:t>
      </w:r>
      <w:r w:rsidRPr="00E84B16">
        <w:rPr>
          <w:rFonts w:ascii="Times New Roman" w:hAnsi="Times New Roman"/>
          <w:sz w:val="24"/>
          <w:szCs w:val="24"/>
        </w:rPr>
        <w:t>(</w:t>
      </w:r>
      <w:r>
        <w:rPr>
          <w:rFonts w:ascii="Times New Roman" w:hAnsi="Times New Roman"/>
          <w:sz w:val="24"/>
          <w:szCs w:val="24"/>
        </w:rPr>
        <w:t>στο</w:t>
      </w:r>
      <w:r w:rsidRPr="00E84B16">
        <w:rPr>
          <w:rFonts w:ascii="Times New Roman" w:hAnsi="Times New Roman"/>
          <w:sz w:val="24"/>
          <w:szCs w:val="24"/>
        </w:rPr>
        <w:t xml:space="preserve"> </w:t>
      </w:r>
      <w:proofErr w:type="spellStart"/>
      <w:r w:rsidRPr="00E84B16">
        <w:rPr>
          <w:rFonts w:ascii="Times New Roman" w:hAnsi="Times New Roman"/>
          <w:sz w:val="24"/>
          <w:szCs w:val="24"/>
          <w:lang w:val="en-US"/>
        </w:rPr>
        <w:t>Cabri</w:t>
      </w:r>
      <w:proofErr w:type="spellEnd"/>
      <w:r w:rsidRPr="00E84B16">
        <w:rPr>
          <w:rFonts w:ascii="Times New Roman" w:hAnsi="Times New Roman"/>
          <w:sz w:val="24"/>
          <w:szCs w:val="24"/>
        </w:rPr>
        <w:t xml:space="preserve">) </w:t>
      </w:r>
      <w:r>
        <w:rPr>
          <w:rFonts w:ascii="Times New Roman" w:hAnsi="Times New Roman"/>
          <w:sz w:val="24"/>
          <w:szCs w:val="24"/>
        </w:rPr>
        <w:t>ότι</w:t>
      </w:r>
      <w:r w:rsidRPr="00E84B16">
        <w:rPr>
          <w:rFonts w:ascii="Times New Roman" w:hAnsi="Times New Roman"/>
          <w:sz w:val="24"/>
          <w:szCs w:val="24"/>
        </w:rPr>
        <w:t>:</w:t>
      </w:r>
    </w:p>
    <w:p w:rsidR="00116211" w:rsidRPr="00FF7F39" w:rsidRDefault="00116211" w:rsidP="00892C2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Αν τα </w:t>
      </w:r>
      <w:r w:rsidRPr="00FF7F39">
        <w:rPr>
          <w:rFonts w:ascii="Times New Roman" w:hAnsi="Times New Roman"/>
          <w:sz w:val="24"/>
          <w:szCs w:val="24"/>
        </w:rPr>
        <w:t xml:space="preserve">H, K, L ,M </w:t>
      </w:r>
      <w:r>
        <w:rPr>
          <w:rFonts w:ascii="Times New Roman" w:hAnsi="Times New Roman"/>
          <w:sz w:val="24"/>
          <w:szCs w:val="24"/>
        </w:rPr>
        <w:t>συμπίπτουν</w:t>
      </w:r>
      <w:r w:rsidRPr="00FF7F39">
        <w:rPr>
          <w:rFonts w:ascii="Times New Roman" w:hAnsi="Times New Roman"/>
          <w:sz w:val="24"/>
          <w:szCs w:val="24"/>
        </w:rPr>
        <w:t xml:space="preserve"> (</w:t>
      </w:r>
      <w:r>
        <w:rPr>
          <w:rFonts w:ascii="Times New Roman" w:hAnsi="Times New Roman"/>
          <w:sz w:val="24"/>
          <w:szCs w:val="24"/>
        </w:rPr>
        <w:t>ένα σημείο</w:t>
      </w:r>
      <w:r w:rsidRPr="00FF7F39">
        <w:rPr>
          <w:rFonts w:ascii="Times New Roman" w:hAnsi="Times New Roman"/>
          <w:sz w:val="24"/>
          <w:szCs w:val="24"/>
        </w:rPr>
        <w:t xml:space="preserve">) </w:t>
      </w:r>
      <w:r>
        <w:rPr>
          <w:rFonts w:ascii="Times New Roman" w:hAnsi="Times New Roman"/>
          <w:sz w:val="24"/>
          <w:szCs w:val="24"/>
        </w:rPr>
        <w:t>τότε το άθροισμα δυο απέναντι πλευρών ισούται με το άθροισμα των άλλων δυο.</w:t>
      </w:r>
    </w:p>
    <w:p w:rsidR="00116211" w:rsidRPr="00FF7F39" w:rsidRDefault="00116211" w:rsidP="00892C2C">
      <w:pPr>
        <w:autoSpaceDE w:val="0"/>
        <w:autoSpaceDN w:val="0"/>
        <w:adjustRightInd w:val="0"/>
        <w:spacing w:after="120" w:line="240" w:lineRule="auto"/>
        <w:jc w:val="both"/>
        <w:rPr>
          <w:rFonts w:ascii="Times New Roman" w:hAnsi="Times New Roman"/>
          <w:sz w:val="24"/>
          <w:szCs w:val="24"/>
        </w:rPr>
      </w:pPr>
      <w:r w:rsidRPr="00FF7F39">
        <w:rPr>
          <w:rFonts w:ascii="Times New Roman" w:hAnsi="Times New Roman"/>
          <w:sz w:val="24"/>
          <w:szCs w:val="24"/>
        </w:rPr>
        <w:t xml:space="preserve">b) </w:t>
      </w:r>
      <w:r>
        <w:rPr>
          <w:rFonts w:ascii="Times New Roman" w:hAnsi="Times New Roman"/>
          <w:sz w:val="24"/>
          <w:szCs w:val="24"/>
        </w:rPr>
        <w:t>Τότε κάνουν μια απαγωγή</w:t>
      </w:r>
      <w:r w:rsidRPr="00FF7F39">
        <w:rPr>
          <w:rFonts w:ascii="Times New Roman" w:hAnsi="Times New Roman"/>
          <w:sz w:val="24"/>
          <w:szCs w:val="24"/>
        </w:rPr>
        <w:t xml:space="preserve">, </w:t>
      </w:r>
      <w:r>
        <w:rPr>
          <w:rFonts w:ascii="Times New Roman" w:hAnsi="Times New Roman"/>
          <w:sz w:val="24"/>
          <w:szCs w:val="24"/>
        </w:rPr>
        <w:t>ότι ‘είναι τετράπλευρα περιγράψιμα σε κύκλο’.</w:t>
      </w:r>
    </w:p>
    <w:p w:rsidR="00116211" w:rsidRDefault="001A7B92" w:rsidP="00FF7F39">
      <w:pPr>
        <w:tabs>
          <w:tab w:val="left" w:pos="960"/>
        </w:tabs>
        <w:rPr>
          <w:rFonts w:ascii="Times New Roman" w:hAnsi="Times New Roman"/>
          <w:sz w:val="24"/>
          <w:szCs w:val="24"/>
        </w:rPr>
      </w:pPr>
      <w:r>
        <w:rPr>
          <w:rFonts w:ascii="Times New Roman" w:hAnsi="Times New Roman"/>
          <w:noProof/>
          <w:sz w:val="24"/>
          <w:szCs w:val="24"/>
          <w:lang w:eastAsia="el-GR"/>
        </w:rPr>
        <w:drawing>
          <wp:inline distT="0" distB="0" distL="0" distR="0">
            <wp:extent cx="5502275" cy="1336040"/>
            <wp:effectExtent l="19050" t="0" r="3175" b="0"/>
            <wp:docPr id="6"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pic:cNvPicPr>
                      <a:picLocks noChangeAspect="1" noChangeArrowheads="1"/>
                    </pic:cNvPicPr>
                  </pic:nvPicPr>
                  <pic:blipFill>
                    <a:blip r:embed="rId15"/>
                    <a:srcRect/>
                    <a:stretch>
                      <a:fillRect/>
                    </a:stretch>
                  </pic:blipFill>
                  <pic:spPr bwMode="auto">
                    <a:xfrm>
                      <a:off x="0" y="0"/>
                      <a:ext cx="5502275" cy="1336040"/>
                    </a:xfrm>
                    <a:prstGeom prst="rect">
                      <a:avLst/>
                    </a:prstGeom>
                    <a:noFill/>
                    <a:ln w="9525">
                      <a:noFill/>
                      <a:miter lim="800000"/>
                      <a:headEnd/>
                      <a:tailEnd/>
                    </a:ln>
                  </pic:spPr>
                </pic:pic>
              </a:graphicData>
            </a:graphic>
          </wp:inline>
        </w:drawing>
      </w:r>
    </w:p>
    <w:p w:rsidR="00116211" w:rsidRDefault="00116211" w:rsidP="00892C2C">
      <w:pPr>
        <w:autoSpaceDE w:val="0"/>
        <w:autoSpaceDN w:val="0"/>
        <w:adjustRightInd w:val="0"/>
        <w:spacing w:after="120" w:line="240" w:lineRule="auto"/>
        <w:jc w:val="both"/>
        <w:rPr>
          <w:rFonts w:ascii="Times New Roman" w:hAnsi="Times New Roman"/>
          <w:sz w:val="24"/>
          <w:szCs w:val="24"/>
        </w:rPr>
      </w:pPr>
      <w:r w:rsidRPr="00E84B16">
        <w:rPr>
          <w:rFonts w:ascii="Times New Roman" w:hAnsi="Times New Roman"/>
          <w:sz w:val="24"/>
          <w:szCs w:val="24"/>
          <w:lang w:val="en-US"/>
        </w:rPr>
        <w:t>c</w:t>
      </w:r>
      <w:r w:rsidRPr="00E84B16">
        <w:rPr>
          <w:rFonts w:ascii="Times New Roman" w:hAnsi="Times New Roman"/>
          <w:sz w:val="24"/>
          <w:szCs w:val="24"/>
        </w:rPr>
        <w:t xml:space="preserve">) </w:t>
      </w:r>
      <w:r>
        <w:rPr>
          <w:rFonts w:ascii="Times New Roman" w:hAnsi="Times New Roman"/>
          <w:sz w:val="24"/>
          <w:szCs w:val="24"/>
        </w:rPr>
        <w:t>Τελικά</w:t>
      </w:r>
      <w:r w:rsidRPr="00E84B16">
        <w:rPr>
          <w:rFonts w:ascii="Times New Roman" w:hAnsi="Times New Roman"/>
          <w:sz w:val="24"/>
          <w:szCs w:val="24"/>
        </w:rPr>
        <w:t xml:space="preserve">, </w:t>
      </w:r>
      <w:r>
        <w:rPr>
          <w:rFonts w:ascii="Times New Roman" w:hAnsi="Times New Roman"/>
          <w:sz w:val="24"/>
          <w:szCs w:val="24"/>
        </w:rPr>
        <w:t>παράγουν</w:t>
      </w:r>
      <w:r w:rsidRPr="00E84B16">
        <w:rPr>
          <w:rFonts w:ascii="Times New Roman" w:hAnsi="Times New Roman"/>
          <w:sz w:val="24"/>
          <w:szCs w:val="24"/>
        </w:rPr>
        <w:t xml:space="preserve"> </w:t>
      </w:r>
      <w:r>
        <w:rPr>
          <w:rFonts w:ascii="Times New Roman" w:hAnsi="Times New Roman"/>
          <w:sz w:val="24"/>
          <w:szCs w:val="24"/>
        </w:rPr>
        <w:t>μια</w:t>
      </w:r>
      <w:r w:rsidRPr="00E84B16">
        <w:rPr>
          <w:rFonts w:ascii="Times New Roman" w:hAnsi="Times New Roman"/>
          <w:sz w:val="24"/>
          <w:szCs w:val="24"/>
        </w:rPr>
        <w:t xml:space="preserve"> </w:t>
      </w:r>
      <w:r>
        <w:rPr>
          <w:rFonts w:ascii="Times New Roman" w:hAnsi="Times New Roman"/>
          <w:sz w:val="24"/>
          <w:szCs w:val="24"/>
        </w:rPr>
        <w:t>εικασία</w:t>
      </w:r>
      <w:r w:rsidRPr="00E84B16">
        <w:rPr>
          <w:rFonts w:ascii="Times New Roman" w:hAnsi="Times New Roman"/>
          <w:sz w:val="24"/>
          <w:szCs w:val="24"/>
        </w:rPr>
        <w:t xml:space="preserve"> </w:t>
      </w:r>
      <w:r>
        <w:rPr>
          <w:rFonts w:ascii="Times New Roman" w:hAnsi="Times New Roman"/>
          <w:sz w:val="24"/>
          <w:szCs w:val="24"/>
        </w:rPr>
        <w:t>σε</w:t>
      </w:r>
      <w:r w:rsidRPr="00E84B16">
        <w:rPr>
          <w:rFonts w:ascii="Times New Roman" w:hAnsi="Times New Roman"/>
          <w:sz w:val="24"/>
          <w:szCs w:val="24"/>
        </w:rPr>
        <w:t xml:space="preserve"> </w:t>
      </w:r>
      <w:r>
        <w:rPr>
          <w:rFonts w:ascii="Times New Roman" w:hAnsi="Times New Roman"/>
          <w:sz w:val="24"/>
          <w:szCs w:val="24"/>
        </w:rPr>
        <w:t>λογική</w:t>
      </w:r>
      <w:r w:rsidRPr="00E84B16">
        <w:rPr>
          <w:rFonts w:ascii="Times New Roman" w:hAnsi="Times New Roman"/>
          <w:sz w:val="24"/>
          <w:szCs w:val="24"/>
        </w:rPr>
        <w:t xml:space="preserve"> </w:t>
      </w:r>
      <w:r>
        <w:rPr>
          <w:rFonts w:ascii="Times New Roman" w:hAnsi="Times New Roman"/>
          <w:sz w:val="24"/>
          <w:szCs w:val="24"/>
        </w:rPr>
        <w:t>μορφή</w:t>
      </w:r>
      <w:r w:rsidRPr="00E84B16">
        <w:rPr>
          <w:rFonts w:ascii="Times New Roman" w:hAnsi="Times New Roman"/>
          <w:sz w:val="24"/>
          <w:szCs w:val="24"/>
        </w:rPr>
        <w:t>:</w:t>
      </w:r>
      <w:r>
        <w:rPr>
          <w:rFonts w:ascii="Times New Roman" w:hAnsi="Times New Roman"/>
          <w:sz w:val="24"/>
          <w:szCs w:val="24"/>
        </w:rPr>
        <w:t xml:space="preserve"> Αν το </w:t>
      </w:r>
      <w:r w:rsidRPr="00E84B16">
        <w:rPr>
          <w:rFonts w:ascii="Times New Roman" w:hAnsi="Times New Roman"/>
          <w:sz w:val="24"/>
          <w:szCs w:val="24"/>
        </w:rPr>
        <w:t xml:space="preserve">ABCD </w:t>
      </w:r>
      <w:r>
        <w:rPr>
          <w:rFonts w:ascii="Times New Roman" w:hAnsi="Times New Roman"/>
          <w:sz w:val="24"/>
          <w:szCs w:val="24"/>
        </w:rPr>
        <w:t xml:space="preserve">είναι περιγράψιμο τότε τα </w:t>
      </w:r>
      <w:r w:rsidRPr="00E84B16">
        <w:rPr>
          <w:rFonts w:ascii="Times New Roman" w:hAnsi="Times New Roman"/>
          <w:sz w:val="24"/>
          <w:szCs w:val="24"/>
        </w:rPr>
        <w:t xml:space="preserve">H, K, L, M </w:t>
      </w:r>
      <w:r>
        <w:rPr>
          <w:rFonts w:ascii="Times New Roman" w:hAnsi="Times New Roman"/>
          <w:sz w:val="24"/>
          <w:szCs w:val="24"/>
        </w:rPr>
        <w:t>συμπίπτουν (ένα σημείο</w:t>
      </w:r>
      <w:r w:rsidRPr="00E84B16">
        <w:rPr>
          <w:rFonts w:ascii="Times New Roman" w:hAnsi="Times New Roman"/>
          <w:sz w:val="24"/>
          <w:szCs w:val="24"/>
        </w:rPr>
        <w:t>).</w:t>
      </w:r>
      <w:r>
        <w:rPr>
          <w:rFonts w:ascii="Times New Roman" w:hAnsi="Times New Roman"/>
          <w:sz w:val="24"/>
          <w:szCs w:val="24"/>
        </w:rPr>
        <w:t xml:space="preserve"> </w:t>
      </w:r>
    </w:p>
    <w:p w:rsidR="00116211" w:rsidRDefault="00116211" w:rsidP="00892C2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Μια τέτοια ανάλυση είναι ένα δυναμικό εργαλείο για τη διερεύνηση των γνωστικών διεργασιών των μαθητών μέσω ορατών δράσεων. </w:t>
      </w:r>
    </w:p>
    <w:p w:rsidR="00116211" w:rsidRDefault="00116211" w:rsidP="00892C2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Στις παρατηρήσεις μας βλέπαμε μια διαρκή μετατόπιση από την εργασία στο </w:t>
      </w:r>
      <w:proofErr w:type="spellStart"/>
      <w:r w:rsidRPr="00E84B16">
        <w:rPr>
          <w:rFonts w:ascii="Times New Roman" w:hAnsi="Times New Roman"/>
          <w:sz w:val="24"/>
          <w:szCs w:val="24"/>
        </w:rPr>
        <w:t>Cabri</w:t>
      </w:r>
      <w:proofErr w:type="spellEnd"/>
      <w:r w:rsidRPr="00E84B16">
        <w:rPr>
          <w:rFonts w:ascii="Times New Roman" w:hAnsi="Times New Roman"/>
          <w:sz w:val="24"/>
          <w:szCs w:val="24"/>
        </w:rPr>
        <w:t xml:space="preserve"> </w:t>
      </w:r>
      <w:r>
        <w:rPr>
          <w:rFonts w:ascii="Times New Roman" w:hAnsi="Times New Roman"/>
          <w:sz w:val="24"/>
          <w:szCs w:val="24"/>
        </w:rPr>
        <w:t xml:space="preserve">προς τη θεωρητική αιτιολόγηση. </w:t>
      </w:r>
    </w:p>
    <w:p w:rsidR="00116211" w:rsidRDefault="00116211" w:rsidP="00892C2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 xml:space="preserve">Σε κάποιες στιγμές οι μαθητές προβλέπουν μια εικασία και μετά την ελέγχουν σε αυτό, ενώ σε άλλες περιπτώσεις ‘διαβάζουν’ τι συμβαίνει στο </w:t>
      </w:r>
      <w:proofErr w:type="spellStart"/>
      <w:r w:rsidRPr="00E84B16">
        <w:rPr>
          <w:rFonts w:ascii="Times New Roman" w:hAnsi="Times New Roman"/>
          <w:sz w:val="24"/>
          <w:szCs w:val="24"/>
        </w:rPr>
        <w:t>Cabri</w:t>
      </w:r>
      <w:proofErr w:type="spellEnd"/>
      <w:r>
        <w:rPr>
          <w:rFonts w:ascii="Times New Roman" w:hAnsi="Times New Roman"/>
          <w:sz w:val="24"/>
          <w:szCs w:val="24"/>
        </w:rPr>
        <w:t xml:space="preserve"> και φτιάχνουν εικασίες από αυτό. Το</w:t>
      </w:r>
      <w:r w:rsidRPr="002679EC">
        <w:rPr>
          <w:rFonts w:ascii="Times New Roman" w:hAnsi="Times New Roman"/>
          <w:sz w:val="24"/>
          <w:szCs w:val="24"/>
        </w:rPr>
        <w:t xml:space="preserve"> </w:t>
      </w:r>
      <w:r w:rsidRPr="002679EC">
        <w:rPr>
          <w:rFonts w:ascii="Times New Roman" w:hAnsi="Times New Roman"/>
          <w:sz w:val="24"/>
          <w:szCs w:val="24"/>
          <w:lang w:val="en-US"/>
        </w:rPr>
        <w:t>dummy</w:t>
      </w:r>
      <w:r w:rsidRPr="002679EC">
        <w:rPr>
          <w:rFonts w:ascii="Times New Roman" w:hAnsi="Times New Roman"/>
          <w:sz w:val="24"/>
          <w:szCs w:val="24"/>
        </w:rPr>
        <w:t xml:space="preserve"> </w:t>
      </w:r>
      <w:r w:rsidRPr="002679EC">
        <w:rPr>
          <w:rFonts w:ascii="Times New Roman" w:hAnsi="Times New Roman"/>
          <w:sz w:val="24"/>
          <w:szCs w:val="24"/>
          <w:lang w:val="en-US"/>
        </w:rPr>
        <w:t>locus</w:t>
      </w:r>
      <w:r w:rsidRPr="002679EC">
        <w:rPr>
          <w:rFonts w:ascii="Times New Roman" w:hAnsi="Times New Roman"/>
          <w:sz w:val="24"/>
          <w:szCs w:val="24"/>
        </w:rPr>
        <w:t xml:space="preserve"> </w:t>
      </w:r>
      <w:r w:rsidRPr="002679EC">
        <w:rPr>
          <w:rFonts w:ascii="Times New Roman" w:hAnsi="Times New Roman"/>
          <w:sz w:val="24"/>
          <w:szCs w:val="24"/>
          <w:lang w:val="en-US"/>
        </w:rPr>
        <w:t>dragging</w:t>
      </w:r>
      <w:r w:rsidRPr="002679EC">
        <w:rPr>
          <w:rFonts w:ascii="Times New Roman" w:hAnsi="Times New Roman"/>
          <w:sz w:val="24"/>
          <w:szCs w:val="24"/>
        </w:rPr>
        <w:t xml:space="preserve"> </w:t>
      </w:r>
      <w:r>
        <w:rPr>
          <w:rFonts w:ascii="Times New Roman" w:hAnsi="Times New Roman"/>
          <w:sz w:val="24"/>
          <w:szCs w:val="24"/>
        </w:rPr>
        <w:t>απέδειξε ότι είναι αρκετά</w:t>
      </w:r>
      <w:r w:rsidRPr="002679EC">
        <w:rPr>
          <w:rFonts w:ascii="Times New Roman" w:hAnsi="Times New Roman"/>
          <w:sz w:val="24"/>
          <w:szCs w:val="24"/>
        </w:rPr>
        <w:t xml:space="preserve"> </w:t>
      </w:r>
      <w:r>
        <w:rPr>
          <w:rFonts w:ascii="Times New Roman" w:hAnsi="Times New Roman"/>
          <w:sz w:val="24"/>
          <w:szCs w:val="24"/>
        </w:rPr>
        <w:t xml:space="preserve">σημαντικό στη διαδικασία ανακάλυψης, καθώς είναι το κρίσιμο σημείο όπου οι μαθητές είναι ικανοί να φτιάξουν μια εικασία, μετά τον τόπο ‘αισθάνονται’, ενώ κινούνται στο </w:t>
      </w:r>
      <w:proofErr w:type="spellStart"/>
      <w:r w:rsidRPr="00E84B16">
        <w:rPr>
          <w:rFonts w:ascii="Times New Roman" w:hAnsi="Times New Roman"/>
          <w:sz w:val="24"/>
          <w:szCs w:val="24"/>
        </w:rPr>
        <w:t>Cabri</w:t>
      </w:r>
      <w:proofErr w:type="spellEnd"/>
      <w:r>
        <w:rPr>
          <w:rFonts w:ascii="Times New Roman" w:hAnsi="Times New Roman"/>
          <w:sz w:val="24"/>
          <w:szCs w:val="24"/>
        </w:rPr>
        <w:t xml:space="preserve"> σύμφωνα με συγκεκριμένες ιδιότητες. </w:t>
      </w:r>
    </w:p>
    <w:p w:rsidR="00116211" w:rsidRPr="00E84B16" w:rsidRDefault="00116211" w:rsidP="00892C2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Οι μαθητές φαίνεται να αξιοποιούν αυτό το εργαλείο αυθόρμητα, ωστόσο δεν είναι πάντα έτσι. Μερικές φορές μοιάζει απαραίτητη η παρέμβαση του εκπαιδευτικού για να συστήσει στους μαθητές κάποια από τα εργαλεία ή τις μορφές του συρσίματος. Στην πραγματικότητα, αυτά τα εργαλεία πρέπει να γίνουν σαφή και να εισαχθούν στη σχολική κουλτούρα. Για να γίνουν διαθέσιμα σε όλους τους μαθητές είναι απαραίτητο ένα ‘πολιτισμικό λάξευμα’ των αντιλήψεων των μαθητών, μέσω μιας γνωστικής μαθητείας και ο ρόλος του εκπαιδευτικού είναι κρίσιμος.</w:t>
      </w:r>
    </w:p>
    <w:p w:rsidR="00116211" w:rsidRDefault="00116211" w:rsidP="00892C2C">
      <w:pPr>
        <w:autoSpaceDE w:val="0"/>
        <w:autoSpaceDN w:val="0"/>
        <w:adjustRightInd w:val="0"/>
        <w:spacing w:after="120" w:line="240" w:lineRule="auto"/>
        <w:jc w:val="both"/>
        <w:rPr>
          <w:rFonts w:ascii="Times New Roman" w:hAnsi="Times New Roman"/>
          <w:sz w:val="24"/>
          <w:szCs w:val="24"/>
        </w:rPr>
      </w:pPr>
      <w:r>
        <w:rPr>
          <w:rFonts w:ascii="Times New Roman" w:hAnsi="Times New Roman"/>
          <w:sz w:val="24"/>
          <w:szCs w:val="24"/>
        </w:rPr>
        <w:t>Άλλα</w:t>
      </w:r>
      <w:r w:rsidRPr="00B0457F">
        <w:rPr>
          <w:rFonts w:ascii="Times New Roman" w:hAnsi="Times New Roman"/>
          <w:sz w:val="24"/>
          <w:szCs w:val="24"/>
        </w:rPr>
        <w:t xml:space="preserve"> </w:t>
      </w:r>
      <w:r>
        <w:rPr>
          <w:rFonts w:ascii="Times New Roman" w:hAnsi="Times New Roman"/>
          <w:sz w:val="24"/>
          <w:szCs w:val="24"/>
        </w:rPr>
        <w:t>παραδείγματα</w:t>
      </w:r>
      <w:r w:rsidRPr="00B0457F">
        <w:rPr>
          <w:rFonts w:ascii="Times New Roman" w:hAnsi="Times New Roman"/>
          <w:sz w:val="24"/>
          <w:szCs w:val="24"/>
        </w:rPr>
        <w:t xml:space="preserve"> </w:t>
      </w:r>
      <w:r>
        <w:rPr>
          <w:rFonts w:ascii="Times New Roman" w:hAnsi="Times New Roman"/>
          <w:sz w:val="24"/>
          <w:szCs w:val="24"/>
        </w:rPr>
        <w:t xml:space="preserve">συζητιούνται στα </w:t>
      </w:r>
      <w:proofErr w:type="spellStart"/>
      <w:r w:rsidRPr="00B0457F">
        <w:rPr>
          <w:rFonts w:ascii="Times New Roman" w:hAnsi="Times New Roman"/>
          <w:sz w:val="24"/>
          <w:szCs w:val="24"/>
          <w:lang w:val="en-US"/>
        </w:rPr>
        <w:t>Arzarello</w:t>
      </w:r>
      <w:proofErr w:type="spellEnd"/>
      <w:r w:rsidRPr="00B0457F">
        <w:rPr>
          <w:rFonts w:ascii="Times New Roman" w:hAnsi="Times New Roman"/>
          <w:sz w:val="24"/>
          <w:szCs w:val="24"/>
        </w:rPr>
        <w:t xml:space="preserve"> </w:t>
      </w:r>
      <w:r w:rsidRPr="00B0457F">
        <w:rPr>
          <w:rFonts w:ascii="Times New Roman" w:hAnsi="Times New Roman"/>
          <w:sz w:val="24"/>
          <w:szCs w:val="24"/>
          <w:lang w:val="en-US"/>
        </w:rPr>
        <w:t>et</w:t>
      </w:r>
      <w:r w:rsidRPr="00B0457F">
        <w:rPr>
          <w:rFonts w:ascii="Times New Roman" w:hAnsi="Times New Roman"/>
          <w:sz w:val="24"/>
          <w:szCs w:val="24"/>
        </w:rPr>
        <w:t xml:space="preserve"> </w:t>
      </w:r>
      <w:r w:rsidRPr="00B0457F">
        <w:rPr>
          <w:rFonts w:ascii="Times New Roman" w:hAnsi="Times New Roman"/>
          <w:sz w:val="24"/>
          <w:szCs w:val="24"/>
          <w:lang w:val="en-US"/>
        </w:rPr>
        <w:t>al</w:t>
      </w:r>
      <w:r w:rsidRPr="00B0457F">
        <w:rPr>
          <w:rFonts w:ascii="Times New Roman" w:hAnsi="Times New Roman"/>
          <w:sz w:val="24"/>
          <w:szCs w:val="24"/>
        </w:rPr>
        <w:t xml:space="preserve">. </w:t>
      </w:r>
      <w:r w:rsidRPr="00E84B16">
        <w:rPr>
          <w:rFonts w:ascii="Times New Roman" w:hAnsi="Times New Roman"/>
          <w:sz w:val="24"/>
          <w:szCs w:val="24"/>
        </w:rPr>
        <w:t>(1998),</w:t>
      </w:r>
      <w:r>
        <w:rPr>
          <w:rFonts w:ascii="Times New Roman" w:hAnsi="Times New Roman"/>
          <w:sz w:val="24"/>
          <w:szCs w:val="24"/>
        </w:rPr>
        <w:t xml:space="preserve"> </w:t>
      </w:r>
      <w:proofErr w:type="spellStart"/>
      <w:r w:rsidRPr="00E84B16">
        <w:rPr>
          <w:rFonts w:ascii="Times New Roman" w:hAnsi="Times New Roman"/>
          <w:sz w:val="24"/>
          <w:szCs w:val="24"/>
        </w:rPr>
        <w:t>Arzarello</w:t>
      </w:r>
      <w:proofErr w:type="spellEnd"/>
      <w:r w:rsidRPr="00E84B16">
        <w:rPr>
          <w:rFonts w:ascii="Times New Roman" w:hAnsi="Times New Roman"/>
          <w:sz w:val="24"/>
          <w:szCs w:val="24"/>
        </w:rPr>
        <w:t xml:space="preserve"> (2000), </w:t>
      </w:r>
      <w:proofErr w:type="spellStart"/>
      <w:r w:rsidRPr="00E84B16">
        <w:rPr>
          <w:rFonts w:ascii="Times New Roman" w:hAnsi="Times New Roman"/>
          <w:sz w:val="24"/>
          <w:szCs w:val="24"/>
        </w:rPr>
        <w:t>Olivero</w:t>
      </w:r>
      <w:proofErr w:type="spellEnd"/>
      <w:r w:rsidRPr="00E84B16">
        <w:rPr>
          <w:rFonts w:ascii="Times New Roman" w:hAnsi="Times New Roman"/>
          <w:sz w:val="24"/>
          <w:szCs w:val="24"/>
        </w:rPr>
        <w:t xml:space="preserve"> (2001, 2002).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261"/>
        <w:gridCol w:w="4261"/>
      </w:tblGrid>
      <w:tr w:rsidR="00116211" w:rsidRPr="00FC263E" w:rsidTr="00FC263E">
        <w:tc>
          <w:tcPr>
            <w:tcW w:w="4261" w:type="dxa"/>
          </w:tcPr>
          <w:p w:rsidR="00116211" w:rsidRPr="00FC263E" w:rsidRDefault="00116211" w:rsidP="00FC263E">
            <w:pPr>
              <w:autoSpaceDE w:val="0"/>
              <w:autoSpaceDN w:val="0"/>
              <w:adjustRightInd w:val="0"/>
              <w:spacing w:after="0" w:line="240" w:lineRule="auto"/>
              <w:jc w:val="both"/>
              <w:rPr>
                <w:rFonts w:ascii="Times New Roman" w:hAnsi="Times New Roman"/>
                <w:b/>
                <w:sz w:val="24"/>
                <w:szCs w:val="24"/>
              </w:rPr>
            </w:pPr>
          </w:p>
          <w:p w:rsidR="00116211" w:rsidRPr="00FC263E" w:rsidRDefault="00116211" w:rsidP="00FC263E">
            <w:pPr>
              <w:autoSpaceDE w:val="0"/>
              <w:autoSpaceDN w:val="0"/>
              <w:adjustRightInd w:val="0"/>
              <w:spacing w:after="0" w:line="240" w:lineRule="auto"/>
              <w:jc w:val="both"/>
              <w:rPr>
                <w:rFonts w:ascii="Times New Roman" w:hAnsi="Times New Roman"/>
                <w:b/>
                <w:sz w:val="24"/>
                <w:szCs w:val="24"/>
              </w:rPr>
            </w:pPr>
            <w:r w:rsidRPr="00FC263E">
              <w:rPr>
                <w:rFonts w:ascii="Times New Roman" w:hAnsi="Times New Roman"/>
                <w:b/>
                <w:sz w:val="24"/>
                <w:szCs w:val="24"/>
              </w:rPr>
              <w:t>Τι έκαναν οι μαθητές</w:t>
            </w:r>
          </w:p>
        </w:tc>
        <w:tc>
          <w:tcPr>
            <w:tcW w:w="4261" w:type="dxa"/>
          </w:tcPr>
          <w:p w:rsidR="00116211" w:rsidRPr="00FC263E" w:rsidRDefault="00116211" w:rsidP="00FC263E">
            <w:pPr>
              <w:autoSpaceDE w:val="0"/>
              <w:autoSpaceDN w:val="0"/>
              <w:adjustRightInd w:val="0"/>
              <w:spacing w:after="0" w:line="240" w:lineRule="auto"/>
              <w:jc w:val="both"/>
              <w:rPr>
                <w:rFonts w:ascii="Times New Roman" w:hAnsi="Times New Roman"/>
                <w:b/>
                <w:sz w:val="24"/>
                <w:szCs w:val="24"/>
              </w:rPr>
            </w:pPr>
          </w:p>
          <w:p w:rsidR="00116211" w:rsidRPr="00FC263E" w:rsidRDefault="00116211" w:rsidP="00FC263E">
            <w:pPr>
              <w:autoSpaceDE w:val="0"/>
              <w:autoSpaceDN w:val="0"/>
              <w:adjustRightInd w:val="0"/>
              <w:spacing w:after="0" w:line="240" w:lineRule="auto"/>
              <w:jc w:val="both"/>
              <w:rPr>
                <w:rFonts w:ascii="Times New Roman" w:hAnsi="Times New Roman"/>
                <w:b/>
                <w:sz w:val="24"/>
                <w:szCs w:val="24"/>
              </w:rPr>
            </w:pPr>
            <w:r w:rsidRPr="00FC263E">
              <w:rPr>
                <w:rFonts w:ascii="Times New Roman" w:hAnsi="Times New Roman"/>
                <w:b/>
                <w:sz w:val="24"/>
                <w:szCs w:val="24"/>
              </w:rPr>
              <w:t>Σύρσιμο και γνωστικές μορφές</w:t>
            </w:r>
          </w:p>
        </w:tc>
      </w:tr>
      <w:tr w:rsidR="00116211" w:rsidRPr="00FC263E" w:rsidTr="00FC263E">
        <w:tc>
          <w:tcPr>
            <w:tcW w:w="8522" w:type="dxa"/>
            <w:gridSpan w:val="2"/>
          </w:tcPr>
          <w:p w:rsidR="00116211" w:rsidRPr="00FC263E" w:rsidRDefault="00116211" w:rsidP="00FC263E">
            <w:pPr>
              <w:autoSpaceDE w:val="0"/>
              <w:autoSpaceDN w:val="0"/>
              <w:adjustRightInd w:val="0"/>
              <w:spacing w:after="0" w:line="240" w:lineRule="auto"/>
              <w:jc w:val="both"/>
              <w:rPr>
                <w:rFonts w:ascii="Times New Roman" w:hAnsi="Times New Roman"/>
                <w:sz w:val="24"/>
                <w:szCs w:val="24"/>
              </w:rPr>
            </w:pPr>
            <w:r w:rsidRPr="00FC263E">
              <w:rPr>
                <w:rFonts w:ascii="Times New Roman" w:hAnsi="Times New Roman"/>
                <w:b/>
                <w:bCs/>
                <w:sz w:val="24"/>
                <w:szCs w:val="24"/>
              </w:rPr>
              <w:t>Επεισόδιο 1</w:t>
            </w:r>
          </w:p>
        </w:tc>
      </w:tr>
      <w:tr w:rsidR="00116211" w:rsidRPr="00FC263E" w:rsidTr="00FC263E">
        <w:tc>
          <w:tcPr>
            <w:tcW w:w="4261" w:type="dxa"/>
          </w:tcPr>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t xml:space="preserve">Αρχικά οι μαθητές ξεκινούν να εξερευνούν την κατάσταση, εξετάζοντας συνήθεις περιπτώσεις. Φαίνεται να ακολουθούν έναν σιωπηλό κανόνα: Όταν το </w:t>
            </w:r>
            <w:r w:rsidRPr="00FC263E">
              <w:rPr>
                <w:rFonts w:ascii="Times New Roman" w:hAnsi="Times New Roman"/>
                <w:sz w:val="24"/>
                <w:szCs w:val="24"/>
                <w:lang w:val="en-US"/>
              </w:rPr>
              <w:t>ABCD</w:t>
            </w:r>
            <w:r w:rsidRPr="00FC263E">
              <w:rPr>
                <w:rFonts w:ascii="Times New Roman" w:hAnsi="Times New Roman"/>
                <w:sz w:val="24"/>
                <w:szCs w:val="24"/>
              </w:rPr>
              <w:t xml:space="preserve"> είναι παραλληλόγραμμο, το </w:t>
            </w:r>
            <w:r w:rsidRPr="00FC263E">
              <w:rPr>
                <w:rFonts w:ascii="Times New Roman" w:hAnsi="Times New Roman"/>
                <w:sz w:val="24"/>
                <w:szCs w:val="24"/>
                <w:lang w:val="en-US"/>
              </w:rPr>
              <w:t>HKML</w:t>
            </w:r>
            <w:r w:rsidRPr="00FC263E">
              <w:rPr>
                <w:rFonts w:ascii="Times New Roman" w:hAnsi="Times New Roman"/>
                <w:sz w:val="24"/>
                <w:szCs w:val="24"/>
              </w:rPr>
              <w:t xml:space="preserve"> είναι ορθογώνιο. Όταν το </w:t>
            </w:r>
            <w:r w:rsidRPr="00FC263E">
              <w:rPr>
                <w:rFonts w:ascii="Times New Roman" w:hAnsi="Times New Roman"/>
                <w:sz w:val="24"/>
                <w:szCs w:val="24"/>
                <w:lang w:val="en-US"/>
              </w:rPr>
              <w:t>ABCD</w:t>
            </w:r>
            <w:r w:rsidRPr="00FC263E">
              <w:rPr>
                <w:rFonts w:ascii="Times New Roman" w:hAnsi="Times New Roman"/>
                <w:sz w:val="24"/>
                <w:szCs w:val="24"/>
              </w:rPr>
              <w:t xml:space="preserve"> είναι ορθογώνιο, το </w:t>
            </w:r>
            <w:r w:rsidRPr="00FC263E">
              <w:rPr>
                <w:rFonts w:ascii="Times New Roman" w:hAnsi="Times New Roman"/>
                <w:sz w:val="24"/>
                <w:szCs w:val="24"/>
                <w:lang w:val="en-US"/>
              </w:rPr>
              <w:t>HKLM</w:t>
            </w:r>
            <w:r w:rsidRPr="00FC263E">
              <w:rPr>
                <w:rFonts w:ascii="Times New Roman" w:hAnsi="Times New Roman"/>
                <w:sz w:val="24"/>
                <w:szCs w:val="24"/>
              </w:rPr>
              <w:t xml:space="preserve"> είναι τετράγωνο. Όταν το </w:t>
            </w:r>
            <w:r w:rsidRPr="00FC263E">
              <w:rPr>
                <w:rFonts w:ascii="Times New Roman" w:hAnsi="Times New Roman"/>
                <w:sz w:val="24"/>
                <w:szCs w:val="24"/>
                <w:lang w:val="en-US"/>
              </w:rPr>
              <w:t>ABCD</w:t>
            </w:r>
            <w:r w:rsidRPr="00FC263E">
              <w:rPr>
                <w:rFonts w:ascii="Times New Roman" w:hAnsi="Times New Roman"/>
                <w:sz w:val="24"/>
                <w:szCs w:val="24"/>
              </w:rPr>
              <w:t xml:space="preserve"> είναι </w:t>
            </w:r>
            <w:r w:rsidRPr="00FC263E">
              <w:rPr>
                <w:rFonts w:ascii="Times New Roman" w:hAnsi="Times New Roman"/>
                <w:sz w:val="24"/>
                <w:szCs w:val="24"/>
              </w:rPr>
              <w:lastRenderedPageBreak/>
              <w:t xml:space="preserve">τετράγωνο, το </w:t>
            </w:r>
            <w:r w:rsidRPr="00FC263E">
              <w:rPr>
                <w:rFonts w:ascii="Times New Roman" w:hAnsi="Times New Roman"/>
                <w:sz w:val="24"/>
                <w:szCs w:val="24"/>
                <w:lang w:val="en-US"/>
              </w:rPr>
              <w:t>HKLM</w:t>
            </w:r>
            <w:r w:rsidRPr="00FC263E">
              <w:rPr>
                <w:rFonts w:ascii="Times New Roman" w:hAnsi="Times New Roman"/>
                <w:sz w:val="24"/>
                <w:szCs w:val="24"/>
              </w:rPr>
              <w:t xml:space="preserve"> είναι σημείο (</w:t>
            </w:r>
            <w:r w:rsidRPr="00FC263E">
              <w:rPr>
                <w:rFonts w:ascii="Times New Roman" w:hAnsi="Times New Roman"/>
                <w:sz w:val="24"/>
                <w:szCs w:val="24"/>
                <w:lang w:val="en-US"/>
              </w:rPr>
              <w:t>fig</w:t>
            </w:r>
            <w:r w:rsidRPr="00FC263E">
              <w:rPr>
                <w:rFonts w:ascii="Times New Roman" w:hAnsi="Times New Roman"/>
                <w:sz w:val="24"/>
                <w:szCs w:val="24"/>
              </w:rPr>
              <w:t>.11).</w:t>
            </w:r>
          </w:p>
        </w:tc>
        <w:tc>
          <w:tcPr>
            <w:tcW w:w="4261" w:type="dxa"/>
          </w:tcPr>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lastRenderedPageBreak/>
              <w:t xml:space="preserve">Χρησιμοποιούν </w:t>
            </w:r>
            <w:r w:rsidRPr="00FC263E">
              <w:rPr>
                <w:rFonts w:ascii="Times New Roman" w:hAnsi="Times New Roman"/>
                <w:b/>
                <w:bCs/>
                <w:sz w:val="24"/>
                <w:szCs w:val="24"/>
                <w:lang w:val="en-US"/>
              </w:rPr>
              <w:t>guided</w:t>
            </w:r>
            <w:r w:rsidRPr="00FC263E">
              <w:rPr>
                <w:rFonts w:ascii="Times New Roman" w:hAnsi="Times New Roman"/>
                <w:b/>
                <w:bCs/>
                <w:sz w:val="24"/>
                <w:szCs w:val="24"/>
              </w:rPr>
              <w:t xml:space="preserve"> </w:t>
            </w:r>
            <w:r w:rsidRPr="00FC263E">
              <w:rPr>
                <w:rFonts w:ascii="Times New Roman" w:hAnsi="Times New Roman"/>
                <w:b/>
                <w:bCs/>
                <w:sz w:val="24"/>
                <w:szCs w:val="24"/>
                <w:lang w:val="en-US"/>
              </w:rPr>
              <w:t>dragging</w:t>
            </w:r>
            <w:r w:rsidRPr="00FC263E">
              <w:rPr>
                <w:rFonts w:ascii="Times New Roman" w:hAnsi="Times New Roman"/>
                <w:b/>
                <w:bCs/>
                <w:sz w:val="24"/>
                <w:szCs w:val="24"/>
              </w:rPr>
              <w:t xml:space="preserve"> </w:t>
            </w:r>
            <w:r w:rsidRPr="00FC263E">
              <w:rPr>
                <w:rFonts w:ascii="Times New Roman" w:hAnsi="Times New Roman"/>
                <w:bCs/>
                <w:sz w:val="24"/>
                <w:szCs w:val="24"/>
              </w:rPr>
              <w:t xml:space="preserve">ώστε να πάρουν διαφορετικά σχήματα του </w:t>
            </w:r>
            <w:r w:rsidRPr="00FC263E">
              <w:rPr>
                <w:rFonts w:ascii="Times New Roman" w:hAnsi="Times New Roman"/>
                <w:sz w:val="24"/>
                <w:szCs w:val="24"/>
                <w:lang w:val="en-US"/>
              </w:rPr>
              <w:t>ABCD</w:t>
            </w:r>
            <w:r w:rsidRPr="00FC263E">
              <w:rPr>
                <w:rFonts w:ascii="Times New Roman" w:hAnsi="Times New Roman"/>
                <w:sz w:val="24"/>
                <w:szCs w:val="24"/>
              </w:rPr>
              <w:t xml:space="preserve">.  Ο </w:t>
            </w:r>
            <w:r w:rsidRPr="00FC263E">
              <w:rPr>
                <w:rFonts w:ascii="Times New Roman" w:hAnsi="Times New Roman"/>
                <w:b/>
                <w:sz w:val="24"/>
                <w:szCs w:val="24"/>
              </w:rPr>
              <w:t>ανερχόμενος έλεγχος</w:t>
            </w:r>
            <w:r w:rsidRPr="00FC263E">
              <w:rPr>
                <w:rFonts w:ascii="Times New Roman" w:hAnsi="Times New Roman"/>
                <w:sz w:val="24"/>
                <w:szCs w:val="24"/>
              </w:rPr>
              <w:t xml:space="preserve"> οδηγεί τα πειράματά τους, καθώς σκοπός τους είναι να αποκτήσουν κάποιες εικασίες για το σχηματισμό. Το τελευταίο βήμα τους επιτρέπει να δουν μια ειδική (εκφυλισμένη) περίπτωση: το </w:t>
            </w:r>
            <w:r w:rsidRPr="00FC263E">
              <w:rPr>
                <w:rFonts w:ascii="Times New Roman" w:hAnsi="Times New Roman"/>
                <w:sz w:val="24"/>
                <w:szCs w:val="24"/>
                <w:lang w:val="en-US"/>
              </w:rPr>
              <w:t>HKLM</w:t>
            </w:r>
            <w:r w:rsidRPr="00FC263E">
              <w:rPr>
                <w:rFonts w:ascii="Times New Roman" w:hAnsi="Times New Roman"/>
                <w:sz w:val="24"/>
                <w:szCs w:val="24"/>
              </w:rPr>
              <w:t xml:space="preserve"> </w:t>
            </w:r>
            <w:r w:rsidRPr="00FC263E">
              <w:rPr>
                <w:rFonts w:ascii="Times New Roman" w:hAnsi="Times New Roman"/>
                <w:sz w:val="24"/>
                <w:szCs w:val="24"/>
              </w:rPr>
              <w:lastRenderedPageBreak/>
              <w:t>εξαφανίζεται μέσα σε ένα σημείο.</w:t>
            </w:r>
          </w:p>
        </w:tc>
      </w:tr>
      <w:tr w:rsidR="00116211" w:rsidRPr="00FC263E" w:rsidTr="00FC263E">
        <w:tc>
          <w:tcPr>
            <w:tcW w:w="8522" w:type="dxa"/>
            <w:gridSpan w:val="2"/>
          </w:tcPr>
          <w:p w:rsidR="00116211" w:rsidRPr="00FC263E" w:rsidRDefault="00116211" w:rsidP="00FC263E">
            <w:pPr>
              <w:autoSpaceDE w:val="0"/>
              <w:autoSpaceDN w:val="0"/>
              <w:adjustRightInd w:val="0"/>
              <w:spacing w:after="0" w:line="240" w:lineRule="auto"/>
              <w:jc w:val="both"/>
              <w:rPr>
                <w:rFonts w:ascii="Times New Roman" w:hAnsi="Times New Roman"/>
                <w:sz w:val="24"/>
                <w:szCs w:val="24"/>
              </w:rPr>
            </w:pPr>
            <w:r w:rsidRPr="00FC263E">
              <w:rPr>
                <w:rFonts w:ascii="Times New Roman" w:hAnsi="Times New Roman"/>
                <w:b/>
                <w:bCs/>
                <w:sz w:val="24"/>
                <w:szCs w:val="24"/>
              </w:rPr>
              <w:lastRenderedPageBreak/>
              <w:t>Επεισόδιο 2</w:t>
            </w:r>
          </w:p>
        </w:tc>
      </w:tr>
      <w:tr w:rsidR="00116211" w:rsidRPr="00FC263E" w:rsidTr="00FC263E">
        <w:tc>
          <w:tcPr>
            <w:tcW w:w="4261" w:type="dxa"/>
          </w:tcPr>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t xml:space="preserve">Αμέσως μόλις δουν ότι το </w:t>
            </w:r>
            <w:r w:rsidRPr="00FC263E">
              <w:rPr>
                <w:rFonts w:ascii="Times New Roman" w:hAnsi="Times New Roman"/>
                <w:sz w:val="24"/>
                <w:szCs w:val="24"/>
                <w:lang w:val="en-US"/>
              </w:rPr>
              <w:t>HKLM</w:t>
            </w:r>
            <w:r w:rsidRPr="00FC263E">
              <w:rPr>
                <w:rFonts w:ascii="Times New Roman" w:hAnsi="Times New Roman"/>
                <w:sz w:val="24"/>
                <w:szCs w:val="24"/>
              </w:rPr>
              <w:t xml:space="preserve"> γίνεται σημείο όταν το </w:t>
            </w:r>
            <w:r w:rsidRPr="00FC263E">
              <w:rPr>
                <w:rFonts w:ascii="Times New Roman" w:hAnsi="Times New Roman"/>
                <w:sz w:val="24"/>
                <w:szCs w:val="24"/>
                <w:lang w:val="en-US"/>
              </w:rPr>
              <w:t>ABCD</w:t>
            </w:r>
            <w:r w:rsidRPr="00FC263E">
              <w:rPr>
                <w:rFonts w:ascii="Times New Roman" w:hAnsi="Times New Roman"/>
                <w:sz w:val="24"/>
                <w:szCs w:val="24"/>
              </w:rPr>
              <w:t xml:space="preserve"> είναι τετράγωνο, το θεωρούν ως ενδιαφέρον γεγονός, και έτσι σύρουν το </w:t>
            </w:r>
            <w:r w:rsidRPr="00FC263E">
              <w:rPr>
                <w:rFonts w:ascii="Times New Roman" w:hAnsi="Times New Roman"/>
                <w:sz w:val="24"/>
                <w:szCs w:val="24"/>
                <w:lang w:val="en-US"/>
              </w:rPr>
              <w:t>ABCD</w:t>
            </w:r>
            <w:r w:rsidRPr="00FC263E">
              <w:rPr>
                <w:rFonts w:ascii="Times New Roman" w:hAnsi="Times New Roman"/>
                <w:sz w:val="24"/>
                <w:szCs w:val="24"/>
              </w:rPr>
              <w:t xml:space="preserve"> (από μια κορυφή) ώστε τα </w:t>
            </w:r>
            <w:r w:rsidRPr="00FC263E">
              <w:rPr>
                <w:rFonts w:ascii="Times New Roman" w:hAnsi="Times New Roman"/>
                <w:sz w:val="24"/>
                <w:szCs w:val="24"/>
                <w:lang w:val="en-US"/>
              </w:rPr>
              <w:t>H</w:t>
            </w:r>
            <w:r w:rsidRPr="00FC263E">
              <w:rPr>
                <w:rFonts w:ascii="Times New Roman" w:hAnsi="Times New Roman"/>
                <w:sz w:val="24"/>
                <w:szCs w:val="24"/>
              </w:rPr>
              <w:t xml:space="preserve">, </w:t>
            </w:r>
            <w:r w:rsidRPr="00FC263E">
              <w:rPr>
                <w:rFonts w:ascii="Times New Roman" w:hAnsi="Times New Roman"/>
                <w:sz w:val="24"/>
                <w:szCs w:val="24"/>
                <w:lang w:val="en-US"/>
              </w:rPr>
              <w:t>K</w:t>
            </w:r>
            <w:r w:rsidRPr="00FC263E">
              <w:rPr>
                <w:rFonts w:ascii="Times New Roman" w:hAnsi="Times New Roman"/>
                <w:sz w:val="24"/>
                <w:szCs w:val="24"/>
              </w:rPr>
              <w:t xml:space="preserve">, </w:t>
            </w:r>
            <w:r w:rsidRPr="00FC263E">
              <w:rPr>
                <w:rFonts w:ascii="Times New Roman" w:hAnsi="Times New Roman"/>
                <w:sz w:val="24"/>
                <w:szCs w:val="24"/>
                <w:lang w:val="en-US"/>
              </w:rPr>
              <w:t>L</w:t>
            </w:r>
            <w:r w:rsidRPr="00FC263E">
              <w:rPr>
                <w:rFonts w:ascii="Times New Roman" w:hAnsi="Times New Roman"/>
                <w:sz w:val="24"/>
                <w:szCs w:val="24"/>
              </w:rPr>
              <w:t xml:space="preserve">, </w:t>
            </w:r>
            <w:r w:rsidRPr="00FC263E">
              <w:rPr>
                <w:rFonts w:ascii="Times New Roman" w:hAnsi="Times New Roman"/>
                <w:sz w:val="24"/>
                <w:szCs w:val="24"/>
                <w:lang w:val="en-US"/>
              </w:rPr>
              <w:t>M</w:t>
            </w:r>
            <w:r w:rsidRPr="00FC263E">
              <w:rPr>
                <w:rFonts w:ascii="Times New Roman" w:hAnsi="Times New Roman"/>
                <w:sz w:val="24"/>
                <w:szCs w:val="24"/>
              </w:rPr>
              <w:t xml:space="preserve"> να εξακολουθούν να συμπίπτουν. Συνειδητοποιούν ότι αυτού του είδους η διαμόρφωση μπορεί να συμβεί και σε τετράπλευρα που προφανώς δεν έχουν κάποια συνήθη ιδιότητα (</w:t>
            </w:r>
            <w:r w:rsidRPr="00FC263E">
              <w:rPr>
                <w:rFonts w:ascii="Times New Roman" w:hAnsi="Times New Roman"/>
                <w:sz w:val="24"/>
                <w:szCs w:val="24"/>
                <w:lang w:val="en-US"/>
              </w:rPr>
              <w:t>fig</w:t>
            </w:r>
            <w:r w:rsidRPr="00FC263E">
              <w:rPr>
                <w:rFonts w:ascii="Times New Roman" w:hAnsi="Times New Roman"/>
                <w:sz w:val="24"/>
                <w:szCs w:val="24"/>
              </w:rPr>
              <w:t>. 12).</w:t>
            </w:r>
          </w:p>
        </w:tc>
        <w:tc>
          <w:tcPr>
            <w:tcW w:w="4261" w:type="dxa"/>
          </w:tcPr>
          <w:p w:rsidR="00116211" w:rsidRPr="00FC263E" w:rsidRDefault="00116211" w:rsidP="00FC263E">
            <w:pPr>
              <w:autoSpaceDE w:val="0"/>
              <w:autoSpaceDN w:val="0"/>
              <w:adjustRightInd w:val="0"/>
              <w:spacing w:after="0" w:line="240" w:lineRule="auto"/>
              <w:rPr>
                <w:rFonts w:ascii="Times New Roman" w:hAnsi="Times New Roman"/>
                <w:b/>
                <w:sz w:val="24"/>
                <w:szCs w:val="24"/>
              </w:rPr>
            </w:pPr>
            <w:r w:rsidRPr="00FC263E">
              <w:rPr>
                <w:rFonts w:ascii="Times New Roman" w:hAnsi="Times New Roman"/>
                <w:sz w:val="24"/>
                <w:szCs w:val="24"/>
              </w:rPr>
              <w:t xml:space="preserve">Τώρα ανακαλύπτεται η κανονικότητα. Έτσι χρησιμοποιούν </w:t>
            </w:r>
            <w:r w:rsidRPr="00FC263E">
              <w:rPr>
                <w:rFonts w:ascii="Times New Roman" w:hAnsi="Times New Roman"/>
                <w:b/>
                <w:sz w:val="24"/>
                <w:szCs w:val="24"/>
                <w:lang w:val="en-US"/>
              </w:rPr>
              <w:t>dummy</w:t>
            </w:r>
            <w:r w:rsidRPr="00FC263E">
              <w:rPr>
                <w:rFonts w:ascii="Times New Roman" w:hAnsi="Times New Roman"/>
                <w:b/>
                <w:sz w:val="24"/>
                <w:szCs w:val="24"/>
              </w:rPr>
              <w:t xml:space="preserve"> </w:t>
            </w:r>
            <w:r w:rsidRPr="00FC263E">
              <w:rPr>
                <w:rFonts w:ascii="Times New Roman" w:hAnsi="Times New Roman"/>
                <w:b/>
                <w:sz w:val="24"/>
                <w:szCs w:val="24"/>
                <w:lang w:val="en-US"/>
              </w:rPr>
              <w:t>locus</w:t>
            </w:r>
          </w:p>
          <w:p w:rsidR="00116211" w:rsidRPr="00FC263E" w:rsidRDefault="00116211" w:rsidP="00FC263E">
            <w:pPr>
              <w:autoSpaceDE w:val="0"/>
              <w:autoSpaceDN w:val="0"/>
              <w:adjustRightInd w:val="0"/>
              <w:spacing w:after="0" w:line="240" w:lineRule="auto"/>
              <w:rPr>
                <w:rFonts w:ascii="Times New Roman" w:hAnsi="Times New Roman"/>
                <w:sz w:val="24"/>
                <w:szCs w:val="24"/>
              </w:rPr>
            </w:pPr>
            <w:proofErr w:type="gramStart"/>
            <w:r w:rsidRPr="00FC263E">
              <w:rPr>
                <w:rFonts w:ascii="Times New Roman" w:hAnsi="Times New Roman"/>
                <w:b/>
                <w:sz w:val="24"/>
                <w:szCs w:val="24"/>
                <w:lang w:val="en-US"/>
              </w:rPr>
              <w:t>dragging</w:t>
            </w:r>
            <w:proofErr w:type="gramEnd"/>
            <w:r w:rsidRPr="00FC263E">
              <w:rPr>
                <w:rFonts w:ascii="Times New Roman" w:hAnsi="Times New Roman"/>
                <w:sz w:val="24"/>
                <w:szCs w:val="24"/>
              </w:rPr>
              <w:t xml:space="preserve">. Σύρουν το </w:t>
            </w:r>
            <w:r w:rsidRPr="00FC263E">
              <w:rPr>
                <w:rFonts w:ascii="Times New Roman" w:hAnsi="Times New Roman"/>
                <w:sz w:val="24"/>
                <w:szCs w:val="24"/>
                <w:lang w:val="en-US"/>
              </w:rPr>
              <w:t>ABCD</w:t>
            </w:r>
            <w:r w:rsidRPr="00FC263E">
              <w:rPr>
                <w:rFonts w:ascii="Times New Roman" w:hAnsi="Times New Roman"/>
                <w:sz w:val="24"/>
                <w:szCs w:val="24"/>
              </w:rPr>
              <w:t xml:space="preserve"> ώστε να διατηρήσει την ιδιότητα που μόλις βρήκαν. Είναι ακόμα στη ροή του </w:t>
            </w:r>
            <w:r w:rsidRPr="00FC263E">
              <w:rPr>
                <w:rFonts w:ascii="Times New Roman" w:hAnsi="Times New Roman"/>
                <w:b/>
                <w:sz w:val="24"/>
                <w:szCs w:val="24"/>
              </w:rPr>
              <w:t>ανερχόμενου ελέγχου</w:t>
            </w:r>
            <w:r w:rsidRPr="00FC263E">
              <w:rPr>
                <w:rFonts w:ascii="Times New Roman" w:hAnsi="Times New Roman"/>
                <w:sz w:val="24"/>
                <w:szCs w:val="24"/>
              </w:rPr>
              <w:t>,  καθώς εξερευνούν την κατάσταση, αλλά τώρα έχουν ένα πλάνο στο μυαλό τους: αναζητούν κάποιες συνήθεις ιδιότητες σε όλα εκείνα τα σχήματα που κάνουν το  HKLM σημείο.</w:t>
            </w:r>
          </w:p>
        </w:tc>
      </w:tr>
      <w:tr w:rsidR="00116211" w:rsidRPr="00FC263E" w:rsidTr="00FC263E">
        <w:tc>
          <w:tcPr>
            <w:tcW w:w="8522" w:type="dxa"/>
            <w:gridSpan w:val="2"/>
          </w:tcPr>
          <w:p w:rsidR="00116211" w:rsidRPr="00FC263E" w:rsidRDefault="00116211" w:rsidP="00FC263E">
            <w:pPr>
              <w:autoSpaceDE w:val="0"/>
              <w:autoSpaceDN w:val="0"/>
              <w:adjustRightInd w:val="0"/>
              <w:spacing w:after="0" w:line="240" w:lineRule="auto"/>
              <w:jc w:val="both"/>
              <w:rPr>
                <w:rFonts w:ascii="Times New Roman" w:hAnsi="Times New Roman"/>
                <w:sz w:val="24"/>
                <w:szCs w:val="24"/>
                <w:lang w:val="en-US"/>
              </w:rPr>
            </w:pPr>
            <w:r w:rsidRPr="00FC263E">
              <w:rPr>
                <w:rFonts w:ascii="Times New Roman" w:hAnsi="Times New Roman"/>
                <w:b/>
                <w:bCs/>
                <w:sz w:val="24"/>
                <w:szCs w:val="24"/>
              </w:rPr>
              <w:t>Επεισόδιο 3</w:t>
            </w:r>
          </w:p>
        </w:tc>
      </w:tr>
      <w:tr w:rsidR="00116211" w:rsidRPr="00FC263E" w:rsidTr="00FC263E">
        <w:tc>
          <w:tcPr>
            <w:tcW w:w="4261" w:type="dxa"/>
          </w:tcPr>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t>Προσέχοντας τις μετρήσεις των πλευρών του σχήματος ABCD (τις οποίες εμφανίζει αυτόματα δίπλα από τις πλευρές και αλλάζει σε πραγματικό χρόνο κατά τη διάρκεια του συρσίματος),</w:t>
            </w:r>
          </w:p>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t>Βλέπουν ότι το άθροισμα δυο απέναντι πλευρών ισούται με το άθροισμα των άλλων δυο (</w:t>
            </w:r>
            <w:proofErr w:type="spellStart"/>
            <w:r w:rsidRPr="00FC263E">
              <w:rPr>
                <w:rFonts w:ascii="Times New Roman" w:hAnsi="Times New Roman"/>
                <w:sz w:val="24"/>
                <w:szCs w:val="24"/>
              </w:rPr>
              <w:t>fig</w:t>
            </w:r>
            <w:proofErr w:type="spellEnd"/>
            <w:r w:rsidRPr="00FC263E">
              <w:rPr>
                <w:rFonts w:ascii="Times New Roman" w:hAnsi="Times New Roman"/>
                <w:sz w:val="24"/>
                <w:szCs w:val="24"/>
              </w:rPr>
              <w:t>. 13), θυμούνται ότι αυτή η ιδιότητα χαρακτηρίζει τα τετράπλευρα που είναι περιγράψιμα σε κύκλο.</w:t>
            </w:r>
          </w:p>
        </w:tc>
        <w:tc>
          <w:tcPr>
            <w:tcW w:w="4261" w:type="dxa"/>
          </w:tcPr>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t xml:space="preserve">Ακόμα και αν ο τόπος δεν αναγνωρίζεται ξεκάθαρα από τους μαθητές, είναι αυτό το είδος του συρσίματος που τους επιτρέπει να ανακαλύψουν κάποια κανονικότητα των σχημάτων. Εδώ κάνουν μια απαγωγή, διότι επιλέγουν ‘ποιος κανόνας είναι η περίπτωση αυτή’: είναι η περίπτωση των περιγράψιμων τετραπλεύρων. Αναφερόμενοι στο παράδειγμα του </w:t>
            </w:r>
            <w:r w:rsidRPr="00FC263E">
              <w:rPr>
                <w:rFonts w:ascii="Times New Roman" w:hAnsi="Times New Roman"/>
                <w:sz w:val="24"/>
                <w:szCs w:val="24"/>
                <w:lang w:val="en-US"/>
              </w:rPr>
              <w:t>Peirce</w:t>
            </w:r>
            <w:r w:rsidRPr="00FC263E">
              <w:rPr>
                <w:rFonts w:ascii="Times New Roman" w:hAnsi="Times New Roman"/>
                <w:sz w:val="24"/>
                <w:szCs w:val="24"/>
              </w:rPr>
              <w:t xml:space="preserve">, μπορούμε να πούμε ότι: </w:t>
            </w:r>
            <w:r w:rsidRPr="00FC263E">
              <w:rPr>
                <w:rFonts w:ascii="Times New Roman" w:hAnsi="Times New Roman"/>
                <w:sz w:val="24"/>
                <w:szCs w:val="24"/>
                <w:lang w:val="en-US"/>
              </w:rPr>
              <w:t>A</w:t>
            </w:r>
            <w:r w:rsidRPr="00FC263E">
              <w:rPr>
                <w:rFonts w:ascii="Times New Roman" w:hAnsi="Times New Roman"/>
                <w:sz w:val="24"/>
                <w:szCs w:val="24"/>
              </w:rPr>
              <w:t xml:space="preserve"> είναι “το άθροισμα δυο απέναντι πλευρών ισούται με το άθροισμα των άλλων δυο”, B είναι “ένα τετράπλευρο είναι περιγράψιμο σε κύκλο όταν και μόνο όταν το άθροισμα δυο απέναντι πλευρών ισούται με το άθροισμα των άλλων δυο”, δηλαδή κάτι που γνωρίζουν, ενώ C είναι “αυτά τα τετράπλευρα είναι περιγράψιμα”. Η αιτιολόγηση είναι: </w:t>
            </w:r>
            <w:r w:rsidRPr="00FC263E">
              <w:rPr>
                <w:rFonts w:ascii="Times New Roman" w:hAnsi="Times New Roman"/>
                <w:sz w:val="24"/>
                <w:szCs w:val="24"/>
                <w:lang w:val="en-US"/>
              </w:rPr>
              <w:t>A</w:t>
            </w:r>
            <w:r w:rsidRPr="00FC263E">
              <w:rPr>
                <w:rFonts w:ascii="Times New Roman" w:hAnsi="Times New Roman"/>
                <w:sz w:val="24"/>
                <w:szCs w:val="24"/>
              </w:rPr>
              <w:t xml:space="preserve"> &amp; </w:t>
            </w:r>
            <w:r w:rsidRPr="00FC263E">
              <w:rPr>
                <w:rFonts w:ascii="Times New Roman" w:hAnsi="Times New Roman"/>
                <w:sz w:val="24"/>
                <w:szCs w:val="24"/>
                <w:lang w:val="en-US"/>
              </w:rPr>
              <w:t>B</w:t>
            </w:r>
            <w:r w:rsidRPr="00FC263E">
              <w:rPr>
                <w:rFonts w:ascii="Times New Roman" w:hAnsi="Times New Roman"/>
                <w:sz w:val="24"/>
                <w:szCs w:val="24"/>
              </w:rPr>
              <w:t xml:space="preserve">, τότε </w:t>
            </w:r>
            <w:r w:rsidRPr="00FC263E">
              <w:rPr>
                <w:rFonts w:ascii="Times New Roman" w:hAnsi="Times New Roman"/>
                <w:sz w:val="24"/>
                <w:szCs w:val="24"/>
                <w:lang w:val="en-US"/>
              </w:rPr>
              <w:t>C</w:t>
            </w:r>
            <w:r w:rsidRPr="00FC263E">
              <w:rPr>
                <w:rFonts w:ascii="Times New Roman" w:hAnsi="Times New Roman"/>
                <w:sz w:val="24"/>
                <w:szCs w:val="24"/>
              </w:rPr>
              <w:t xml:space="preserve">. Από τη στιγμή που επέλεξαν τη σωστή γεωμετρική ιδιότητα, μπορούν να 'συμπεράνουν' ότι αυτή είναι η περίπτωση των περιγράψιμων τετραπλεύρων. Η υποθετική μορφή είναι εικονικά παρούσα: τα συστατικά της είναι όλα ζωντανά, αλλά οι σχέσεις τους είναι ακόμα αντεστραμμένες, σε σχέση με την υποθετική μορφή. Η κατεύθυνση μετά από την οποία τα υποκείμενα βλέπουν πράγματα είναι ακόμα στη ροή της εξερεύνησης μέσω συρσίματος, ο έλεγχος του νοήματος είναι ανερχόμενος, δηλαδή ψάχνουν σε αυτά που έχουν εξερευνήσει σε προηγούμενα επεισόδια </w:t>
            </w:r>
            <w:r w:rsidRPr="00FC263E">
              <w:rPr>
                <w:rFonts w:ascii="Times New Roman" w:hAnsi="Times New Roman"/>
                <w:sz w:val="24"/>
                <w:szCs w:val="24"/>
              </w:rPr>
              <w:lastRenderedPageBreak/>
              <w:t>με απαγωγικό τρόπο.</w:t>
            </w:r>
          </w:p>
        </w:tc>
      </w:tr>
      <w:tr w:rsidR="00116211" w:rsidRPr="00FC263E" w:rsidTr="00FC263E">
        <w:tc>
          <w:tcPr>
            <w:tcW w:w="4261" w:type="dxa"/>
          </w:tcPr>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lastRenderedPageBreak/>
              <w:t xml:space="preserve">Επιπλέον, χρησιμοποιώντας το μενού του  </w:t>
            </w:r>
            <w:proofErr w:type="spellStart"/>
            <w:r w:rsidRPr="00FC263E">
              <w:rPr>
                <w:rFonts w:ascii="Times New Roman" w:hAnsi="Times New Roman"/>
                <w:sz w:val="24"/>
                <w:szCs w:val="24"/>
                <w:lang w:val="en-US"/>
              </w:rPr>
              <w:t>Cabri</w:t>
            </w:r>
            <w:proofErr w:type="spellEnd"/>
            <w:r w:rsidRPr="00FC263E">
              <w:rPr>
                <w:rFonts w:ascii="Times New Roman" w:hAnsi="Times New Roman"/>
                <w:sz w:val="24"/>
                <w:szCs w:val="24"/>
              </w:rPr>
              <w:t>, κατασκευάζουν τις κάθετες ευθείες από το σημείο τομής των διχοτόμων, προς τις πλευρές του ABCD: βλέπουν ότι αυτό το σημείο έχει την ίδια απόσταση από όλες τις πλευρές του ABCD, τότε σχεδιάζουν τον κύκλο που έχει αυτό το μήκος ως ακτίνα: είναι ο εγγεγραμμένος στο ABCD κύκλος. Μετά από αυτό σχηματίζουν μια εικασία:</w:t>
            </w:r>
          </w:p>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i/>
                <w:sz w:val="24"/>
                <w:szCs w:val="24"/>
              </w:rPr>
              <w:t>Αν το εξωτερικό τετράπλευρο είναι περιγράψιμο σε κύκλο, τότε οι διχοτόμοι των εσωτερικών γωνιών του συντρέχουν, οπότε οι αποστάσεις από αυτό το σημείο είναι ίσες και τα αθροίσματα  των απέναντι πλευρών είναι επίσης ίσα.</w:t>
            </w:r>
          </w:p>
        </w:tc>
        <w:tc>
          <w:tcPr>
            <w:tcW w:w="4261" w:type="dxa"/>
          </w:tcPr>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t xml:space="preserve">Η κατεύθυνση του ελέγχου τώρα αλλάζει: εδώ οι μαθητές χρησιμοποιούν την μορφή της κατασκευής (και το προκύπτον </w:t>
            </w:r>
            <w:proofErr w:type="spellStart"/>
            <w:r w:rsidRPr="00FC263E">
              <w:rPr>
                <w:rFonts w:ascii="Times New Roman" w:hAnsi="Times New Roman"/>
                <w:sz w:val="24"/>
                <w:szCs w:val="24"/>
              </w:rPr>
              <w:t>dragging</w:t>
            </w:r>
            <w:proofErr w:type="spellEnd"/>
            <w:r w:rsidRPr="00FC263E">
              <w:rPr>
                <w:rFonts w:ascii="Times New Roman" w:hAnsi="Times New Roman"/>
                <w:sz w:val="24"/>
                <w:szCs w:val="24"/>
              </w:rPr>
              <w:t xml:space="preserve"> </w:t>
            </w:r>
            <w:proofErr w:type="spellStart"/>
            <w:r w:rsidRPr="00FC263E">
              <w:rPr>
                <w:rFonts w:ascii="Times New Roman" w:hAnsi="Times New Roman"/>
                <w:sz w:val="24"/>
                <w:szCs w:val="24"/>
              </w:rPr>
              <w:t>test</w:t>
            </w:r>
            <w:proofErr w:type="spellEnd"/>
            <w:r w:rsidRPr="00FC263E">
              <w:rPr>
                <w:rFonts w:ascii="Times New Roman" w:hAnsi="Times New Roman"/>
                <w:sz w:val="24"/>
                <w:szCs w:val="24"/>
              </w:rPr>
              <w:t xml:space="preserve">) για να ελέγξουν την υπόθεση που διαμορφώθηκε μέσω απαγωγής και στο τέλος γράφουν μια πρόταση στην οποία ο τρόπος που βλέπουν τα σχήματα έχει αναστραφεί. Μέσω του </w:t>
            </w:r>
            <w:r w:rsidRPr="00FC263E">
              <w:rPr>
                <w:rFonts w:ascii="Times New Roman" w:hAnsi="Times New Roman"/>
                <w:sz w:val="24"/>
                <w:szCs w:val="24"/>
                <w:lang w:val="en-US"/>
              </w:rPr>
              <w:t>dummy</w:t>
            </w:r>
            <w:r w:rsidRPr="00FC263E">
              <w:rPr>
                <w:rFonts w:ascii="Times New Roman" w:hAnsi="Times New Roman"/>
                <w:sz w:val="24"/>
                <w:szCs w:val="24"/>
              </w:rPr>
              <w:t xml:space="preserve"> </w:t>
            </w:r>
            <w:r w:rsidRPr="00FC263E">
              <w:rPr>
                <w:rFonts w:ascii="Times New Roman" w:hAnsi="Times New Roman"/>
                <w:sz w:val="24"/>
                <w:szCs w:val="24"/>
                <w:lang w:val="en-US"/>
              </w:rPr>
              <w:t>locus</w:t>
            </w:r>
            <w:r w:rsidRPr="00FC263E">
              <w:rPr>
                <w:rFonts w:ascii="Times New Roman" w:hAnsi="Times New Roman"/>
                <w:sz w:val="24"/>
                <w:szCs w:val="24"/>
              </w:rPr>
              <w:t xml:space="preserve"> </w:t>
            </w:r>
            <w:r w:rsidRPr="00FC263E">
              <w:rPr>
                <w:rFonts w:ascii="Times New Roman" w:hAnsi="Times New Roman"/>
                <w:sz w:val="24"/>
                <w:szCs w:val="24"/>
                <w:lang w:val="en-US"/>
              </w:rPr>
              <w:t>dragging</w:t>
            </w:r>
            <w:r w:rsidRPr="00FC263E">
              <w:rPr>
                <w:rFonts w:ascii="Times New Roman" w:hAnsi="Times New Roman"/>
                <w:sz w:val="24"/>
                <w:szCs w:val="24"/>
              </w:rPr>
              <w:t>, είδαν ότι όταν τα σημεία τομής συμπίπτουν το τετράπλευρο είναι πάντα περιγράψιμο σε κύκλο. Τώρα μορφοποιούν την εικασία με ένα τρόπο λογικό, ο οποίος αναστρέφει τη ροή της σκέψης: αν το τετράπλευρο είναι περιγράψιμο τότε τα σημεία συμπίπτουν.</w:t>
            </w:r>
          </w:p>
        </w:tc>
      </w:tr>
      <w:tr w:rsidR="00116211" w:rsidRPr="00FC263E" w:rsidTr="00FC263E">
        <w:tc>
          <w:tcPr>
            <w:tcW w:w="8522" w:type="dxa"/>
            <w:gridSpan w:val="2"/>
          </w:tcPr>
          <w:p w:rsidR="00116211" w:rsidRPr="00FC263E" w:rsidRDefault="00116211" w:rsidP="00FC263E">
            <w:pPr>
              <w:autoSpaceDE w:val="0"/>
              <w:autoSpaceDN w:val="0"/>
              <w:adjustRightInd w:val="0"/>
              <w:spacing w:after="0" w:line="240" w:lineRule="auto"/>
              <w:jc w:val="both"/>
              <w:rPr>
                <w:rFonts w:ascii="Times New Roman" w:hAnsi="Times New Roman"/>
                <w:sz w:val="24"/>
                <w:szCs w:val="24"/>
                <w:lang w:val="en-US"/>
              </w:rPr>
            </w:pPr>
            <w:r w:rsidRPr="00FC263E">
              <w:rPr>
                <w:rFonts w:ascii="Times New Roman" w:hAnsi="Times New Roman"/>
                <w:b/>
                <w:bCs/>
                <w:sz w:val="24"/>
                <w:szCs w:val="24"/>
              </w:rPr>
              <w:t>Επεισόδιο 4</w:t>
            </w:r>
          </w:p>
        </w:tc>
      </w:tr>
      <w:tr w:rsidR="00116211" w:rsidRPr="00FC263E" w:rsidTr="00FC263E">
        <w:tc>
          <w:tcPr>
            <w:tcW w:w="4261" w:type="dxa"/>
          </w:tcPr>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t>Στο τέλος κατασκευάζουν έναν κύκλο, ένα τετράπλευρο περιγράψιμο σε αυτόν, τις διχοτόμους των γωνιών του και παρατηρούν ότι όλες συναντώνται στο ίδιο σημείο (</w:t>
            </w:r>
            <w:proofErr w:type="spellStart"/>
            <w:r w:rsidRPr="00FC263E">
              <w:rPr>
                <w:rFonts w:ascii="Times New Roman" w:hAnsi="Times New Roman"/>
                <w:sz w:val="24"/>
                <w:szCs w:val="24"/>
              </w:rPr>
              <w:t>fig</w:t>
            </w:r>
            <w:proofErr w:type="spellEnd"/>
            <w:r w:rsidRPr="00FC263E">
              <w:rPr>
                <w:rFonts w:ascii="Times New Roman" w:hAnsi="Times New Roman"/>
                <w:sz w:val="24"/>
                <w:szCs w:val="24"/>
              </w:rPr>
              <w:t>. 14).</w:t>
            </w:r>
          </w:p>
        </w:tc>
        <w:tc>
          <w:tcPr>
            <w:tcW w:w="4261" w:type="dxa"/>
          </w:tcPr>
          <w:p w:rsidR="00116211" w:rsidRPr="00FC263E" w:rsidRDefault="00116211" w:rsidP="00FC263E">
            <w:pPr>
              <w:autoSpaceDE w:val="0"/>
              <w:autoSpaceDN w:val="0"/>
              <w:adjustRightInd w:val="0"/>
              <w:spacing w:after="0" w:line="240" w:lineRule="auto"/>
              <w:rPr>
                <w:rFonts w:ascii="Times New Roman" w:hAnsi="Times New Roman"/>
                <w:sz w:val="24"/>
                <w:szCs w:val="24"/>
              </w:rPr>
            </w:pPr>
            <w:r w:rsidRPr="00FC263E">
              <w:rPr>
                <w:rFonts w:ascii="Times New Roman" w:hAnsi="Times New Roman"/>
                <w:sz w:val="24"/>
                <w:szCs w:val="24"/>
              </w:rPr>
              <w:t xml:space="preserve">Στο τέλος ελέγχουν την εικασία τους. Τώρα χρησιμοποιούν το </w:t>
            </w:r>
            <w:r w:rsidRPr="00FC263E">
              <w:rPr>
                <w:rFonts w:ascii="Times New Roman" w:hAnsi="Times New Roman"/>
                <w:sz w:val="24"/>
                <w:szCs w:val="24"/>
                <w:lang w:val="en-US"/>
              </w:rPr>
              <w:t>dragging</w:t>
            </w:r>
            <w:r w:rsidRPr="00FC263E">
              <w:rPr>
                <w:rFonts w:ascii="Times New Roman" w:hAnsi="Times New Roman"/>
                <w:sz w:val="24"/>
                <w:szCs w:val="24"/>
              </w:rPr>
              <w:t xml:space="preserve"> </w:t>
            </w:r>
            <w:r w:rsidRPr="00FC263E">
              <w:rPr>
                <w:rFonts w:ascii="Times New Roman" w:hAnsi="Times New Roman"/>
                <w:sz w:val="24"/>
                <w:szCs w:val="24"/>
                <w:lang w:val="en-US"/>
              </w:rPr>
              <w:t>test</w:t>
            </w:r>
            <w:r w:rsidRPr="00FC263E">
              <w:rPr>
                <w:rFonts w:ascii="Times New Roman" w:hAnsi="Times New Roman"/>
                <w:sz w:val="24"/>
                <w:szCs w:val="24"/>
              </w:rPr>
              <w:t xml:space="preserve"> και οι πράξεις τους δείχνουν κατερχόμενο έλεγχο.</w:t>
            </w:r>
          </w:p>
        </w:tc>
      </w:tr>
    </w:tbl>
    <w:p w:rsidR="00116211" w:rsidRDefault="00116211" w:rsidP="00915953">
      <w:pPr>
        <w:autoSpaceDE w:val="0"/>
        <w:autoSpaceDN w:val="0"/>
        <w:adjustRightInd w:val="0"/>
        <w:spacing w:after="0" w:line="240" w:lineRule="auto"/>
        <w:rPr>
          <w:rFonts w:ascii="Times New Roman" w:hAnsi="Times New Roman"/>
          <w:b/>
          <w:bCs/>
          <w:sz w:val="20"/>
          <w:szCs w:val="20"/>
        </w:rPr>
      </w:pPr>
    </w:p>
    <w:p w:rsidR="00116211" w:rsidRPr="000E3A13" w:rsidRDefault="00116211" w:rsidP="00915953">
      <w:pPr>
        <w:autoSpaceDE w:val="0"/>
        <w:autoSpaceDN w:val="0"/>
        <w:adjustRightInd w:val="0"/>
        <w:spacing w:after="0" w:line="240" w:lineRule="auto"/>
        <w:rPr>
          <w:rFonts w:ascii="Times New Roman" w:hAnsi="Times New Roman"/>
          <w:b/>
          <w:bCs/>
          <w:sz w:val="24"/>
          <w:szCs w:val="24"/>
        </w:rPr>
      </w:pPr>
      <w:r w:rsidRPr="000E3A13">
        <w:rPr>
          <w:rFonts w:ascii="Times New Roman" w:hAnsi="Times New Roman"/>
          <w:b/>
          <w:bCs/>
          <w:sz w:val="24"/>
          <w:szCs w:val="24"/>
        </w:rPr>
        <w:t>Συμπερασματικές παρατηρήσεις</w:t>
      </w:r>
    </w:p>
    <w:p w:rsidR="00116211" w:rsidRPr="00BE7637" w:rsidRDefault="00116211" w:rsidP="00656D6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Το</w:t>
      </w:r>
      <w:r w:rsidRPr="003F20C7">
        <w:rPr>
          <w:rFonts w:ascii="Times New Roman" w:hAnsi="Times New Roman"/>
          <w:sz w:val="24"/>
          <w:szCs w:val="24"/>
        </w:rPr>
        <w:t xml:space="preserve"> </w:t>
      </w:r>
      <w:r>
        <w:rPr>
          <w:rFonts w:ascii="Times New Roman" w:hAnsi="Times New Roman"/>
          <w:sz w:val="24"/>
          <w:szCs w:val="24"/>
        </w:rPr>
        <w:t>πρώτο</w:t>
      </w:r>
      <w:r w:rsidRPr="003F20C7">
        <w:rPr>
          <w:rFonts w:ascii="Times New Roman" w:hAnsi="Times New Roman"/>
          <w:sz w:val="24"/>
          <w:szCs w:val="24"/>
        </w:rPr>
        <w:t xml:space="preserve"> </w:t>
      </w:r>
      <w:r>
        <w:rPr>
          <w:rFonts w:ascii="Times New Roman" w:hAnsi="Times New Roman"/>
          <w:sz w:val="24"/>
          <w:szCs w:val="24"/>
        </w:rPr>
        <w:t>πράγμα</w:t>
      </w:r>
      <w:r w:rsidRPr="003F20C7">
        <w:rPr>
          <w:rFonts w:ascii="Times New Roman" w:hAnsi="Times New Roman"/>
          <w:sz w:val="24"/>
          <w:szCs w:val="24"/>
        </w:rPr>
        <w:t xml:space="preserve"> </w:t>
      </w:r>
      <w:r>
        <w:rPr>
          <w:rFonts w:ascii="Times New Roman" w:hAnsi="Times New Roman"/>
          <w:sz w:val="24"/>
          <w:szCs w:val="24"/>
        </w:rPr>
        <w:t>που</w:t>
      </w:r>
      <w:r w:rsidRPr="003F20C7">
        <w:rPr>
          <w:rFonts w:ascii="Times New Roman" w:hAnsi="Times New Roman"/>
          <w:sz w:val="24"/>
          <w:szCs w:val="24"/>
        </w:rPr>
        <w:t xml:space="preserve"> </w:t>
      </w:r>
      <w:r>
        <w:rPr>
          <w:rFonts w:ascii="Times New Roman" w:hAnsi="Times New Roman"/>
          <w:sz w:val="24"/>
          <w:szCs w:val="24"/>
        </w:rPr>
        <w:t>παρατηρείται</w:t>
      </w:r>
      <w:r w:rsidRPr="003F20C7">
        <w:rPr>
          <w:rFonts w:ascii="Times New Roman" w:hAnsi="Times New Roman"/>
          <w:sz w:val="24"/>
          <w:szCs w:val="24"/>
        </w:rPr>
        <w:t xml:space="preserve"> </w:t>
      </w:r>
      <w:r>
        <w:rPr>
          <w:rFonts w:ascii="Times New Roman" w:hAnsi="Times New Roman"/>
          <w:sz w:val="24"/>
          <w:szCs w:val="24"/>
        </w:rPr>
        <w:t>είναι η διπλή</w:t>
      </w:r>
      <w:r w:rsidRPr="003F20C7">
        <w:rPr>
          <w:rFonts w:ascii="Times New Roman" w:hAnsi="Times New Roman"/>
          <w:sz w:val="24"/>
          <w:szCs w:val="24"/>
        </w:rPr>
        <w:t xml:space="preserve"> </w:t>
      </w:r>
      <w:r>
        <w:rPr>
          <w:rFonts w:ascii="Times New Roman" w:hAnsi="Times New Roman"/>
          <w:sz w:val="24"/>
          <w:szCs w:val="24"/>
        </w:rPr>
        <w:t xml:space="preserve">εξέλιξη της χρήσης του συρσίματος στο </w:t>
      </w:r>
      <w:proofErr w:type="spellStart"/>
      <w:r w:rsidRPr="009B442D">
        <w:rPr>
          <w:rFonts w:ascii="Times New Roman" w:hAnsi="Times New Roman"/>
          <w:sz w:val="24"/>
          <w:szCs w:val="24"/>
          <w:lang w:val="en-US"/>
        </w:rPr>
        <w:t>Cabri</w:t>
      </w:r>
      <w:proofErr w:type="spellEnd"/>
      <w:r>
        <w:rPr>
          <w:rFonts w:ascii="Times New Roman" w:hAnsi="Times New Roman"/>
          <w:sz w:val="24"/>
          <w:szCs w:val="24"/>
        </w:rPr>
        <w:t xml:space="preserve"> από τους μαθητές</w:t>
      </w:r>
      <w:r w:rsidRPr="003F20C7">
        <w:rPr>
          <w:rFonts w:ascii="Times New Roman" w:hAnsi="Times New Roman"/>
          <w:sz w:val="24"/>
          <w:szCs w:val="24"/>
        </w:rPr>
        <w:t xml:space="preserve">: </w:t>
      </w:r>
      <w:r>
        <w:rPr>
          <w:rFonts w:ascii="Times New Roman" w:hAnsi="Times New Roman"/>
          <w:sz w:val="24"/>
          <w:szCs w:val="24"/>
        </w:rPr>
        <w:t>εντός μιας συνεδρίας και πάνω σε όλη την παρέμβαση. Παρατηρήθηκε ότι στην αρχή οι μαθητές δεν χρησιμοποιούσαν το σύρσιμο πολύ συχνά. Αυτή</w:t>
      </w:r>
      <w:r w:rsidRPr="003F20C7">
        <w:rPr>
          <w:rFonts w:ascii="Times New Roman" w:hAnsi="Times New Roman"/>
          <w:sz w:val="24"/>
          <w:szCs w:val="24"/>
        </w:rPr>
        <w:t xml:space="preserve"> </w:t>
      </w:r>
      <w:r>
        <w:rPr>
          <w:rFonts w:ascii="Times New Roman" w:hAnsi="Times New Roman"/>
          <w:sz w:val="24"/>
          <w:szCs w:val="24"/>
        </w:rPr>
        <w:t>είναι</w:t>
      </w:r>
      <w:r w:rsidRPr="003F20C7">
        <w:rPr>
          <w:rFonts w:ascii="Times New Roman" w:hAnsi="Times New Roman"/>
          <w:sz w:val="24"/>
          <w:szCs w:val="24"/>
        </w:rPr>
        <w:t xml:space="preserve"> </w:t>
      </w:r>
      <w:r>
        <w:rPr>
          <w:rFonts w:ascii="Times New Roman" w:hAnsi="Times New Roman"/>
          <w:sz w:val="24"/>
          <w:szCs w:val="24"/>
        </w:rPr>
        <w:t>μια</w:t>
      </w:r>
      <w:r w:rsidRPr="003F20C7">
        <w:rPr>
          <w:rFonts w:ascii="Times New Roman" w:hAnsi="Times New Roman"/>
          <w:sz w:val="24"/>
          <w:szCs w:val="24"/>
        </w:rPr>
        <w:t xml:space="preserve"> </w:t>
      </w:r>
      <w:r>
        <w:rPr>
          <w:rFonts w:ascii="Times New Roman" w:hAnsi="Times New Roman"/>
          <w:sz w:val="24"/>
          <w:szCs w:val="24"/>
        </w:rPr>
        <w:t>συμπεριφορά</w:t>
      </w:r>
      <w:r w:rsidRPr="003F20C7">
        <w:rPr>
          <w:rFonts w:ascii="Times New Roman" w:hAnsi="Times New Roman"/>
          <w:sz w:val="24"/>
          <w:szCs w:val="24"/>
        </w:rPr>
        <w:t xml:space="preserve"> </w:t>
      </w:r>
      <w:r>
        <w:rPr>
          <w:rFonts w:ascii="Times New Roman" w:hAnsi="Times New Roman"/>
          <w:sz w:val="24"/>
          <w:szCs w:val="24"/>
        </w:rPr>
        <w:t>η</w:t>
      </w:r>
      <w:r w:rsidRPr="003F20C7">
        <w:rPr>
          <w:rFonts w:ascii="Times New Roman" w:hAnsi="Times New Roman"/>
          <w:sz w:val="24"/>
          <w:szCs w:val="24"/>
        </w:rPr>
        <w:t xml:space="preserve"> </w:t>
      </w:r>
      <w:r>
        <w:rPr>
          <w:rFonts w:ascii="Times New Roman" w:hAnsi="Times New Roman"/>
          <w:sz w:val="24"/>
          <w:szCs w:val="24"/>
        </w:rPr>
        <w:t>οποία</w:t>
      </w:r>
      <w:r w:rsidRPr="003F20C7">
        <w:rPr>
          <w:rFonts w:ascii="Times New Roman" w:hAnsi="Times New Roman"/>
          <w:sz w:val="24"/>
          <w:szCs w:val="24"/>
        </w:rPr>
        <w:t xml:space="preserve"> </w:t>
      </w:r>
      <w:r>
        <w:rPr>
          <w:rFonts w:ascii="Times New Roman" w:hAnsi="Times New Roman"/>
          <w:sz w:val="24"/>
          <w:szCs w:val="24"/>
        </w:rPr>
        <w:t>έχει παρατηρηθεί σε πολλά πειράματα με μαθητές διαφορετικών σχολικών επιπέδων, που όμως όλοι μόλις είχαν ξεκινήσει να χρησιμοποιούν το</w:t>
      </w:r>
      <w:r w:rsidRPr="003F20C7">
        <w:rPr>
          <w:rFonts w:ascii="Times New Roman" w:hAnsi="Times New Roman"/>
          <w:sz w:val="24"/>
          <w:szCs w:val="24"/>
        </w:rPr>
        <w:t xml:space="preserve"> </w:t>
      </w:r>
      <w:proofErr w:type="spellStart"/>
      <w:r w:rsidRPr="00BD3ECA">
        <w:rPr>
          <w:rFonts w:ascii="Times New Roman" w:hAnsi="Times New Roman"/>
          <w:sz w:val="24"/>
          <w:szCs w:val="24"/>
          <w:lang w:val="en-US"/>
        </w:rPr>
        <w:t>Cabri</w:t>
      </w:r>
      <w:proofErr w:type="spellEnd"/>
      <w:r w:rsidRPr="003F20C7">
        <w:rPr>
          <w:rFonts w:ascii="Times New Roman" w:hAnsi="Times New Roman"/>
          <w:sz w:val="24"/>
          <w:szCs w:val="24"/>
        </w:rPr>
        <w:t xml:space="preserve">. </w:t>
      </w:r>
      <w:r>
        <w:rPr>
          <w:rFonts w:ascii="Times New Roman" w:hAnsi="Times New Roman"/>
          <w:sz w:val="24"/>
          <w:szCs w:val="24"/>
        </w:rPr>
        <w:t>Χρειάζεται να μάθουν να μετακινούν πράγματα γύρω πριν ξεκινήσουν να τ</w:t>
      </w:r>
      <w:r w:rsidRPr="00BD3ECA">
        <w:rPr>
          <w:rFonts w:ascii="Times New Roman" w:hAnsi="Times New Roman"/>
          <w:sz w:val="24"/>
          <w:szCs w:val="24"/>
          <w:lang w:val="en-US"/>
        </w:rPr>
        <w:t>o</w:t>
      </w:r>
      <w:r>
        <w:rPr>
          <w:rFonts w:ascii="Times New Roman" w:hAnsi="Times New Roman"/>
          <w:sz w:val="24"/>
          <w:szCs w:val="24"/>
        </w:rPr>
        <w:t xml:space="preserve"> κάνουν.</w:t>
      </w:r>
    </w:p>
    <w:p w:rsidR="00116211" w:rsidRDefault="00116211" w:rsidP="00656D6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Για να είναι δυνατό να χρησιμοποιηθεί το σύρσιμο με παραγωγικό τρόπο απαιτείται η</w:t>
      </w:r>
      <w:r w:rsidRPr="0069731A">
        <w:rPr>
          <w:rFonts w:ascii="Times New Roman" w:hAnsi="Times New Roman"/>
          <w:sz w:val="24"/>
          <w:szCs w:val="24"/>
        </w:rPr>
        <w:t xml:space="preserve"> «</w:t>
      </w:r>
      <w:r>
        <w:rPr>
          <w:rFonts w:ascii="Times New Roman" w:hAnsi="Times New Roman"/>
          <w:sz w:val="24"/>
          <w:szCs w:val="24"/>
        </w:rPr>
        <w:t>εσωτερίκευση</w:t>
      </w:r>
      <w:r w:rsidRPr="0069731A">
        <w:rPr>
          <w:rFonts w:ascii="Times New Roman" w:hAnsi="Times New Roman"/>
          <w:sz w:val="24"/>
          <w:szCs w:val="24"/>
        </w:rPr>
        <w:t>» (</w:t>
      </w:r>
      <w:proofErr w:type="spellStart"/>
      <w:r w:rsidRPr="00BD3ECA">
        <w:rPr>
          <w:rFonts w:ascii="Times New Roman" w:hAnsi="Times New Roman"/>
          <w:sz w:val="24"/>
          <w:szCs w:val="24"/>
          <w:lang w:val="en-US"/>
        </w:rPr>
        <w:t>Vygotsky</w:t>
      </w:r>
      <w:proofErr w:type="spellEnd"/>
      <w:r w:rsidRPr="0069731A">
        <w:rPr>
          <w:rFonts w:ascii="Times New Roman" w:hAnsi="Times New Roman"/>
          <w:sz w:val="24"/>
          <w:szCs w:val="24"/>
        </w:rPr>
        <w:t xml:space="preserve">, 1978) </w:t>
      </w:r>
      <w:r>
        <w:rPr>
          <w:rFonts w:ascii="Times New Roman" w:hAnsi="Times New Roman"/>
          <w:sz w:val="24"/>
          <w:szCs w:val="24"/>
        </w:rPr>
        <w:t>της</w:t>
      </w:r>
      <w:r w:rsidRPr="0069731A">
        <w:rPr>
          <w:rFonts w:ascii="Times New Roman" w:hAnsi="Times New Roman"/>
          <w:sz w:val="24"/>
          <w:szCs w:val="24"/>
        </w:rPr>
        <w:t xml:space="preserve"> </w:t>
      </w:r>
      <w:r>
        <w:rPr>
          <w:rFonts w:ascii="Times New Roman" w:hAnsi="Times New Roman"/>
          <w:sz w:val="24"/>
          <w:szCs w:val="24"/>
        </w:rPr>
        <w:t>λειτουργίας</w:t>
      </w:r>
      <w:r w:rsidRPr="0069731A">
        <w:rPr>
          <w:rFonts w:ascii="Times New Roman" w:hAnsi="Times New Roman"/>
          <w:sz w:val="24"/>
          <w:szCs w:val="24"/>
        </w:rPr>
        <w:t xml:space="preserve"> </w:t>
      </w:r>
      <w:r>
        <w:rPr>
          <w:rFonts w:ascii="Times New Roman" w:hAnsi="Times New Roman"/>
          <w:sz w:val="24"/>
          <w:szCs w:val="24"/>
        </w:rPr>
        <w:t>του.</w:t>
      </w:r>
    </w:p>
    <w:p w:rsidR="00116211" w:rsidRDefault="00116211" w:rsidP="00656D6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Δηλαδή, αρχικά το σύρσιμο μπορεί να θεωρηθεί ως ένα στοιχείο που αποσπά και παρεμβάλλει εμπόδια</w:t>
      </w:r>
      <w:r w:rsidRPr="00F42C45">
        <w:rPr>
          <w:rFonts w:ascii="Times New Roman" w:hAnsi="Times New Roman"/>
          <w:sz w:val="24"/>
          <w:szCs w:val="24"/>
        </w:rPr>
        <w:t>,</w:t>
      </w:r>
      <w:r>
        <w:rPr>
          <w:rFonts w:ascii="Times New Roman" w:hAnsi="Times New Roman"/>
          <w:sz w:val="24"/>
          <w:szCs w:val="24"/>
        </w:rPr>
        <w:t xml:space="preserve"> καθώς κάποιος δεν είναι συνηθισμένος να βλέπει αντικείμενα να μετακινούνται στο χαρτί. Μετά αρχίζει να πειραματίζεται με το σύρσιμο αλλά μέχρι να επιτευχθεί μια συνειδητή χρήση του συρσίματος, είναι απίθανο οι μαθητές να μπορούν πραγματικά να το αξιοποιήσουν για κάθε τι που θέλουν.</w:t>
      </w:r>
      <w:r w:rsidRPr="00F42C45">
        <w:rPr>
          <w:rFonts w:ascii="Times New Roman" w:hAnsi="Times New Roman"/>
          <w:sz w:val="24"/>
          <w:szCs w:val="24"/>
        </w:rPr>
        <w:t xml:space="preserve"> </w:t>
      </w:r>
    </w:p>
    <w:p w:rsidR="00116211" w:rsidRDefault="00116211" w:rsidP="00656D6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Επιπρόσθετα</w:t>
      </w:r>
      <w:r w:rsidRPr="00B40E62">
        <w:rPr>
          <w:rFonts w:ascii="Times New Roman" w:hAnsi="Times New Roman"/>
          <w:sz w:val="24"/>
          <w:szCs w:val="24"/>
        </w:rPr>
        <w:t xml:space="preserve">, </w:t>
      </w:r>
      <w:r>
        <w:rPr>
          <w:rFonts w:ascii="Times New Roman" w:hAnsi="Times New Roman"/>
          <w:sz w:val="24"/>
          <w:szCs w:val="24"/>
        </w:rPr>
        <w:t>η</w:t>
      </w:r>
      <w:r w:rsidRPr="00B40E62">
        <w:rPr>
          <w:rFonts w:ascii="Times New Roman" w:hAnsi="Times New Roman"/>
          <w:sz w:val="24"/>
          <w:szCs w:val="24"/>
        </w:rPr>
        <w:t xml:space="preserve"> </w:t>
      </w:r>
      <w:r>
        <w:rPr>
          <w:rFonts w:ascii="Times New Roman" w:hAnsi="Times New Roman"/>
          <w:sz w:val="24"/>
          <w:szCs w:val="24"/>
        </w:rPr>
        <w:t>χρήση</w:t>
      </w:r>
      <w:r w:rsidRPr="00B40E62">
        <w:rPr>
          <w:rFonts w:ascii="Times New Roman" w:hAnsi="Times New Roman"/>
          <w:sz w:val="24"/>
          <w:szCs w:val="24"/>
        </w:rPr>
        <w:t xml:space="preserve"> </w:t>
      </w:r>
      <w:r>
        <w:rPr>
          <w:rFonts w:ascii="Times New Roman" w:hAnsi="Times New Roman"/>
          <w:sz w:val="24"/>
          <w:szCs w:val="24"/>
        </w:rPr>
        <w:t>διαφορετικών</w:t>
      </w:r>
      <w:r w:rsidRPr="00B40E62">
        <w:rPr>
          <w:rFonts w:ascii="Times New Roman" w:hAnsi="Times New Roman"/>
          <w:sz w:val="24"/>
          <w:szCs w:val="24"/>
        </w:rPr>
        <w:t xml:space="preserve"> </w:t>
      </w:r>
      <w:r>
        <w:rPr>
          <w:rFonts w:ascii="Times New Roman" w:hAnsi="Times New Roman"/>
          <w:sz w:val="24"/>
          <w:szCs w:val="24"/>
        </w:rPr>
        <w:t>μορφών</w:t>
      </w:r>
      <w:r w:rsidRPr="00B40E62">
        <w:rPr>
          <w:rFonts w:ascii="Times New Roman" w:hAnsi="Times New Roman"/>
          <w:sz w:val="24"/>
          <w:szCs w:val="24"/>
        </w:rPr>
        <w:t xml:space="preserve"> </w:t>
      </w:r>
      <w:r>
        <w:rPr>
          <w:rFonts w:ascii="Times New Roman" w:hAnsi="Times New Roman"/>
          <w:sz w:val="24"/>
          <w:szCs w:val="24"/>
        </w:rPr>
        <w:t>συρσίματος, παρέχει διαφορετικές προσεγγίσεις στη λύση ενός προβλήματος και διαφορετικά ‘αποτελέσματα’ όσον αφορά το να φτάσεις στη λύση του. Αυτά</w:t>
      </w:r>
      <w:r w:rsidRPr="00B40E62">
        <w:rPr>
          <w:rFonts w:ascii="Times New Roman" w:hAnsi="Times New Roman"/>
          <w:sz w:val="24"/>
          <w:szCs w:val="24"/>
        </w:rPr>
        <w:t xml:space="preserve"> </w:t>
      </w:r>
      <w:r>
        <w:rPr>
          <w:rFonts w:ascii="Times New Roman" w:hAnsi="Times New Roman"/>
          <w:sz w:val="24"/>
          <w:szCs w:val="24"/>
        </w:rPr>
        <w:t>τα</w:t>
      </w:r>
      <w:r w:rsidRPr="00B40E62">
        <w:rPr>
          <w:rFonts w:ascii="Times New Roman" w:hAnsi="Times New Roman"/>
          <w:sz w:val="24"/>
          <w:szCs w:val="24"/>
        </w:rPr>
        <w:t xml:space="preserve"> </w:t>
      </w:r>
      <w:r>
        <w:rPr>
          <w:rFonts w:ascii="Times New Roman" w:hAnsi="Times New Roman"/>
          <w:sz w:val="24"/>
          <w:szCs w:val="24"/>
        </w:rPr>
        <w:t>αποτελέσματα</w:t>
      </w:r>
      <w:r w:rsidRPr="00B40E62">
        <w:rPr>
          <w:rFonts w:ascii="Times New Roman" w:hAnsi="Times New Roman"/>
          <w:sz w:val="24"/>
          <w:szCs w:val="24"/>
        </w:rPr>
        <w:t xml:space="preserve"> </w:t>
      </w:r>
      <w:r>
        <w:rPr>
          <w:rFonts w:ascii="Times New Roman" w:hAnsi="Times New Roman"/>
          <w:sz w:val="24"/>
          <w:szCs w:val="24"/>
        </w:rPr>
        <w:t>υποθέτουν</w:t>
      </w:r>
      <w:r w:rsidRPr="00B40E62">
        <w:rPr>
          <w:rFonts w:ascii="Times New Roman" w:hAnsi="Times New Roman"/>
          <w:sz w:val="24"/>
          <w:szCs w:val="24"/>
        </w:rPr>
        <w:t xml:space="preserve"> </w:t>
      </w:r>
      <w:r>
        <w:rPr>
          <w:rFonts w:ascii="Times New Roman" w:hAnsi="Times New Roman"/>
          <w:sz w:val="24"/>
          <w:szCs w:val="24"/>
        </w:rPr>
        <w:t xml:space="preserve">ότι οι μορφές του συρσίματος γίνονται αντικείμενα μελέτης ανάμεσα σε εκπαιδευτικούς και περιστασιακά αντικείμενο διδασκαλίας στην τάξη, έτσι ώστε να αποτελέσουν μέρος της σχολικής κουλτούρας και εργαλείο </w:t>
      </w:r>
      <w:proofErr w:type="spellStart"/>
      <w:r>
        <w:rPr>
          <w:rFonts w:ascii="Times New Roman" w:hAnsi="Times New Roman"/>
          <w:sz w:val="24"/>
          <w:szCs w:val="24"/>
        </w:rPr>
        <w:t>προσβάσιμο</w:t>
      </w:r>
      <w:proofErr w:type="spellEnd"/>
      <w:r>
        <w:rPr>
          <w:rFonts w:ascii="Times New Roman" w:hAnsi="Times New Roman"/>
          <w:sz w:val="24"/>
          <w:szCs w:val="24"/>
        </w:rPr>
        <w:t xml:space="preserve"> σε όλους τους μαθητές. Ο τρόπος για να επιτευχθεί αυτό είναι ακόμα υπό μελέτη</w:t>
      </w:r>
      <w:r w:rsidRPr="00B55347">
        <w:rPr>
          <w:rFonts w:ascii="Times New Roman" w:hAnsi="Times New Roman"/>
          <w:sz w:val="24"/>
          <w:szCs w:val="24"/>
        </w:rPr>
        <w:t xml:space="preserve">. </w:t>
      </w:r>
    </w:p>
    <w:p w:rsidR="00116211" w:rsidRPr="00B55347" w:rsidRDefault="00116211" w:rsidP="00656D6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Έτσι, ο ρόλος του εκπαιδευτικού γίνεται ιδιαίτερα σημαντικός, καθώς αυτός είναι επικεφαλής της δόμησης διδακτικών αλληλουχιών, τέτοιων ώστε να λάβει χώρα η ‘εσωτερίκευση’ και να αποτελέσει μέρος της σχολικής κουλτούρας.</w:t>
      </w:r>
    </w:p>
    <w:p w:rsidR="00116211" w:rsidRDefault="00116211" w:rsidP="00656D6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Οι</w:t>
      </w:r>
      <w:r w:rsidRPr="00B55347">
        <w:rPr>
          <w:rFonts w:ascii="Times New Roman" w:hAnsi="Times New Roman"/>
          <w:sz w:val="24"/>
          <w:szCs w:val="24"/>
        </w:rPr>
        <w:t xml:space="preserve"> </w:t>
      </w:r>
      <w:r>
        <w:rPr>
          <w:rFonts w:ascii="Times New Roman" w:hAnsi="Times New Roman"/>
          <w:sz w:val="24"/>
          <w:szCs w:val="24"/>
        </w:rPr>
        <w:t>δικές</w:t>
      </w:r>
      <w:r w:rsidRPr="00B55347">
        <w:rPr>
          <w:rFonts w:ascii="Times New Roman" w:hAnsi="Times New Roman"/>
          <w:sz w:val="24"/>
          <w:szCs w:val="24"/>
        </w:rPr>
        <w:t xml:space="preserve"> </w:t>
      </w:r>
      <w:r>
        <w:rPr>
          <w:rFonts w:ascii="Times New Roman" w:hAnsi="Times New Roman"/>
          <w:sz w:val="24"/>
          <w:szCs w:val="24"/>
        </w:rPr>
        <w:t>μας</w:t>
      </w:r>
      <w:r w:rsidRPr="00B55347">
        <w:rPr>
          <w:rFonts w:ascii="Times New Roman" w:hAnsi="Times New Roman"/>
          <w:sz w:val="24"/>
          <w:szCs w:val="24"/>
        </w:rPr>
        <w:t xml:space="preserve"> </w:t>
      </w:r>
      <w:r>
        <w:rPr>
          <w:rFonts w:ascii="Times New Roman" w:hAnsi="Times New Roman"/>
          <w:sz w:val="24"/>
          <w:szCs w:val="24"/>
        </w:rPr>
        <w:t>διδακτικές</w:t>
      </w:r>
      <w:r w:rsidRPr="00B55347">
        <w:rPr>
          <w:rFonts w:ascii="Times New Roman" w:hAnsi="Times New Roman"/>
          <w:sz w:val="24"/>
          <w:szCs w:val="24"/>
        </w:rPr>
        <w:t xml:space="preserve"> </w:t>
      </w:r>
      <w:r>
        <w:rPr>
          <w:rFonts w:ascii="Times New Roman" w:hAnsi="Times New Roman"/>
          <w:sz w:val="24"/>
          <w:szCs w:val="24"/>
        </w:rPr>
        <w:t>αλληλουχίες</w:t>
      </w:r>
      <w:r w:rsidRPr="00B55347">
        <w:rPr>
          <w:rFonts w:ascii="Times New Roman" w:hAnsi="Times New Roman"/>
          <w:sz w:val="24"/>
          <w:szCs w:val="24"/>
        </w:rPr>
        <w:t xml:space="preserve"> </w:t>
      </w:r>
      <w:r>
        <w:rPr>
          <w:rFonts w:ascii="Times New Roman" w:hAnsi="Times New Roman"/>
          <w:sz w:val="24"/>
          <w:szCs w:val="24"/>
        </w:rPr>
        <w:t>δομήθηκαν</w:t>
      </w:r>
      <w:r w:rsidRPr="00B55347">
        <w:rPr>
          <w:rFonts w:ascii="Times New Roman" w:hAnsi="Times New Roman"/>
          <w:sz w:val="24"/>
          <w:szCs w:val="24"/>
        </w:rPr>
        <w:t xml:space="preserve"> </w:t>
      </w:r>
      <w:r>
        <w:rPr>
          <w:rFonts w:ascii="Times New Roman" w:hAnsi="Times New Roman"/>
          <w:sz w:val="24"/>
          <w:szCs w:val="24"/>
        </w:rPr>
        <w:t xml:space="preserve">γενικά με τρόπο που ενάλλασσαν τις </w:t>
      </w:r>
      <w:r w:rsidRPr="00B55347">
        <w:rPr>
          <w:rFonts w:ascii="Times New Roman" w:hAnsi="Times New Roman"/>
          <w:sz w:val="24"/>
          <w:szCs w:val="24"/>
        </w:rPr>
        <w:t xml:space="preserve"> </w:t>
      </w:r>
      <w:r>
        <w:rPr>
          <w:rFonts w:ascii="Times New Roman" w:hAnsi="Times New Roman"/>
          <w:sz w:val="24"/>
          <w:szCs w:val="24"/>
        </w:rPr>
        <w:t xml:space="preserve">συνεδρίες στο </w:t>
      </w:r>
      <w:proofErr w:type="spellStart"/>
      <w:r>
        <w:rPr>
          <w:rFonts w:ascii="Times New Roman" w:hAnsi="Times New Roman"/>
          <w:sz w:val="24"/>
          <w:szCs w:val="24"/>
          <w:lang w:val="en-US"/>
        </w:rPr>
        <w:t>Cabri</w:t>
      </w:r>
      <w:proofErr w:type="spellEnd"/>
      <w:r>
        <w:rPr>
          <w:rFonts w:ascii="Times New Roman" w:hAnsi="Times New Roman"/>
          <w:sz w:val="24"/>
          <w:szCs w:val="24"/>
        </w:rPr>
        <w:t xml:space="preserve"> με συζητήσεις στην τάξη. Άλλωστε μερικές φορές οι μαθητές αισθάνονταν την ανάγκη χρήσης άλλων εργαλείων μαζί με το </w:t>
      </w:r>
      <w:proofErr w:type="spellStart"/>
      <w:r w:rsidRPr="00BD3ECA">
        <w:rPr>
          <w:rFonts w:ascii="Times New Roman" w:hAnsi="Times New Roman"/>
          <w:sz w:val="24"/>
          <w:szCs w:val="24"/>
          <w:lang w:val="en-US"/>
        </w:rPr>
        <w:t>Cabri</w:t>
      </w:r>
      <w:proofErr w:type="spellEnd"/>
      <w:r w:rsidRPr="001F04D4">
        <w:rPr>
          <w:rFonts w:ascii="Times New Roman" w:hAnsi="Times New Roman"/>
          <w:sz w:val="24"/>
          <w:szCs w:val="24"/>
        </w:rPr>
        <w:t xml:space="preserve">, </w:t>
      </w:r>
      <w:r>
        <w:rPr>
          <w:rFonts w:ascii="Times New Roman" w:hAnsi="Times New Roman"/>
          <w:sz w:val="24"/>
          <w:szCs w:val="24"/>
        </w:rPr>
        <w:t>όπως σχέδια στο χαρτί ή χειρονομίες (αρκετά σχέδια έγιναν στα φύλλα εργασίας)</w:t>
      </w:r>
      <w:r w:rsidRPr="001F04D4">
        <w:rPr>
          <w:rFonts w:ascii="Times New Roman" w:hAnsi="Times New Roman"/>
          <w:sz w:val="24"/>
          <w:szCs w:val="24"/>
        </w:rPr>
        <w:t>.</w:t>
      </w:r>
      <w:r>
        <w:rPr>
          <w:rFonts w:ascii="Times New Roman" w:hAnsi="Times New Roman"/>
          <w:sz w:val="24"/>
          <w:szCs w:val="24"/>
        </w:rPr>
        <w:t xml:space="preserve"> </w:t>
      </w:r>
      <w:r w:rsidRPr="001F04D4">
        <w:rPr>
          <w:rFonts w:ascii="Times New Roman" w:hAnsi="Times New Roman"/>
          <w:sz w:val="24"/>
          <w:szCs w:val="24"/>
        </w:rPr>
        <w:t xml:space="preserve"> </w:t>
      </w:r>
      <w:r>
        <w:rPr>
          <w:rFonts w:ascii="Times New Roman" w:hAnsi="Times New Roman"/>
          <w:sz w:val="24"/>
          <w:szCs w:val="24"/>
        </w:rPr>
        <w:t>Από</w:t>
      </w:r>
      <w:r w:rsidRPr="00426E6F">
        <w:rPr>
          <w:rFonts w:ascii="Times New Roman" w:hAnsi="Times New Roman"/>
          <w:sz w:val="24"/>
          <w:szCs w:val="24"/>
        </w:rPr>
        <w:t xml:space="preserve"> </w:t>
      </w:r>
      <w:r>
        <w:rPr>
          <w:rFonts w:ascii="Times New Roman" w:hAnsi="Times New Roman"/>
          <w:sz w:val="24"/>
          <w:szCs w:val="24"/>
        </w:rPr>
        <w:t>αυτές</w:t>
      </w:r>
      <w:r w:rsidRPr="00426E6F">
        <w:rPr>
          <w:rFonts w:ascii="Times New Roman" w:hAnsi="Times New Roman"/>
          <w:sz w:val="24"/>
          <w:szCs w:val="24"/>
        </w:rPr>
        <w:t xml:space="preserve"> </w:t>
      </w:r>
      <w:r>
        <w:rPr>
          <w:rFonts w:ascii="Times New Roman" w:hAnsi="Times New Roman"/>
          <w:sz w:val="24"/>
          <w:szCs w:val="24"/>
        </w:rPr>
        <w:t>τις</w:t>
      </w:r>
      <w:r w:rsidRPr="00426E6F">
        <w:rPr>
          <w:rFonts w:ascii="Times New Roman" w:hAnsi="Times New Roman"/>
          <w:sz w:val="24"/>
          <w:szCs w:val="24"/>
        </w:rPr>
        <w:t xml:space="preserve"> </w:t>
      </w:r>
      <w:r>
        <w:rPr>
          <w:rFonts w:ascii="Times New Roman" w:hAnsi="Times New Roman"/>
          <w:sz w:val="24"/>
          <w:szCs w:val="24"/>
        </w:rPr>
        <w:t>παρατηρήσεις είναι εύλογο ότι το</w:t>
      </w:r>
      <w:r w:rsidRPr="00426E6F">
        <w:rPr>
          <w:rFonts w:ascii="Times New Roman" w:hAnsi="Times New Roman"/>
          <w:sz w:val="24"/>
          <w:szCs w:val="24"/>
        </w:rPr>
        <w:t xml:space="preserve"> </w:t>
      </w:r>
      <w:proofErr w:type="spellStart"/>
      <w:r w:rsidRPr="00BD3ECA">
        <w:rPr>
          <w:rFonts w:ascii="Times New Roman" w:hAnsi="Times New Roman"/>
          <w:sz w:val="24"/>
          <w:szCs w:val="24"/>
          <w:lang w:val="en-US"/>
        </w:rPr>
        <w:t>Cabri</w:t>
      </w:r>
      <w:proofErr w:type="spellEnd"/>
      <w:r w:rsidRPr="00426E6F">
        <w:rPr>
          <w:rFonts w:ascii="Times New Roman" w:hAnsi="Times New Roman"/>
          <w:sz w:val="24"/>
          <w:szCs w:val="24"/>
        </w:rPr>
        <w:t xml:space="preserve"> </w:t>
      </w:r>
      <w:r>
        <w:rPr>
          <w:rFonts w:ascii="Times New Roman" w:hAnsi="Times New Roman"/>
          <w:sz w:val="24"/>
          <w:szCs w:val="24"/>
        </w:rPr>
        <w:t>δεν</w:t>
      </w:r>
      <w:r w:rsidRPr="00426E6F">
        <w:rPr>
          <w:rFonts w:ascii="Times New Roman" w:hAnsi="Times New Roman"/>
          <w:sz w:val="24"/>
          <w:szCs w:val="24"/>
        </w:rPr>
        <w:t xml:space="preserve"> </w:t>
      </w:r>
      <w:r>
        <w:rPr>
          <w:rFonts w:ascii="Times New Roman" w:hAnsi="Times New Roman"/>
          <w:sz w:val="24"/>
          <w:szCs w:val="24"/>
        </w:rPr>
        <w:t xml:space="preserve">αποτελεί ένα αυτοπεριορισμένο περιβάλλον, αλλά χρειάζεται να χρησιμοποιηθούν και να μελετηθούν και άλλα εργαλεία και περιβάλλοντα σε σχέση με το </w:t>
      </w:r>
      <w:proofErr w:type="spellStart"/>
      <w:r w:rsidRPr="00BD3ECA">
        <w:rPr>
          <w:rFonts w:ascii="Times New Roman" w:hAnsi="Times New Roman"/>
          <w:sz w:val="24"/>
          <w:szCs w:val="24"/>
          <w:lang w:val="en-US"/>
        </w:rPr>
        <w:t>Cabri</w:t>
      </w:r>
      <w:proofErr w:type="spellEnd"/>
      <w:r w:rsidRPr="00426E6F">
        <w:rPr>
          <w:rFonts w:ascii="Times New Roman" w:hAnsi="Times New Roman"/>
          <w:sz w:val="24"/>
          <w:szCs w:val="24"/>
        </w:rPr>
        <w:t xml:space="preserve">. </w:t>
      </w:r>
      <w:r>
        <w:rPr>
          <w:rFonts w:ascii="Times New Roman" w:hAnsi="Times New Roman"/>
          <w:sz w:val="24"/>
          <w:szCs w:val="24"/>
        </w:rPr>
        <w:t xml:space="preserve">Αυτό το τεύχος έχει σημαντικές διδακτικές συνέπειες, καθώς προσδιορίζει πώς χρησιμοποιήθηκε το </w:t>
      </w:r>
      <w:proofErr w:type="spellStart"/>
      <w:r w:rsidRPr="00BD3ECA">
        <w:rPr>
          <w:rFonts w:ascii="Times New Roman" w:hAnsi="Times New Roman"/>
          <w:sz w:val="24"/>
          <w:szCs w:val="24"/>
          <w:lang w:val="en-US"/>
        </w:rPr>
        <w:t>Cabri</w:t>
      </w:r>
      <w:proofErr w:type="spellEnd"/>
      <w:r w:rsidRPr="00EC3DFB">
        <w:rPr>
          <w:rFonts w:ascii="Times New Roman" w:hAnsi="Times New Roman"/>
          <w:sz w:val="24"/>
          <w:szCs w:val="24"/>
        </w:rPr>
        <w:t xml:space="preserve"> </w:t>
      </w:r>
      <w:r>
        <w:rPr>
          <w:rFonts w:ascii="Times New Roman" w:hAnsi="Times New Roman"/>
          <w:sz w:val="24"/>
          <w:szCs w:val="24"/>
        </w:rPr>
        <w:t>στην τάξη.</w:t>
      </w:r>
    </w:p>
    <w:p w:rsidR="00116211" w:rsidRDefault="00116211" w:rsidP="00656D6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Τα</w:t>
      </w:r>
      <w:r w:rsidRPr="00EC3DFB">
        <w:rPr>
          <w:rFonts w:ascii="Times New Roman" w:hAnsi="Times New Roman"/>
          <w:sz w:val="24"/>
          <w:szCs w:val="24"/>
        </w:rPr>
        <w:t xml:space="preserve"> </w:t>
      </w:r>
      <w:r>
        <w:rPr>
          <w:rFonts w:ascii="Times New Roman" w:hAnsi="Times New Roman"/>
          <w:sz w:val="24"/>
          <w:szCs w:val="24"/>
        </w:rPr>
        <w:t>πειράματά</w:t>
      </w:r>
      <w:r w:rsidRPr="00EC3DFB">
        <w:rPr>
          <w:rFonts w:ascii="Times New Roman" w:hAnsi="Times New Roman"/>
          <w:sz w:val="24"/>
          <w:szCs w:val="24"/>
        </w:rPr>
        <w:t xml:space="preserve"> </w:t>
      </w:r>
      <w:r>
        <w:rPr>
          <w:rFonts w:ascii="Times New Roman" w:hAnsi="Times New Roman"/>
          <w:sz w:val="24"/>
          <w:szCs w:val="24"/>
        </w:rPr>
        <w:t>μας</w:t>
      </w:r>
      <w:r w:rsidRPr="00EC3DFB">
        <w:rPr>
          <w:rFonts w:ascii="Times New Roman" w:hAnsi="Times New Roman"/>
          <w:sz w:val="24"/>
          <w:szCs w:val="24"/>
        </w:rPr>
        <w:t xml:space="preserve"> </w:t>
      </w:r>
      <w:r>
        <w:rPr>
          <w:rFonts w:ascii="Times New Roman" w:hAnsi="Times New Roman"/>
          <w:sz w:val="24"/>
          <w:szCs w:val="24"/>
        </w:rPr>
        <w:t>στην</w:t>
      </w:r>
      <w:r w:rsidRPr="00EC3DFB">
        <w:rPr>
          <w:rFonts w:ascii="Times New Roman" w:hAnsi="Times New Roman"/>
          <w:sz w:val="24"/>
          <w:szCs w:val="24"/>
        </w:rPr>
        <w:t xml:space="preserve"> </w:t>
      </w:r>
      <w:r>
        <w:rPr>
          <w:rFonts w:ascii="Times New Roman" w:hAnsi="Times New Roman"/>
          <w:sz w:val="24"/>
          <w:szCs w:val="24"/>
        </w:rPr>
        <w:t>τάξη</w:t>
      </w:r>
      <w:r w:rsidRPr="00EC3DFB">
        <w:rPr>
          <w:rFonts w:ascii="Times New Roman" w:hAnsi="Times New Roman"/>
          <w:sz w:val="24"/>
          <w:szCs w:val="24"/>
        </w:rPr>
        <w:t xml:space="preserve"> </w:t>
      </w:r>
      <w:r>
        <w:rPr>
          <w:rFonts w:ascii="Times New Roman" w:hAnsi="Times New Roman"/>
          <w:sz w:val="24"/>
          <w:szCs w:val="24"/>
        </w:rPr>
        <w:t>έδειξαν</w:t>
      </w:r>
      <w:r w:rsidRPr="00EC3DFB">
        <w:rPr>
          <w:rFonts w:ascii="Times New Roman" w:hAnsi="Times New Roman"/>
          <w:sz w:val="24"/>
          <w:szCs w:val="24"/>
        </w:rPr>
        <w:t xml:space="preserve"> </w:t>
      </w:r>
      <w:r>
        <w:rPr>
          <w:rFonts w:ascii="Times New Roman" w:hAnsi="Times New Roman"/>
          <w:sz w:val="24"/>
          <w:szCs w:val="24"/>
        </w:rPr>
        <w:t>ότι το λογισμικό από μόνο του δεν παρέχει</w:t>
      </w:r>
      <w:r w:rsidRPr="00EC3DFB">
        <w:rPr>
          <w:rFonts w:ascii="Times New Roman" w:hAnsi="Times New Roman"/>
          <w:sz w:val="24"/>
          <w:szCs w:val="24"/>
        </w:rPr>
        <w:t xml:space="preserve"> </w:t>
      </w:r>
      <w:r>
        <w:rPr>
          <w:rFonts w:ascii="Times New Roman" w:hAnsi="Times New Roman"/>
          <w:sz w:val="24"/>
          <w:szCs w:val="24"/>
        </w:rPr>
        <w:t>τη μετάβαση από εμπειρικά σε γενικευμένα αντικείμενα, από το αντιληπτικό στο θεωρητικό επίπεδο. Αντίθετα</w:t>
      </w:r>
      <w:r w:rsidRPr="00EC3DFB">
        <w:rPr>
          <w:rFonts w:ascii="Times New Roman" w:hAnsi="Times New Roman"/>
          <w:sz w:val="24"/>
          <w:szCs w:val="24"/>
        </w:rPr>
        <w:t xml:space="preserve">, </w:t>
      </w:r>
      <w:r>
        <w:rPr>
          <w:rFonts w:ascii="Times New Roman" w:hAnsi="Times New Roman"/>
          <w:sz w:val="24"/>
          <w:szCs w:val="24"/>
        </w:rPr>
        <w:t>ο</w:t>
      </w:r>
      <w:r w:rsidRPr="00EC3DFB">
        <w:rPr>
          <w:rFonts w:ascii="Times New Roman" w:hAnsi="Times New Roman"/>
          <w:sz w:val="24"/>
          <w:szCs w:val="24"/>
        </w:rPr>
        <w:t xml:space="preserve"> </w:t>
      </w:r>
      <w:r>
        <w:rPr>
          <w:rFonts w:ascii="Times New Roman" w:hAnsi="Times New Roman"/>
          <w:sz w:val="24"/>
          <w:szCs w:val="24"/>
        </w:rPr>
        <w:t>εκπαιδευτικός</w:t>
      </w:r>
      <w:r w:rsidRPr="00EC3DFB">
        <w:rPr>
          <w:rFonts w:ascii="Times New Roman" w:hAnsi="Times New Roman"/>
          <w:sz w:val="24"/>
          <w:szCs w:val="24"/>
        </w:rPr>
        <w:t xml:space="preserve"> </w:t>
      </w:r>
      <w:r>
        <w:rPr>
          <w:rFonts w:ascii="Times New Roman" w:hAnsi="Times New Roman"/>
          <w:sz w:val="24"/>
          <w:szCs w:val="24"/>
        </w:rPr>
        <w:t>παίζει</w:t>
      </w:r>
      <w:r w:rsidRPr="00EC3DFB">
        <w:rPr>
          <w:rFonts w:ascii="Times New Roman" w:hAnsi="Times New Roman"/>
          <w:sz w:val="24"/>
          <w:szCs w:val="24"/>
        </w:rPr>
        <w:t xml:space="preserve"> </w:t>
      </w:r>
      <w:r>
        <w:rPr>
          <w:rFonts w:ascii="Times New Roman" w:hAnsi="Times New Roman"/>
          <w:sz w:val="24"/>
          <w:szCs w:val="24"/>
        </w:rPr>
        <w:t xml:space="preserve">ένα πολύ σπουδαίο ρόλο στην προσέγγιση της θεωρητικής σκέψης από τους μαθητές. </w:t>
      </w:r>
    </w:p>
    <w:p w:rsidR="00116211" w:rsidRDefault="00116211" w:rsidP="00656D6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Η</w:t>
      </w:r>
      <w:r w:rsidRPr="00EC3DFB">
        <w:rPr>
          <w:rFonts w:ascii="Times New Roman" w:hAnsi="Times New Roman"/>
          <w:sz w:val="24"/>
          <w:szCs w:val="24"/>
        </w:rPr>
        <w:t xml:space="preserve"> </w:t>
      </w:r>
      <w:r>
        <w:rPr>
          <w:rFonts w:ascii="Times New Roman" w:hAnsi="Times New Roman"/>
          <w:sz w:val="24"/>
          <w:szCs w:val="24"/>
        </w:rPr>
        <w:t>τεχνολογία</w:t>
      </w:r>
      <w:r w:rsidRPr="00EC3DFB">
        <w:rPr>
          <w:rFonts w:ascii="Times New Roman" w:hAnsi="Times New Roman"/>
          <w:sz w:val="24"/>
          <w:szCs w:val="24"/>
        </w:rPr>
        <w:t xml:space="preserve"> </w:t>
      </w:r>
      <w:r>
        <w:rPr>
          <w:rFonts w:ascii="Times New Roman" w:hAnsi="Times New Roman"/>
          <w:sz w:val="24"/>
          <w:szCs w:val="24"/>
        </w:rPr>
        <w:t>από</w:t>
      </w:r>
      <w:r w:rsidRPr="00EC3DFB">
        <w:rPr>
          <w:rFonts w:ascii="Times New Roman" w:hAnsi="Times New Roman"/>
          <w:sz w:val="24"/>
          <w:szCs w:val="24"/>
        </w:rPr>
        <w:t xml:space="preserve"> </w:t>
      </w:r>
      <w:r>
        <w:rPr>
          <w:rFonts w:ascii="Times New Roman" w:hAnsi="Times New Roman"/>
          <w:sz w:val="24"/>
          <w:szCs w:val="24"/>
        </w:rPr>
        <w:t>μόνη</w:t>
      </w:r>
      <w:r w:rsidRPr="00EC3DFB">
        <w:rPr>
          <w:rFonts w:ascii="Times New Roman" w:hAnsi="Times New Roman"/>
          <w:sz w:val="24"/>
          <w:szCs w:val="24"/>
        </w:rPr>
        <w:t xml:space="preserve"> </w:t>
      </w:r>
      <w:r>
        <w:rPr>
          <w:rFonts w:ascii="Times New Roman" w:hAnsi="Times New Roman"/>
          <w:sz w:val="24"/>
          <w:szCs w:val="24"/>
        </w:rPr>
        <w:t>της</w:t>
      </w:r>
      <w:r w:rsidRPr="00EC3DFB">
        <w:rPr>
          <w:rFonts w:ascii="Times New Roman" w:hAnsi="Times New Roman"/>
          <w:sz w:val="24"/>
          <w:szCs w:val="24"/>
        </w:rPr>
        <w:t xml:space="preserve"> </w:t>
      </w:r>
      <w:r>
        <w:rPr>
          <w:rFonts w:ascii="Times New Roman" w:hAnsi="Times New Roman"/>
          <w:sz w:val="24"/>
          <w:szCs w:val="24"/>
        </w:rPr>
        <w:t>δεν</w:t>
      </w:r>
      <w:r w:rsidRPr="00EC3DFB">
        <w:rPr>
          <w:rFonts w:ascii="Times New Roman" w:hAnsi="Times New Roman"/>
          <w:sz w:val="24"/>
          <w:szCs w:val="24"/>
        </w:rPr>
        <w:t xml:space="preserve"> </w:t>
      </w:r>
      <w:r>
        <w:rPr>
          <w:rFonts w:ascii="Times New Roman" w:hAnsi="Times New Roman"/>
          <w:sz w:val="24"/>
          <w:szCs w:val="24"/>
        </w:rPr>
        <w:t>προκαλεί</w:t>
      </w:r>
      <w:r w:rsidRPr="00EC3DFB">
        <w:rPr>
          <w:rFonts w:ascii="Times New Roman" w:hAnsi="Times New Roman"/>
          <w:sz w:val="24"/>
          <w:szCs w:val="24"/>
        </w:rPr>
        <w:t xml:space="preserve"> </w:t>
      </w:r>
      <w:r>
        <w:rPr>
          <w:rFonts w:ascii="Times New Roman" w:hAnsi="Times New Roman"/>
          <w:sz w:val="24"/>
          <w:szCs w:val="24"/>
        </w:rPr>
        <w:t>εκπαιδευτική</w:t>
      </w:r>
      <w:r w:rsidRPr="00EC3DFB">
        <w:rPr>
          <w:rFonts w:ascii="Times New Roman" w:hAnsi="Times New Roman"/>
          <w:sz w:val="24"/>
          <w:szCs w:val="24"/>
        </w:rPr>
        <w:t xml:space="preserve"> </w:t>
      </w:r>
      <w:r>
        <w:rPr>
          <w:rFonts w:ascii="Times New Roman" w:hAnsi="Times New Roman"/>
          <w:sz w:val="24"/>
          <w:szCs w:val="24"/>
        </w:rPr>
        <w:t>αλλαγή</w:t>
      </w:r>
      <w:r w:rsidRPr="00EC3DFB">
        <w:rPr>
          <w:rFonts w:ascii="Times New Roman" w:hAnsi="Times New Roman"/>
          <w:sz w:val="24"/>
          <w:szCs w:val="24"/>
        </w:rPr>
        <w:t>.</w:t>
      </w:r>
      <w:r>
        <w:rPr>
          <w:rFonts w:ascii="Times New Roman" w:hAnsi="Times New Roman"/>
          <w:sz w:val="24"/>
          <w:szCs w:val="24"/>
        </w:rPr>
        <w:t xml:space="preserve"> Πολύ</w:t>
      </w:r>
      <w:r w:rsidRPr="00EC3DFB">
        <w:rPr>
          <w:rFonts w:ascii="Times New Roman" w:hAnsi="Times New Roman"/>
          <w:sz w:val="24"/>
          <w:szCs w:val="24"/>
        </w:rPr>
        <w:t xml:space="preserve"> </w:t>
      </w:r>
      <w:r>
        <w:rPr>
          <w:rFonts w:ascii="Times New Roman" w:hAnsi="Times New Roman"/>
          <w:sz w:val="24"/>
          <w:szCs w:val="24"/>
        </w:rPr>
        <w:t>συχνά</w:t>
      </w:r>
      <w:r w:rsidRPr="00EC3DFB">
        <w:rPr>
          <w:rFonts w:ascii="Times New Roman" w:hAnsi="Times New Roman"/>
          <w:sz w:val="24"/>
          <w:szCs w:val="24"/>
        </w:rPr>
        <w:t xml:space="preserve"> </w:t>
      </w:r>
      <w:r>
        <w:rPr>
          <w:rFonts w:ascii="Times New Roman" w:hAnsi="Times New Roman"/>
          <w:sz w:val="24"/>
          <w:szCs w:val="24"/>
        </w:rPr>
        <w:t>υπάρχει</w:t>
      </w:r>
      <w:r w:rsidRPr="00EC3DFB">
        <w:rPr>
          <w:rFonts w:ascii="Times New Roman" w:hAnsi="Times New Roman"/>
          <w:sz w:val="24"/>
          <w:szCs w:val="24"/>
        </w:rPr>
        <w:t xml:space="preserve"> </w:t>
      </w:r>
      <w:r>
        <w:rPr>
          <w:rFonts w:ascii="Times New Roman" w:hAnsi="Times New Roman"/>
          <w:sz w:val="24"/>
          <w:szCs w:val="24"/>
        </w:rPr>
        <w:t>η</w:t>
      </w:r>
      <w:r w:rsidRPr="00EC3DFB">
        <w:rPr>
          <w:rFonts w:ascii="Times New Roman" w:hAnsi="Times New Roman"/>
          <w:sz w:val="24"/>
          <w:szCs w:val="24"/>
        </w:rPr>
        <w:t xml:space="preserve"> </w:t>
      </w:r>
      <w:r>
        <w:rPr>
          <w:rFonts w:ascii="Times New Roman" w:hAnsi="Times New Roman"/>
          <w:sz w:val="24"/>
          <w:szCs w:val="24"/>
        </w:rPr>
        <w:t>πεποίθηση</w:t>
      </w:r>
      <w:r w:rsidRPr="00EC3DFB">
        <w:rPr>
          <w:rFonts w:ascii="Times New Roman" w:hAnsi="Times New Roman"/>
          <w:sz w:val="24"/>
          <w:szCs w:val="24"/>
        </w:rPr>
        <w:t xml:space="preserve"> </w:t>
      </w:r>
      <w:r>
        <w:rPr>
          <w:rFonts w:ascii="Times New Roman" w:hAnsi="Times New Roman"/>
          <w:sz w:val="24"/>
          <w:szCs w:val="24"/>
        </w:rPr>
        <w:t>ότι</w:t>
      </w:r>
      <w:r w:rsidRPr="00EC3DFB">
        <w:rPr>
          <w:rFonts w:ascii="Times New Roman" w:hAnsi="Times New Roman"/>
          <w:sz w:val="24"/>
          <w:szCs w:val="24"/>
        </w:rPr>
        <w:t xml:space="preserve"> </w:t>
      </w:r>
      <w:r>
        <w:rPr>
          <w:rFonts w:ascii="Times New Roman" w:hAnsi="Times New Roman"/>
          <w:sz w:val="24"/>
          <w:szCs w:val="24"/>
        </w:rPr>
        <w:t>αν η</w:t>
      </w:r>
      <w:r w:rsidRPr="00EC3DFB">
        <w:rPr>
          <w:rFonts w:ascii="Times New Roman" w:hAnsi="Times New Roman"/>
          <w:sz w:val="24"/>
          <w:szCs w:val="24"/>
        </w:rPr>
        <w:t xml:space="preserve"> </w:t>
      </w:r>
      <w:r>
        <w:rPr>
          <w:rFonts w:ascii="Times New Roman" w:hAnsi="Times New Roman"/>
          <w:sz w:val="24"/>
          <w:szCs w:val="24"/>
        </w:rPr>
        <w:t>χρήση της τεχνολογίας είναι σωστή, τότε οι διδακτικές σίγουρα θα βελτιωθούν. Αυτή</w:t>
      </w:r>
      <w:r w:rsidRPr="00683459">
        <w:rPr>
          <w:rFonts w:ascii="Times New Roman" w:hAnsi="Times New Roman"/>
          <w:sz w:val="24"/>
          <w:szCs w:val="24"/>
        </w:rPr>
        <w:t xml:space="preserve"> </w:t>
      </w:r>
      <w:r>
        <w:rPr>
          <w:rFonts w:ascii="Times New Roman" w:hAnsi="Times New Roman"/>
          <w:sz w:val="24"/>
          <w:szCs w:val="24"/>
        </w:rPr>
        <w:t>η</w:t>
      </w:r>
      <w:r w:rsidRPr="00683459">
        <w:rPr>
          <w:rFonts w:ascii="Times New Roman" w:hAnsi="Times New Roman"/>
          <w:sz w:val="24"/>
          <w:szCs w:val="24"/>
        </w:rPr>
        <w:t xml:space="preserve"> </w:t>
      </w:r>
      <w:r>
        <w:rPr>
          <w:rFonts w:ascii="Times New Roman" w:hAnsi="Times New Roman"/>
          <w:sz w:val="24"/>
          <w:szCs w:val="24"/>
        </w:rPr>
        <w:t>υπόθεση</w:t>
      </w:r>
      <w:r w:rsidRPr="00683459">
        <w:rPr>
          <w:rFonts w:ascii="Times New Roman" w:hAnsi="Times New Roman"/>
          <w:sz w:val="24"/>
          <w:szCs w:val="24"/>
        </w:rPr>
        <w:t xml:space="preserve"> </w:t>
      </w:r>
      <w:r>
        <w:rPr>
          <w:rFonts w:ascii="Times New Roman" w:hAnsi="Times New Roman"/>
          <w:sz w:val="24"/>
          <w:szCs w:val="24"/>
        </w:rPr>
        <w:t>δεν</w:t>
      </w:r>
      <w:r w:rsidRPr="00683459">
        <w:rPr>
          <w:rFonts w:ascii="Times New Roman" w:hAnsi="Times New Roman"/>
          <w:sz w:val="24"/>
          <w:szCs w:val="24"/>
        </w:rPr>
        <w:t xml:space="preserve"> </w:t>
      </w:r>
      <w:r>
        <w:rPr>
          <w:rFonts w:ascii="Times New Roman" w:hAnsi="Times New Roman"/>
          <w:sz w:val="24"/>
          <w:szCs w:val="24"/>
        </w:rPr>
        <w:t>αναγνωρίζει</w:t>
      </w:r>
      <w:r w:rsidRPr="00683459">
        <w:rPr>
          <w:rFonts w:ascii="Times New Roman" w:hAnsi="Times New Roman"/>
          <w:sz w:val="24"/>
          <w:szCs w:val="24"/>
        </w:rPr>
        <w:t xml:space="preserve"> </w:t>
      </w:r>
      <w:r>
        <w:rPr>
          <w:rFonts w:ascii="Times New Roman" w:hAnsi="Times New Roman"/>
          <w:sz w:val="24"/>
          <w:szCs w:val="24"/>
        </w:rPr>
        <w:t>ότι</w:t>
      </w:r>
      <w:r w:rsidRPr="00683459">
        <w:rPr>
          <w:rFonts w:ascii="Times New Roman" w:hAnsi="Times New Roman"/>
          <w:sz w:val="24"/>
          <w:szCs w:val="24"/>
        </w:rPr>
        <w:t xml:space="preserve"> </w:t>
      </w:r>
      <w:r>
        <w:rPr>
          <w:rFonts w:ascii="Times New Roman" w:hAnsi="Times New Roman"/>
          <w:sz w:val="24"/>
          <w:szCs w:val="24"/>
        </w:rPr>
        <w:t>ένα μαθησιακό περιβάλλον που βασίζεται στην τεχνολογία μπορεί να είναι πολύ σύνθετο, μπορεί να χρειάζεται κάποιο διάστημα για να αξιοποιηθεί με τρόπο χρήσιμο (από τον εκπαιδευτικό και τους μαθητές)</w:t>
      </w:r>
      <w:r w:rsidRPr="00683459">
        <w:rPr>
          <w:rFonts w:ascii="Times New Roman" w:hAnsi="Times New Roman"/>
          <w:sz w:val="24"/>
          <w:szCs w:val="24"/>
        </w:rPr>
        <w:t xml:space="preserve"> </w:t>
      </w:r>
      <w:r>
        <w:rPr>
          <w:rFonts w:ascii="Times New Roman" w:hAnsi="Times New Roman"/>
          <w:sz w:val="24"/>
          <w:szCs w:val="24"/>
        </w:rPr>
        <w:t>σύμφωνα με σύνολα μαθησιακών στόχων. Γενικά μιλώντας, η χρήση νέων τεχνολογιών στην τάξη συνεπάγεται τον επανακαθορισμό περιεχομένων, μεθόδων και του ρόλου του εκπαιδευτικού</w:t>
      </w:r>
      <w:r w:rsidRPr="00683459">
        <w:rPr>
          <w:rFonts w:ascii="Times New Roman" w:hAnsi="Times New Roman"/>
          <w:sz w:val="24"/>
          <w:szCs w:val="24"/>
        </w:rPr>
        <w:t xml:space="preserve"> (</w:t>
      </w:r>
      <w:proofErr w:type="spellStart"/>
      <w:r w:rsidRPr="00BD3ECA">
        <w:rPr>
          <w:rFonts w:ascii="Times New Roman" w:hAnsi="Times New Roman"/>
          <w:sz w:val="24"/>
          <w:szCs w:val="24"/>
          <w:lang w:val="en-US"/>
        </w:rPr>
        <w:t>Bottino</w:t>
      </w:r>
      <w:proofErr w:type="spellEnd"/>
      <w:r>
        <w:rPr>
          <w:rFonts w:ascii="Times New Roman" w:hAnsi="Times New Roman"/>
          <w:sz w:val="24"/>
          <w:szCs w:val="24"/>
        </w:rPr>
        <w:t xml:space="preserve"> </w:t>
      </w:r>
      <w:r w:rsidRPr="00683459">
        <w:rPr>
          <w:rFonts w:ascii="Times New Roman" w:hAnsi="Times New Roman"/>
          <w:sz w:val="24"/>
          <w:szCs w:val="24"/>
        </w:rPr>
        <w:t xml:space="preserve">&amp; </w:t>
      </w:r>
      <w:proofErr w:type="spellStart"/>
      <w:r w:rsidRPr="00BD3ECA">
        <w:rPr>
          <w:rFonts w:ascii="Times New Roman" w:hAnsi="Times New Roman"/>
          <w:sz w:val="24"/>
          <w:szCs w:val="24"/>
          <w:lang w:val="en-US"/>
        </w:rPr>
        <w:t>Chiappini</w:t>
      </w:r>
      <w:proofErr w:type="spellEnd"/>
      <w:r w:rsidRPr="00683459">
        <w:rPr>
          <w:rFonts w:ascii="Times New Roman" w:hAnsi="Times New Roman"/>
          <w:sz w:val="24"/>
          <w:szCs w:val="24"/>
        </w:rPr>
        <w:t xml:space="preserve">, 1995; </w:t>
      </w:r>
      <w:proofErr w:type="spellStart"/>
      <w:r w:rsidRPr="00BD3ECA">
        <w:rPr>
          <w:rFonts w:ascii="Times New Roman" w:hAnsi="Times New Roman"/>
          <w:sz w:val="24"/>
          <w:szCs w:val="24"/>
          <w:lang w:val="en-US"/>
        </w:rPr>
        <w:t>Noss</w:t>
      </w:r>
      <w:proofErr w:type="spellEnd"/>
      <w:r w:rsidRPr="00683459">
        <w:rPr>
          <w:rFonts w:ascii="Times New Roman" w:hAnsi="Times New Roman"/>
          <w:sz w:val="24"/>
          <w:szCs w:val="24"/>
        </w:rPr>
        <w:t xml:space="preserve">, 1995). </w:t>
      </w:r>
      <w:r>
        <w:rPr>
          <w:rFonts w:ascii="Times New Roman" w:hAnsi="Times New Roman"/>
          <w:sz w:val="24"/>
          <w:szCs w:val="24"/>
        </w:rPr>
        <w:t xml:space="preserve"> </w:t>
      </w:r>
    </w:p>
    <w:p w:rsidR="00116211" w:rsidRPr="00774377" w:rsidRDefault="00116211" w:rsidP="00656D6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Κάνοντας απλώς διαθέσιμο ένα λογισμικό δεν σημαίνει ότι οι άνθρωποι λιγότερο ή περισσότερο αυτόματα θα ωφεληθούν από τις δυνατότητες που παρέχει </w:t>
      </w:r>
      <w:r w:rsidRPr="003F548D">
        <w:rPr>
          <w:rFonts w:ascii="Times New Roman" w:hAnsi="Times New Roman"/>
          <w:sz w:val="24"/>
          <w:szCs w:val="24"/>
        </w:rPr>
        <w:t>(</w:t>
      </w:r>
      <w:r w:rsidRPr="00BD3ECA">
        <w:rPr>
          <w:rFonts w:ascii="Times New Roman" w:hAnsi="Times New Roman"/>
          <w:sz w:val="24"/>
          <w:szCs w:val="24"/>
          <w:lang w:val="en-US"/>
        </w:rPr>
        <w:t>Perkins</w:t>
      </w:r>
      <w:r w:rsidRPr="003F548D">
        <w:rPr>
          <w:rFonts w:ascii="Times New Roman" w:hAnsi="Times New Roman"/>
          <w:sz w:val="24"/>
          <w:szCs w:val="24"/>
        </w:rPr>
        <w:t>, 1985).</w:t>
      </w:r>
      <w:r>
        <w:rPr>
          <w:rFonts w:ascii="Times New Roman" w:hAnsi="Times New Roman"/>
          <w:sz w:val="24"/>
          <w:szCs w:val="24"/>
        </w:rPr>
        <w:t xml:space="preserve"> Για παράδειγμα, το σύρσιμο στο</w:t>
      </w:r>
      <w:r w:rsidRPr="003F548D">
        <w:rPr>
          <w:rFonts w:ascii="Times New Roman" w:hAnsi="Times New Roman"/>
          <w:sz w:val="24"/>
          <w:szCs w:val="24"/>
        </w:rPr>
        <w:t xml:space="preserve"> </w:t>
      </w:r>
      <w:proofErr w:type="spellStart"/>
      <w:r w:rsidRPr="00BD3ECA">
        <w:rPr>
          <w:rFonts w:ascii="Times New Roman" w:hAnsi="Times New Roman"/>
          <w:sz w:val="24"/>
          <w:szCs w:val="24"/>
          <w:lang w:val="en-US"/>
        </w:rPr>
        <w:t>Cabri</w:t>
      </w:r>
      <w:proofErr w:type="spellEnd"/>
      <w:r w:rsidRPr="003F548D">
        <w:rPr>
          <w:rFonts w:ascii="Times New Roman" w:hAnsi="Times New Roman"/>
          <w:sz w:val="24"/>
          <w:szCs w:val="24"/>
        </w:rPr>
        <w:t xml:space="preserve"> </w:t>
      </w:r>
      <w:r>
        <w:rPr>
          <w:rFonts w:ascii="Times New Roman" w:hAnsi="Times New Roman"/>
          <w:sz w:val="24"/>
          <w:szCs w:val="24"/>
        </w:rPr>
        <w:t xml:space="preserve">επιτρέπει στους μαθητές να επικυρώσουν τις εικασίες τους. Έτσι, η λειτουργία του να πείθουν (τους εαυτούς τους, ένα φίλο, έναν εχθρό) (αυτό δηλαδή που κάνει η απόδειξη στα μαθηματικά) δεν είναι πια χρήσιμη. Η εργασία στο </w:t>
      </w:r>
      <w:proofErr w:type="spellStart"/>
      <w:r w:rsidRPr="00BD3ECA">
        <w:rPr>
          <w:rFonts w:ascii="Times New Roman" w:hAnsi="Times New Roman"/>
          <w:sz w:val="24"/>
          <w:szCs w:val="24"/>
          <w:lang w:val="en-US"/>
        </w:rPr>
        <w:t>Cabri</w:t>
      </w:r>
      <w:proofErr w:type="spellEnd"/>
      <w:r>
        <w:rPr>
          <w:rFonts w:ascii="Times New Roman" w:hAnsi="Times New Roman"/>
          <w:sz w:val="24"/>
          <w:szCs w:val="24"/>
        </w:rPr>
        <w:t xml:space="preserve"> είναι αρκετή ώστε οι μαθητές να πεισθούν για την εγκυρότητα των εικασιών τους. Εάν ο εκπαιδευτικός δεν δώσει κίνητρα  στους μαθητές του να βρουν γιατί μια εικασία είναι σωστή</w:t>
      </w:r>
      <w:r w:rsidRPr="003F548D">
        <w:rPr>
          <w:rFonts w:ascii="Times New Roman" w:hAnsi="Times New Roman"/>
          <w:sz w:val="24"/>
          <w:szCs w:val="24"/>
        </w:rPr>
        <w:t>,</w:t>
      </w:r>
      <w:r>
        <w:rPr>
          <w:rFonts w:ascii="Times New Roman" w:hAnsi="Times New Roman"/>
          <w:sz w:val="24"/>
          <w:szCs w:val="24"/>
        </w:rPr>
        <w:t xml:space="preserve"> τότε οι αιτιολογήσεις που δίνονται από τους μαθητές μπορεί να παραμείνουν σε αντιληπτικό – εμπειρικό επίπεδο: η πρόταση είναι σωστή διότι η ιδιότητα που παρατηρήθηκε στο σχήμα του </w:t>
      </w:r>
      <w:proofErr w:type="spellStart"/>
      <w:r w:rsidRPr="00BD3ECA">
        <w:rPr>
          <w:rFonts w:ascii="Times New Roman" w:hAnsi="Times New Roman"/>
          <w:sz w:val="24"/>
          <w:szCs w:val="24"/>
          <w:lang w:val="en-US"/>
        </w:rPr>
        <w:t>Cabri</w:t>
      </w:r>
      <w:proofErr w:type="spellEnd"/>
      <w:r w:rsidRPr="00D9585F">
        <w:rPr>
          <w:rFonts w:ascii="Times New Roman" w:hAnsi="Times New Roman"/>
          <w:sz w:val="24"/>
          <w:szCs w:val="24"/>
        </w:rPr>
        <w:t xml:space="preserve"> </w:t>
      </w:r>
      <w:r>
        <w:rPr>
          <w:rFonts w:ascii="Times New Roman" w:hAnsi="Times New Roman"/>
          <w:sz w:val="24"/>
          <w:szCs w:val="24"/>
        </w:rPr>
        <w:t>παραμένει ίδια όταν σύρουν το σχέδιο.</w:t>
      </w:r>
      <w:r w:rsidRPr="007729E7">
        <w:rPr>
          <w:rFonts w:ascii="Times New Roman" w:hAnsi="Times New Roman"/>
          <w:sz w:val="24"/>
          <w:szCs w:val="24"/>
        </w:rPr>
        <w:t xml:space="preserve"> </w:t>
      </w:r>
      <w:r>
        <w:rPr>
          <w:rFonts w:ascii="Times New Roman" w:hAnsi="Times New Roman"/>
          <w:sz w:val="24"/>
          <w:szCs w:val="24"/>
        </w:rPr>
        <w:t>Όταν</w:t>
      </w:r>
      <w:r w:rsidRPr="007729E7">
        <w:rPr>
          <w:rFonts w:ascii="Times New Roman" w:hAnsi="Times New Roman"/>
          <w:sz w:val="24"/>
          <w:szCs w:val="24"/>
        </w:rPr>
        <w:t xml:space="preserve"> </w:t>
      </w:r>
      <w:r>
        <w:rPr>
          <w:rFonts w:ascii="Times New Roman" w:hAnsi="Times New Roman"/>
          <w:sz w:val="24"/>
          <w:szCs w:val="24"/>
        </w:rPr>
        <w:t>μια</w:t>
      </w:r>
      <w:r w:rsidRPr="007729E7">
        <w:rPr>
          <w:rFonts w:ascii="Times New Roman" w:hAnsi="Times New Roman"/>
          <w:sz w:val="24"/>
          <w:szCs w:val="24"/>
        </w:rPr>
        <w:t xml:space="preserve"> </w:t>
      </w:r>
      <w:r>
        <w:rPr>
          <w:rFonts w:ascii="Times New Roman" w:hAnsi="Times New Roman"/>
          <w:sz w:val="24"/>
          <w:szCs w:val="24"/>
        </w:rPr>
        <w:t>τέτοια</w:t>
      </w:r>
      <w:r w:rsidRPr="007729E7">
        <w:rPr>
          <w:rFonts w:ascii="Times New Roman" w:hAnsi="Times New Roman"/>
          <w:sz w:val="24"/>
          <w:szCs w:val="24"/>
        </w:rPr>
        <w:t xml:space="preserve"> </w:t>
      </w:r>
      <w:r>
        <w:rPr>
          <w:rFonts w:ascii="Times New Roman" w:hAnsi="Times New Roman"/>
          <w:sz w:val="24"/>
          <w:szCs w:val="24"/>
        </w:rPr>
        <w:t>πεποίθηση</w:t>
      </w:r>
      <w:r w:rsidRPr="007729E7">
        <w:rPr>
          <w:rFonts w:ascii="Times New Roman" w:hAnsi="Times New Roman"/>
          <w:sz w:val="24"/>
          <w:szCs w:val="24"/>
        </w:rPr>
        <w:t xml:space="preserve"> </w:t>
      </w:r>
      <w:r>
        <w:rPr>
          <w:rFonts w:ascii="Times New Roman" w:hAnsi="Times New Roman"/>
          <w:sz w:val="24"/>
          <w:szCs w:val="24"/>
        </w:rPr>
        <w:t>είναι</w:t>
      </w:r>
      <w:r w:rsidRPr="007729E7">
        <w:rPr>
          <w:rFonts w:ascii="Times New Roman" w:hAnsi="Times New Roman"/>
          <w:sz w:val="24"/>
          <w:szCs w:val="24"/>
        </w:rPr>
        <w:t xml:space="preserve"> </w:t>
      </w:r>
      <w:r>
        <w:rPr>
          <w:rFonts w:ascii="Times New Roman" w:hAnsi="Times New Roman"/>
          <w:sz w:val="24"/>
          <w:szCs w:val="24"/>
        </w:rPr>
        <w:t>κοινή</w:t>
      </w:r>
      <w:r w:rsidRPr="007729E7">
        <w:rPr>
          <w:rFonts w:ascii="Times New Roman" w:hAnsi="Times New Roman"/>
          <w:sz w:val="24"/>
          <w:szCs w:val="24"/>
        </w:rPr>
        <w:t xml:space="preserve"> </w:t>
      </w:r>
      <w:r>
        <w:rPr>
          <w:rFonts w:ascii="Times New Roman" w:hAnsi="Times New Roman"/>
          <w:sz w:val="24"/>
          <w:szCs w:val="24"/>
        </w:rPr>
        <w:t>στην</w:t>
      </w:r>
      <w:r w:rsidRPr="007729E7">
        <w:rPr>
          <w:rFonts w:ascii="Times New Roman" w:hAnsi="Times New Roman"/>
          <w:sz w:val="24"/>
          <w:szCs w:val="24"/>
        </w:rPr>
        <w:t xml:space="preserve"> </w:t>
      </w:r>
      <w:r>
        <w:rPr>
          <w:rFonts w:ascii="Times New Roman" w:hAnsi="Times New Roman"/>
          <w:sz w:val="24"/>
          <w:szCs w:val="24"/>
        </w:rPr>
        <w:t xml:space="preserve">τάξη, τότε το </w:t>
      </w:r>
      <w:proofErr w:type="spellStart"/>
      <w:r w:rsidRPr="00BD3ECA">
        <w:rPr>
          <w:rFonts w:ascii="Times New Roman" w:hAnsi="Times New Roman"/>
          <w:sz w:val="24"/>
          <w:szCs w:val="24"/>
          <w:lang w:val="en-US"/>
        </w:rPr>
        <w:t>Cabri</w:t>
      </w:r>
      <w:proofErr w:type="spellEnd"/>
      <w:r w:rsidRPr="007729E7">
        <w:rPr>
          <w:rFonts w:ascii="Times New Roman" w:hAnsi="Times New Roman"/>
          <w:sz w:val="24"/>
          <w:szCs w:val="24"/>
        </w:rPr>
        <w:t xml:space="preserve"> </w:t>
      </w:r>
      <w:r>
        <w:rPr>
          <w:rFonts w:ascii="Times New Roman" w:hAnsi="Times New Roman"/>
          <w:sz w:val="24"/>
          <w:szCs w:val="24"/>
        </w:rPr>
        <w:t>μπορεί να αποτελέσει εμπόδιο στην μετάβαση από την εμπειρική προς την θεωρητική σκέψη, καθώς επιτρέπει την επικύρωση μιας πρότασης χωρίς την ανάγκη χρήσης θεωρίας. Ωστόσο</w:t>
      </w:r>
      <w:r w:rsidRPr="007729E7">
        <w:rPr>
          <w:rFonts w:ascii="Times New Roman" w:hAnsi="Times New Roman"/>
          <w:sz w:val="24"/>
          <w:szCs w:val="24"/>
        </w:rPr>
        <w:t xml:space="preserve">, </w:t>
      </w:r>
      <w:r>
        <w:rPr>
          <w:rFonts w:ascii="Times New Roman" w:hAnsi="Times New Roman"/>
          <w:sz w:val="24"/>
          <w:szCs w:val="24"/>
        </w:rPr>
        <w:t>αν</w:t>
      </w:r>
      <w:r w:rsidRPr="007729E7">
        <w:rPr>
          <w:rFonts w:ascii="Times New Roman" w:hAnsi="Times New Roman"/>
          <w:sz w:val="24"/>
          <w:szCs w:val="24"/>
        </w:rPr>
        <w:t xml:space="preserve"> </w:t>
      </w:r>
      <w:r>
        <w:rPr>
          <w:rFonts w:ascii="Times New Roman" w:hAnsi="Times New Roman"/>
          <w:sz w:val="24"/>
          <w:szCs w:val="24"/>
        </w:rPr>
        <w:t>ο</w:t>
      </w:r>
      <w:r w:rsidRPr="007729E7">
        <w:rPr>
          <w:rFonts w:ascii="Times New Roman" w:hAnsi="Times New Roman"/>
          <w:sz w:val="24"/>
          <w:szCs w:val="24"/>
        </w:rPr>
        <w:t xml:space="preserve"> </w:t>
      </w:r>
      <w:r>
        <w:rPr>
          <w:rFonts w:ascii="Times New Roman" w:hAnsi="Times New Roman"/>
          <w:sz w:val="24"/>
          <w:szCs w:val="24"/>
        </w:rPr>
        <w:t>εκπαιδευτικός</w:t>
      </w:r>
      <w:r w:rsidRPr="007729E7">
        <w:rPr>
          <w:rFonts w:ascii="Times New Roman" w:hAnsi="Times New Roman"/>
          <w:sz w:val="24"/>
          <w:szCs w:val="24"/>
        </w:rPr>
        <w:t xml:space="preserve"> </w:t>
      </w:r>
      <w:r>
        <w:rPr>
          <w:rFonts w:ascii="Times New Roman" w:hAnsi="Times New Roman"/>
          <w:sz w:val="24"/>
          <w:szCs w:val="24"/>
        </w:rPr>
        <w:t>ξεκαθαρίσει το ρόλο της απόδειξης στην αιτιολόγηση, τότε οι μαθητές θα αποκτήσουν κίνητρο για να αποδείξουν γιατί μια συγκεκριμένη πρόταση είναι αληθής (εντός μιας θεωρίας)</w:t>
      </w:r>
      <w:r w:rsidRPr="007729E7">
        <w:rPr>
          <w:rFonts w:ascii="Times New Roman" w:hAnsi="Times New Roman"/>
          <w:sz w:val="24"/>
          <w:szCs w:val="24"/>
        </w:rPr>
        <w:t>,</w:t>
      </w:r>
      <w:r>
        <w:rPr>
          <w:rFonts w:ascii="Times New Roman" w:hAnsi="Times New Roman"/>
          <w:sz w:val="24"/>
          <w:szCs w:val="24"/>
        </w:rPr>
        <w:t xml:space="preserve"> αφού πιο πριν γνωρίζουν ότι είναι αληθής (εντός του περιβάλλοντος του </w:t>
      </w:r>
      <w:proofErr w:type="spellStart"/>
      <w:r w:rsidRPr="00BD3ECA">
        <w:rPr>
          <w:rFonts w:ascii="Times New Roman" w:hAnsi="Times New Roman"/>
          <w:sz w:val="24"/>
          <w:szCs w:val="24"/>
          <w:lang w:val="en-US"/>
        </w:rPr>
        <w:t>Cabri</w:t>
      </w:r>
      <w:proofErr w:type="spellEnd"/>
      <w:r w:rsidRPr="007729E7">
        <w:rPr>
          <w:rFonts w:ascii="Times New Roman" w:hAnsi="Times New Roman"/>
          <w:sz w:val="24"/>
          <w:szCs w:val="24"/>
        </w:rPr>
        <w:t xml:space="preserve">). </w:t>
      </w:r>
      <w:r>
        <w:rPr>
          <w:rFonts w:ascii="Times New Roman" w:hAnsi="Times New Roman"/>
          <w:sz w:val="24"/>
          <w:szCs w:val="24"/>
        </w:rPr>
        <w:t>Παραφράζοντας</w:t>
      </w:r>
      <w:r w:rsidRPr="007729E7">
        <w:rPr>
          <w:rFonts w:ascii="Times New Roman" w:hAnsi="Times New Roman"/>
          <w:sz w:val="24"/>
          <w:szCs w:val="24"/>
        </w:rPr>
        <w:t xml:space="preserve"> </w:t>
      </w:r>
      <w:r>
        <w:rPr>
          <w:rFonts w:ascii="Times New Roman" w:hAnsi="Times New Roman"/>
          <w:sz w:val="24"/>
          <w:szCs w:val="24"/>
        </w:rPr>
        <w:t>τον</w:t>
      </w:r>
      <w:r w:rsidRPr="007729E7">
        <w:rPr>
          <w:rFonts w:ascii="Times New Roman" w:hAnsi="Times New Roman"/>
          <w:sz w:val="24"/>
          <w:szCs w:val="24"/>
        </w:rPr>
        <w:t xml:space="preserve"> </w:t>
      </w:r>
      <w:proofErr w:type="spellStart"/>
      <w:r w:rsidRPr="00BD3ECA">
        <w:rPr>
          <w:rFonts w:ascii="Times New Roman" w:hAnsi="Times New Roman"/>
          <w:sz w:val="24"/>
          <w:szCs w:val="24"/>
          <w:lang w:val="en-US"/>
        </w:rPr>
        <w:t>Polya</w:t>
      </w:r>
      <w:proofErr w:type="spellEnd"/>
      <w:r w:rsidRPr="007729E7">
        <w:rPr>
          <w:rFonts w:ascii="Times New Roman" w:hAnsi="Times New Roman"/>
          <w:sz w:val="24"/>
          <w:szCs w:val="24"/>
        </w:rPr>
        <w:t xml:space="preserve"> (1954), </w:t>
      </w:r>
      <w:r>
        <w:rPr>
          <w:rFonts w:ascii="Times New Roman" w:hAnsi="Times New Roman"/>
          <w:sz w:val="24"/>
          <w:szCs w:val="24"/>
        </w:rPr>
        <w:t>πρώτα</w:t>
      </w:r>
      <w:r w:rsidRPr="007729E7">
        <w:rPr>
          <w:rFonts w:ascii="Times New Roman" w:hAnsi="Times New Roman"/>
          <w:sz w:val="24"/>
          <w:szCs w:val="24"/>
        </w:rPr>
        <w:t xml:space="preserve"> </w:t>
      </w:r>
      <w:r>
        <w:rPr>
          <w:rFonts w:ascii="Times New Roman" w:hAnsi="Times New Roman"/>
          <w:sz w:val="24"/>
          <w:szCs w:val="24"/>
        </w:rPr>
        <w:t>πρέπει</w:t>
      </w:r>
      <w:r w:rsidRPr="007729E7">
        <w:rPr>
          <w:rFonts w:ascii="Times New Roman" w:hAnsi="Times New Roman"/>
          <w:sz w:val="24"/>
          <w:szCs w:val="24"/>
        </w:rPr>
        <w:t xml:space="preserve"> </w:t>
      </w:r>
      <w:r>
        <w:rPr>
          <w:rFonts w:ascii="Times New Roman" w:hAnsi="Times New Roman"/>
          <w:sz w:val="24"/>
          <w:szCs w:val="24"/>
        </w:rPr>
        <w:t>να</w:t>
      </w:r>
      <w:r w:rsidRPr="007729E7">
        <w:rPr>
          <w:rFonts w:ascii="Times New Roman" w:hAnsi="Times New Roman"/>
          <w:sz w:val="24"/>
          <w:szCs w:val="24"/>
        </w:rPr>
        <w:t xml:space="preserve"> </w:t>
      </w:r>
      <w:r>
        <w:rPr>
          <w:rFonts w:ascii="Times New Roman" w:hAnsi="Times New Roman"/>
          <w:sz w:val="24"/>
          <w:szCs w:val="24"/>
        </w:rPr>
        <w:t>πεισθούμε ότι μια πρόταση είναι σωστή και στη συνέχεια μπορούμε να την αποδείξουμε.</w:t>
      </w:r>
    </w:p>
    <w:p w:rsidR="00116211" w:rsidRPr="00774377" w:rsidRDefault="00116211" w:rsidP="00656D6F">
      <w:pPr>
        <w:autoSpaceDE w:val="0"/>
        <w:autoSpaceDN w:val="0"/>
        <w:adjustRightInd w:val="0"/>
        <w:spacing w:after="0" w:line="240" w:lineRule="auto"/>
        <w:rPr>
          <w:rFonts w:ascii="Times New Roman" w:hAnsi="Times New Roman"/>
          <w:b/>
          <w:bCs/>
          <w:sz w:val="18"/>
          <w:szCs w:val="18"/>
        </w:rPr>
      </w:pPr>
    </w:p>
    <w:p w:rsidR="00116211" w:rsidRPr="001A7B92" w:rsidRDefault="00116211" w:rsidP="00932ECF">
      <w:pPr>
        <w:autoSpaceDE w:val="0"/>
        <w:autoSpaceDN w:val="0"/>
        <w:adjustRightInd w:val="0"/>
        <w:spacing w:after="0" w:line="240" w:lineRule="auto"/>
        <w:rPr>
          <w:rFonts w:ascii="Times New Roman" w:hAnsi="Times New Roman"/>
          <w:b/>
          <w:bCs/>
          <w:sz w:val="24"/>
          <w:szCs w:val="24"/>
          <w:lang w:val="en-US"/>
        </w:rPr>
      </w:pPr>
      <w:r>
        <w:rPr>
          <w:rFonts w:ascii="Times New Roman" w:hAnsi="Times New Roman"/>
          <w:b/>
          <w:bCs/>
          <w:sz w:val="24"/>
          <w:szCs w:val="24"/>
        </w:rPr>
        <w:t>Βιβλιογραφικές</w:t>
      </w:r>
      <w:r w:rsidRPr="001A7B92">
        <w:rPr>
          <w:rFonts w:ascii="Times New Roman" w:hAnsi="Times New Roman"/>
          <w:b/>
          <w:bCs/>
          <w:sz w:val="24"/>
          <w:szCs w:val="24"/>
          <w:lang w:val="en-US"/>
        </w:rPr>
        <w:t xml:space="preserve"> </w:t>
      </w:r>
      <w:r>
        <w:rPr>
          <w:rFonts w:ascii="Times New Roman" w:hAnsi="Times New Roman"/>
          <w:b/>
          <w:bCs/>
          <w:sz w:val="24"/>
          <w:szCs w:val="24"/>
        </w:rPr>
        <w:t>αναφορές</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Arzarello</w:t>
      </w:r>
      <w:proofErr w:type="spellEnd"/>
      <w:r w:rsidRPr="00774377">
        <w:rPr>
          <w:rFonts w:ascii="Times New Roman" w:hAnsi="Times New Roman"/>
          <w:sz w:val="24"/>
          <w:szCs w:val="24"/>
          <w:lang w:val="en-US"/>
        </w:rPr>
        <w:t xml:space="preserve"> F.: 2000, </w:t>
      </w:r>
      <w:r w:rsidRPr="00774377">
        <w:rPr>
          <w:rFonts w:ascii="Times New Roman" w:hAnsi="Times New Roman"/>
          <w:b/>
          <w:bCs/>
          <w:sz w:val="24"/>
          <w:szCs w:val="24"/>
          <w:lang w:val="en-US"/>
        </w:rPr>
        <w:t>‘</w:t>
      </w:r>
      <w:r w:rsidRPr="00774377">
        <w:rPr>
          <w:rFonts w:ascii="Times New Roman" w:hAnsi="Times New Roman"/>
          <w:sz w:val="24"/>
          <w:szCs w:val="24"/>
          <w:lang w:val="en-US"/>
        </w:rPr>
        <w:t xml:space="preserve">Inside and Outside: Spaces, Times and Language in Proof Production’, in: </w:t>
      </w:r>
      <w:r w:rsidRPr="00774377">
        <w:rPr>
          <w:rFonts w:ascii="Times New Roman" w:hAnsi="Times New Roman"/>
          <w:i/>
          <w:iCs/>
          <w:sz w:val="24"/>
          <w:szCs w:val="24"/>
          <w:lang w:val="en-US"/>
        </w:rPr>
        <w:t>Proceedings of PME XXIV</w:t>
      </w:r>
      <w:r w:rsidRPr="00774377">
        <w:rPr>
          <w:rFonts w:ascii="Times New Roman" w:hAnsi="Times New Roman"/>
          <w:sz w:val="24"/>
          <w:szCs w:val="24"/>
          <w:lang w:val="en-US"/>
        </w:rPr>
        <w:t xml:space="preserve">, Hiroshima, Japan, </w:t>
      </w:r>
      <w:r w:rsidRPr="00774377">
        <w:rPr>
          <w:rFonts w:ascii="Times New Roman" w:hAnsi="Times New Roman"/>
          <w:b/>
          <w:bCs/>
          <w:sz w:val="24"/>
          <w:szCs w:val="24"/>
          <w:lang w:val="en-US"/>
        </w:rPr>
        <w:t>1</w:t>
      </w:r>
      <w:r w:rsidRPr="00774377">
        <w:rPr>
          <w:rFonts w:ascii="Times New Roman" w:hAnsi="Times New Roman"/>
          <w:sz w:val="24"/>
          <w:szCs w:val="24"/>
          <w:lang w:val="en-US"/>
        </w:rPr>
        <w:t>, 23-38.</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Arzarello</w:t>
      </w:r>
      <w:proofErr w:type="spellEnd"/>
      <w:r w:rsidRPr="00774377">
        <w:rPr>
          <w:rFonts w:ascii="Times New Roman" w:hAnsi="Times New Roman"/>
          <w:sz w:val="24"/>
          <w:szCs w:val="24"/>
          <w:lang w:val="en-US"/>
        </w:rPr>
        <w:t>, F.: 2001</w:t>
      </w:r>
      <w:r w:rsidRPr="00774377">
        <w:rPr>
          <w:rFonts w:ascii="Times New Roman" w:hAnsi="Times New Roman"/>
          <w:i/>
          <w:iCs/>
          <w:sz w:val="24"/>
          <w:szCs w:val="24"/>
          <w:lang w:val="en-US"/>
        </w:rPr>
        <w:t xml:space="preserve">, Dragging, perceiving and </w:t>
      </w:r>
      <w:proofErr w:type="spellStart"/>
      <w:r w:rsidRPr="00774377">
        <w:rPr>
          <w:rFonts w:ascii="Times New Roman" w:hAnsi="Times New Roman"/>
          <w:i/>
          <w:iCs/>
          <w:sz w:val="24"/>
          <w:szCs w:val="24"/>
          <w:lang w:val="en-US"/>
        </w:rPr>
        <w:t>measuring</w:t>
      </w:r>
      <w:proofErr w:type="gramStart"/>
      <w:r w:rsidRPr="00774377">
        <w:rPr>
          <w:rFonts w:ascii="Times New Roman" w:hAnsi="Times New Roman"/>
          <w:i/>
          <w:iCs/>
          <w:sz w:val="24"/>
          <w:szCs w:val="24"/>
          <w:lang w:val="en-US"/>
        </w:rPr>
        <w:t>:physical</w:t>
      </w:r>
      <w:proofErr w:type="spellEnd"/>
      <w:proofErr w:type="gramEnd"/>
      <w:r w:rsidRPr="00774377">
        <w:rPr>
          <w:rFonts w:ascii="Times New Roman" w:hAnsi="Times New Roman"/>
          <w:i/>
          <w:iCs/>
          <w:sz w:val="24"/>
          <w:szCs w:val="24"/>
          <w:lang w:val="en-US"/>
        </w:rPr>
        <w:t xml:space="preserve"> practices and theoretical exactness in </w:t>
      </w:r>
      <w:proofErr w:type="spellStart"/>
      <w:r w:rsidRPr="00774377">
        <w:rPr>
          <w:rFonts w:ascii="Times New Roman" w:hAnsi="Times New Roman"/>
          <w:i/>
          <w:iCs/>
          <w:sz w:val="24"/>
          <w:szCs w:val="24"/>
          <w:lang w:val="en-US"/>
        </w:rPr>
        <w:t>Cabri</w:t>
      </w:r>
      <w:proofErr w:type="spellEnd"/>
      <w:r w:rsidRPr="001833C9">
        <w:rPr>
          <w:rFonts w:ascii="Times New Roman" w:hAnsi="Times New Roman"/>
          <w:i/>
          <w:iCs/>
          <w:sz w:val="24"/>
          <w:szCs w:val="24"/>
          <w:lang w:val="en-US"/>
        </w:rPr>
        <w:t xml:space="preserve"> </w:t>
      </w:r>
      <w:r w:rsidRPr="00774377">
        <w:rPr>
          <w:rFonts w:ascii="Times New Roman" w:hAnsi="Times New Roman"/>
          <w:i/>
          <w:iCs/>
          <w:sz w:val="24"/>
          <w:szCs w:val="24"/>
          <w:lang w:val="en-US"/>
        </w:rPr>
        <w:t>environments</w:t>
      </w:r>
      <w:r w:rsidRPr="00774377">
        <w:rPr>
          <w:rFonts w:ascii="Times New Roman" w:hAnsi="Times New Roman"/>
          <w:sz w:val="24"/>
          <w:szCs w:val="24"/>
          <w:lang w:val="en-US"/>
        </w:rPr>
        <w:t xml:space="preserve">, Proc. </w:t>
      </w:r>
      <w:proofErr w:type="spellStart"/>
      <w:r w:rsidRPr="00774377">
        <w:rPr>
          <w:rFonts w:ascii="Times New Roman" w:hAnsi="Times New Roman"/>
          <w:sz w:val="24"/>
          <w:szCs w:val="24"/>
          <w:lang w:val="en-US"/>
        </w:rPr>
        <w:t>Cabriworld</w:t>
      </w:r>
      <w:proofErr w:type="spellEnd"/>
      <w:r w:rsidRPr="00774377">
        <w:rPr>
          <w:rFonts w:ascii="Times New Roman" w:hAnsi="Times New Roman"/>
          <w:sz w:val="24"/>
          <w:szCs w:val="24"/>
          <w:lang w:val="en-US"/>
        </w:rPr>
        <w:t xml:space="preserve"> 2, Montreal, Plenary Lecture.</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Arzarello</w:t>
      </w:r>
      <w:proofErr w:type="spellEnd"/>
      <w:r w:rsidRPr="00774377">
        <w:rPr>
          <w:rFonts w:ascii="Times New Roman" w:hAnsi="Times New Roman"/>
          <w:sz w:val="24"/>
          <w:szCs w:val="24"/>
          <w:lang w:val="en-US"/>
        </w:rPr>
        <w:t xml:space="preserve">, F., </w:t>
      </w:r>
      <w:proofErr w:type="spellStart"/>
      <w:r w:rsidRPr="00774377">
        <w:rPr>
          <w:rFonts w:ascii="Times New Roman" w:hAnsi="Times New Roman"/>
          <w:sz w:val="24"/>
          <w:szCs w:val="24"/>
          <w:lang w:val="en-US"/>
        </w:rPr>
        <w:t>Gallino</w:t>
      </w:r>
      <w:proofErr w:type="spellEnd"/>
      <w:r w:rsidRPr="00774377">
        <w:rPr>
          <w:rFonts w:ascii="Times New Roman" w:hAnsi="Times New Roman"/>
          <w:sz w:val="24"/>
          <w:szCs w:val="24"/>
          <w:lang w:val="en-US"/>
        </w:rPr>
        <w:t xml:space="preserve">, G., </w:t>
      </w:r>
      <w:proofErr w:type="spellStart"/>
      <w:r w:rsidRPr="00774377">
        <w:rPr>
          <w:rFonts w:ascii="Times New Roman" w:hAnsi="Times New Roman"/>
          <w:sz w:val="24"/>
          <w:szCs w:val="24"/>
          <w:lang w:val="en-US"/>
        </w:rPr>
        <w:t>Micheletti</w:t>
      </w:r>
      <w:proofErr w:type="spellEnd"/>
      <w:r w:rsidRPr="00774377">
        <w:rPr>
          <w:rFonts w:ascii="Times New Roman" w:hAnsi="Times New Roman"/>
          <w:sz w:val="24"/>
          <w:szCs w:val="24"/>
          <w:lang w:val="en-US"/>
        </w:rPr>
        <w:t xml:space="preserve">, C., </w:t>
      </w:r>
      <w:proofErr w:type="spellStart"/>
      <w:r w:rsidRPr="00774377">
        <w:rPr>
          <w:rFonts w:ascii="Times New Roman" w:hAnsi="Times New Roman"/>
          <w:sz w:val="24"/>
          <w:szCs w:val="24"/>
          <w:lang w:val="en-US"/>
        </w:rPr>
        <w:t>Olivero</w:t>
      </w:r>
      <w:proofErr w:type="spellEnd"/>
      <w:r w:rsidRPr="00774377">
        <w:rPr>
          <w:rFonts w:ascii="Times New Roman" w:hAnsi="Times New Roman"/>
          <w:sz w:val="24"/>
          <w:szCs w:val="24"/>
          <w:lang w:val="en-US"/>
        </w:rPr>
        <w:t xml:space="preserve">, F., Paola, D. &amp; </w:t>
      </w:r>
      <w:proofErr w:type="spellStart"/>
      <w:r w:rsidRPr="00774377">
        <w:rPr>
          <w:rFonts w:ascii="Times New Roman" w:hAnsi="Times New Roman"/>
          <w:sz w:val="24"/>
          <w:szCs w:val="24"/>
          <w:lang w:val="en-US"/>
        </w:rPr>
        <w:t>Robutti</w:t>
      </w:r>
      <w:proofErr w:type="spellEnd"/>
      <w:r w:rsidRPr="00774377">
        <w:rPr>
          <w:rFonts w:ascii="Times New Roman" w:hAnsi="Times New Roman"/>
          <w:sz w:val="24"/>
          <w:szCs w:val="24"/>
          <w:lang w:val="en-US"/>
        </w:rPr>
        <w:t xml:space="preserve">, O.: 1998, Dragging in </w:t>
      </w:r>
      <w:proofErr w:type="spellStart"/>
      <w:r w:rsidRPr="00774377">
        <w:rPr>
          <w:rFonts w:ascii="Times New Roman" w:hAnsi="Times New Roman"/>
          <w:sz w:val="24"/>
          <w:szCs w:val="24"/>
          <w:lang w:val="en-US"/>
        </w:rPr>
        <w:t>Cabri</w:t>
      </w:r>
      <w:proofErr w:type="spellEnd"/>
      <w:r w:rsidRPr="00774377">
        <w:rPr>
          <w:rFonts w:ascii="Times New Roman" w:hAnsi="Times New Roman"/>
          <w:sz w:val="24"/>
          <w:szCs w:val="24"/>
          <w:lang w:val="en-US"/>
        </w:rPr>
        <w:t xml:space="preserve"> and modalities of transition from conjectures to proofs in geometry, </w:t>
      </w:r>
      <w:r w:rsidRPr="00774377">
        <w:rPr>
          <w:rFonts w:ascii="Times New Roman" w:hAnsi="Times New Roman"/>
          <w:i/>
          <w:iCs/>
          <w:sz w:val="24"/>
          <w:szCs w:val="24"/>
          <w:lang w:val="en-US"/>
        </w:rPr>
        <w:t>Proceedings of PME XXII</w:t>
      </w:r>
      <w:r w:rsidRPr="00774377">
        <w:rPr>
          <w:rFonts w:ascii="Times New Roman" w:hAnsi="Times New Roman"/>
          <w:sz w:val="24"/>
          <w:szCs w:val="24"/>
          <w:lang w:val="en-US"/>
        </w:rPr>
        <w:t xml:space="preserve">, </w:t>
      </w:r>
      <w:proofErr w:type="spellStart"/>
      <w:r w:rsidRPr="00774377">
        <w:rPr>
          <w:rFonts w:ascii="Times New Roman" w:hAnsi="Times New Roman"/>
          <w:sz w:val="24"/>
          <w:szCs w:val="24"/>
          <w:lang w:val="en-US"/>
        </w:rPr>
        <w:t>Stellenbosh</w:t>
      </w:r>
      <w:proofErr w:type="spellEnd"/>
      <w:r w:rsidRPr="00774377">
        <w:rPr>
          <w:rFonts w:ascii="Times New Roman" w:hAnsi="Times New Roman"/>
          <w:sz w:val="24"/>
          <w:szCs w:val="24"/>
          <w:lang w:val="en-US"/>
        </w:rPr>
        <w:t>, South Africa, v. 2, 32-39.</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lastRenderedPageBreak/>
        <w:t>Arzarello</w:t>
      </w:r>
      <w:proofErr w:type="spellEnd"/>
      <w:r w:rsidRPr="00774377">
        <w:rPr>
          <w:rFonts w:ascii="Times New Roman" w:hAnsi="Times New Roman"/>
          <w:sz w:val="24"/>
          <w:szCs w:val="24"/>
          <w:lang w:val="en-US"/>
        </w:rPr>
        <w:t xml:space="preserve">, F.; </w:t>
      </w:r>
      <w:proofErr w:type="spellStart"/>
      <w:r w:rsidRPr="00774377">
        <w:rPr>
          <w:rFonts w:ascii="Times New Roman" w:hAnsi="Times New Roman"/>
          <w:sz w:val="24"/>
          <w:szCs w:val="24"/>
          <w:lang w:val="en-US"/>
        </w:rPr>
        <w:t>Andriano</w:t>
      </w:r>
      <w:proofErr w:type="spellEnd"/>
      <w:r w:rsidRPr="00774377">
        <w:rPr>
          <w:rFonts w:ascii="Times New Roman" w:hAnsi="Times New Roman"/>
          <w:sz w:val="24"/>
          <w:szCs w:val="24"/>
          <w:lang w:val="en-US"/>
        </w:rPr>
        <w:t xml:space="preserve">, V.; </w:t>
      </w:r>
      <w:proofErr w:type="spellStart"/>
      <w:r w:rsidRPr="00774377">
        <w:rPr>
          <w:rFonts w:ascii="Times New Roman" w:hAnsi="Times New Roman"/>
          <w:sz w:val="24"/>
          <w:szCs w:val="24"/>
          <w:lang w:val="en-US"/>
        </w:rPr>
        <w:t>Olivero</w:t>
      </w:r>
      <w:proofErr w:type="spellEnd"/>
      <w:r w:rsidRPr="00774377">
        <w:rPr>
          <w:rFonts w:ascii="Times New Roman" w:hAnsi="Times New Roman"/>
          <w:sz w:val="24"/>
          <w:szCs w:val="24"/>
          <w:lang w:val="en-US"/>
        </w:rPr>
        <w:t xml:space="preserve">, F. &amp; </w:t>
      </w:r>
      <w:proofErr w:type="spellStart"/>
      <w:r w:rsidRPr="00774377">
        <w:rPr>
          <w:rFonts w:ascii="Times New Roman" w:hAnsi="Times New Roman"/>
          <w:sz w:val="24"/>
          <w:szCs w:val="24"/>
          <w:lang w:val="en-US"/>
        </w:rPr>
        <w:t>Robutti</w:t>
      </w:r>
      <w:proofErr w:type="gramStart"/>
      <w:r w:rsidRPr="00774377">
        <w:rPr>
          <w:rFonts w:ascii="Times New Roman" w:hAnsi="Times New Roman"/>
          <w:sz w:val="24"/>
          <w:szCs w:val="24"/>
          <w:lang w:val="en-US"/>
        </w:rPr>
        <w:t>,O</w:t>
      </w:r>
      <w:proofErr w:type="spellEnd"/>
      <w:proofErr w:type="gramEnd"/>
      <w:r w:rsidRPr="00774377">
        <w:rPr>
          <w:rFonts w:ascii="Times New Roman" w:hAnsi="Times New Roman"/>
          <w:sz w:val="24"/>
          <w:szCs w:val="24"/>
          <w:lang w:val="en-US"/>
        </w:rPr>
        <w:t xml:space="preserve">: 2000, ‘Abduction and conjecturing in mathematics’, </w:t>
      </w:r>
      <w:proofErr w:type="spellStart"/>
      <w:r w:rsidRPr="00774377">
        <w:rPr>
          <w:rFonts w:ascii="Times New Roman" w:hAnsi="Times New Roman"/>
          <w:i/>
          <w:iCs/>
          <w:sz w:val="24"/>
          <w:szCs w:val="24"/>
          <w:lang w:val="en-US"/>
        </w:rPr>
        <w:t>Philosophica</w:t>
      </w:r>
      <w:proofErr w:type="spellEnd"/>
      <w:r w:rsidRPr="00774377">
        <w:rPr>
          <w:rFonts w:ascii="Times New Roman" w:hAnsi="Times New Roman"/>
          <w:sz w:val="24"/>
          <w:szCs w:val="24"/>
          <w:lang w:val="en-US"/>
        </w:rPr>
        <w:t xml:space="preserve">, 1998, 1, </w:t>
      </w:r>
      <w:r w:rsidRPr="00774377">
        <w:rPr>
          <w:rFonts w:ascii="Times New Roman" w:hAnsi="Times New Roman"/>
          <w:b/>
          <w:bCs/>
          <w:sz w:val="24"/>
          <w:szCs w:val="24"/>
          <w:lang w:val="en-US"/>
        </w:rPr>
        <w:t>61</w:t>
      </w:r>
      <w:r w:rsidRPr="00774377">
        <w:rPr>
          <w:rFonts w:ascii="Times New Roman" w:hAnsi="Times New Roman"/>
          <w:sz w:val="24"/>
          <w:szCs w:val="24"/>
          <w:lang w:val="en-US"/>
        </w:rPr>
        <w:t>, 77-94.</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Bartolini</w:t>
      </w:r>
      <w:proofErr w:type="spellEnd"/>
      <w:r w:rsidRPr="00774377">
        <w:rPr>
          <w:rFonts w:ascii="Times New Roman" w:hAnsi="Times New Roman"/>
          <w:sz w:val="24"/>
          <w:szCs w:val="24"/>
          <w:lang w:val="en-US"/>
        </w:rPr>
        <w:t xml:space="preserve"> </w:t>
      </w:r>
      <w:proofErr w:type="spellStart"/>
      <w:r w:rsidRPr="00774377">
        <w:rPr>
          <w:rFonts w:ascii="Times New Roman" w:hAnsi="Times New Roman"/>
          <w:sz w:val="24"/>
          <w:szCs w:val="24"/>
          <w:lang w:val="en-US"/>
        </w:rPr>
        <w:t>Bussi</w:t>
      </w:r>
      <w:proofErr w:type="spellEnd"/>
      <w:r w:rsidRPr="00774377">
        <w:rPr>
          <w:rFonts w:ascii="Times New Roman" w:hAnsi="Times New Roman"/>
          <w:sz w:val="24"/>
          <w:szCs w:val="24"/>
          <w:lang w:val="en-US"/>
        </w:rPr>
        <w:t xml:space="preserve">, M., </w:t>
      </w:r>
      <w:proofErr w:type="spellStart"/>
      <w:r w:rsidRPr="00774377">
        <w:rPr>
          <w:rFonts w:ascii="Times New Roman" w:hAnsi="Times New Roman"/>
          <w:sz w:val="24"/>
          <w:szCs w:val="24"/>
          <w:lang w:val="en-US"/>
        </w:rPr>
        <w:t>Boero</w:t>
      </w:r>
      <w:proofErr w:type="spellEnd"/>
      <w:r w:rsidRPr="00774377">
        <w:rPr>
          <w:rFonts w:ascii="Times New Roman" w:hAnsi="Times New Roman"/>
          <w:sz w:val="24"/>
          <w:szCs w:val="24"/>
          <w:lang w:val="en-US"/>
        </w:rPr>
        <w:t xml:space="preserve">, P., </w:t>
      </w:r>
      <w:proofErr w:type="spellStart"/>
      <w:r w:rsidRPr="00774377">
        <w:rPr>
          <w:rFonts w:ascii="Times New Roman" w:hAnsi="Times New Roman"/>
          <w:sz w:val="24"/>
          <w:szCs w:val="24"/>
          <w:lang w:val="en-US"/>
        </w:rPr>
        <w:t>Ferri</w:t>
      </w:r>
      <w:proofErr w:type="spellEnd"/>
      <w:r w:rsidRPr="00774377">
        <w:rPr>
          <w:rFonts w:ascii="Times New Roman" w:hAnsi="Times New Roman"/>
          <w:sz w:val="24"/>
          <w:szCs w:val="24"/>
          <w:lang w:val="en-US"/>
        </w:rPr>
        <w:t xml:space="preserve">, F., </w:t>
      </w:r>
      <w:proofErr w:type="spellStart"/>
      <w:r w:rsidRPr="00774377">
        <w:rPr>
          <w:rFonts w:ascii="Times New Roman" w:hAnsi="Times New Roman"/>
          <w:sz w:val="24"/>
          <w:szCs w:val="24"/>
          <w:lang w:val="en-US"/>
        </w:rPr>
        <w:t>Garuti</w:t>
      </w:r>
      <w:proofErr w:type="spellEnd"/>
      <w:r w:rsidRPr="00774377">
        <w:rPr>
          <w:rFonts w:ascii="Times New Roman" w:hAnsi="Times New Roman"/>
          <w:sz w:val="24"/>
          <w:szCs w:val="24"/>
          <w:lang w:val="en-US"/>
        </w:rPr>
        <w:t xml:space="preserve">, R. &amp; </w:t>
      </w:r>
      <w:proofErr w:type="spellStart"/>
      <w:r w:rsidRPr="00774377">
        <w:rPr>
          <w:rFonts w:ascii="Times New Roman" w:hAnsi="Times New Roman"/>
          <w:sz w:val="24"/>
          <w:szCs w:val="24"/>
          <w:lang w:val="en-US"/>
        </w:rPr>
        <w:t>Mariotti</w:t>
      </w:r>
      <w:proofErr w:type="spellEnd"/>
      <w:r w:rsidRPr="00774377">
        <w:rPr>
          <w:rFonts w:ascii="Times New Roman" w:hAnsi="Times New Roman"/>
          <w:sz w:val="24"/>
          <w:szCs w:val="24"/>
          <w:lang w:val="en-US"/>
        </w:rPr>
        <w:t xml:space="preserve">, M.A.: 1997, Approaching geometry theorems in contexts: from history and epistemology to cognition, </w:t>
      </w:r>
      <w:r w:rsidRPr="00774377">
        <w:rPr>
          <w:rFonts w:ascii="Times New Roman" w:hAnsi="Times New Roman"/>
          <w:i/>
          <w:iCs/>
          <w:sz w:val="24"/>
          <w:szCs w:val="24"/>
          <w:lang w:val="en-US"/>
        </w:rPr>
        <w:t>Proceedings of PMEXXI</w:t>
      </w:r>
      <w:r w:rsidRPr="00774377">
        <w:rPr>
          <w:rFonts w:ascii="Times New Roman" w:hAnsi="Times New Roman"/>
          <w:sz w:val="24"/>
          <w:szCs w:val="24"/>
          <w:lang w:val="en-US"/>
        </w:rPr>
        <w:t xml:space="preserve">, </w:t>
      </w:r>
      <w:proofErr w:type="spellStart"/>
      <w:r w:rsidRPr="00774377">
        <w:rPr>
          <w:rFonts w:ascii="Times New Roman" w:hAnsi="Times New Roman"/>
          <w:sz w:val="24"/>
          <w:szCs w:val="24"/>
          <w:lang w:val="en-US"/>
        </w:rPr>
        <w:t>Lathi</w:t>
      </w:r>
      <w:proofErr w:type="spellEnd"/>
      <w:r w:rsidRPr="00774377">
        <w:rPr>
          <w:rFonts w:ascii="Times New Roman" w:hAnsi="Times New Roman"/>
          <w:sz w:val="24"/>
          <w:szCs w:val="24"/>
          <w:lang w:val="en-US"/>
        </w:rPr>
        <w:t>, v.1, 180-195.</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Bottino</w:t>
      </w:r>
      <w:proofErr w:type="spellEnd"/>
      <w:r w:rsidRPr="00774377">
        <w:rPr>
          <w:rFonts w:ascii="Times New Roman" w:hAnsi="Times New Roman"/>
          <w:sz w:val="24"/>
          <w:szCs w:val="24"/>
          <w:lang w:val="en-US"/>
        </w:rPr>
        <w:t xml:space="preserve">, R.M. &amp; </w:t>
      </w:r>
      <w:proofErr w:type="spellStart"/>
      <w:r w:rsidRPr="00774377">
        <w:rPr>
          <w:rFonts w:ascii="Times New Roman" w:hAnsi="Times New Roman"/>
          <w:sz w:val="24"/>
          <w:szCs w:val="24"/>
          <w:lang w:val="en-US"/>
        </w:rPr>
        <w:t>Chiappini</w:t>
      </w:r>
      <w:proofErr w:type="spellEnd"/>
      <w:r w:rsidRPr="00774377">
        <w:rPr>
          <w:rFonts w:ascii="Times New Roman" w:hAnsi="Times New Roman"/>
          <w:sz w:val="24"/>
          <w:szCs w:val="24"/>
          <w:lang w:val="en-US"/>
        </w:rPr>
        <w:t xml:space="preserve">, G.: 1995, ARI-LAB: models, issues and strategies in the design of a multiple-tools problem solving environment, </w:t>
      </w:r>
      <w:r w:rsidRPr="00774377">
        <w:rPr>
          <w:rFonts w:ascii="Times New Roman" w:hAnsi="Times New Roman"/>
          <w:i/>
          <w:iCs/>
          <w:sz w:val="24"/>
          <w:szCs w:val="24"/>
          <w:lang w:val="en-US"/>
        </w:rPr>
        <w:t>Instructional Science</w:t>
      </w:r>
      <w:r w:rsidRPr="00774377">
        <w:rPr>
          <w:rFonts w:ascii="Times New Roman" w:hAnsi="Times New Roman"/>
          <w:sz w:val="24"/>
          <w:szCs w:val="24"/>
          <w:lang w:val="en-US"/>
        </w:rPr>
        <w:t xml:space="preserve">, </w:t>
      </w:r>
      <w:proofErr w:type="spellStart"/>
      <w:r w:rsidRPr="00774377">
        <w:rPr>
          <w:rFonts w:ascii="Times New Roman" w:hAnsi="Times New Roman"/>
          <w:sz w:val="24"/>
          <w:szCs w:val="24"/>
          <w:lang w:val="en-US"/>
        </w:rPr>
        <w:t>vol</w:t>
      </w:r>
      <w:proofErr w:type="spellEnd"/>
      <w:r w:rsidRPr="00774377">
        <w:rPr>
          <w:rFonts w:ascii="Times New Roman" w:hAnsi="Times New Roman"/>
          <w:sz w:val="24"/>
          <w:szCs w:val="24"/>
          <w:lang w:val="en-US"/>
        </w:rPr>
        <w:t xml:space="preserve"> 23, n°1-3, </w:t>
      </w:r>
      <w:proofErr w:type="spellStart"/>
      <w:r w:rsidRPr="00774377">
        <w:rPr>
          <w:rFonts w:ascii="Times New Roman" w:hAnsi="Times New Roman"/>
          <w:sz w:val="24"/>
          <w:szCs w:val="24"/>
          <w:lang w:val="en-US"/>
        </w:rPr>
        <w:t>Kluwer</w:t>
      </w:r>
      <w:proofErr w:type="spellEnd"/>
      <w:r w:rsidRPr="00774377">
        <w:rPr>
          <w:rFonts w:ascii="Times New Roman" w:hAnsi="Times New Roman"/>
          <w:sz w:val="24"/>
          <w:szCs w:val="24"/>
          <w:lang w:val="en-US"/>
        </w:rPr>
        <w:t xml:space="preserve"> Academic Publishers, 7-23.</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Hölzl</w:t>
      </w:r>
      <w:proofErr w:type="spellEnd"/>
      <w:r w:rsidRPr="00774377">
        <w:rPr>
          <w:rFonts w:ascii="Times New Roman" w:hAnsi="Times New Roman"/>
          <w:sz w:val="24"/>
          <w:szCs w:val="24"/>
          <w:lang w:val="en-US"/>
        </w:rPr>
        <w:t xml:space="preserve">, R. (1995) </w:t>
      </w:r>
      <w:proofErr w:type="gramStart"/>
      <w:r w:rsidRPr="00774377">
        <w:rPr>
          <w:rFonts w:ascii="Times New Roman" w:hAnsi="Times New Roman"/>
          <w:sz w:val="24"/>
          <w:szCs w:val="24"/>
          <w:lang w:val="en-US"/>
        </w:rPr>
        <w:t>Between</w:t>
      </w:r>
      <w:proofErr w:type="gramEnd"/>
      <w:r w:rsidRPr="00774377">
        <w:rPr>
          <w:rFonts w:ascii="Times New Roman" w:hAnsi="Times New Roman"/>
          <w:sz w:val="24"/>
          <w:szCs w:val="24"/>
          <w:lang w:val="en-US"/>
        </w:rPr>
        <w:t xml:space="preserve"> drawing and figure. In: R. Sutherland and J. Mason (Eds.), </w:t>
      </w:r>
      <w:r w:rsidRPr="00774377">
        <w:rPr>
          <w:rFonts w:ascii="Times New Roman" w:hAnsi="Times New Roman"/>
          <w:i/>
          <w:iCs/>
          <w:sz w:val="24"/>
          <w:szCs w:val="24"/>
          <w:lang w:val="en-US"/>
        </w:rPr>
        <w:t>Exploiting Mental Imagery with Computers in Mathematical Education</w:t>
      </w:r>
      <w:r w:rsidRPr="00774377">
        <w:rPr>
          <w:rFonts w:ascii="Times New Roman" w:hAnsi="Times New Roman"/>
          <w:sz w:val="24"/>
          <w:szCs w:val="24"/>
          <w:lang w:val="en-US"/>
        </w:rPr>
        <w:t>, Berlin, Springer, 117- 124.</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Hölzl</w:t>
      </w:r>
      <w:proofErr w:type="spellEnd"/>
      <w:r w:rsidRPr="00774377">
        <w:rPr>
          <w:rFonts w:ascii="Times New Roman" w:hAnsi="Times New Roman"/>
          <w:sz w:val="24"/>
          <w:szCs w:val="24"/>
          <w:lang w:val="en-US"/>
        </w:rPr>
        <w:t xml:space="preserve">, R.: (1996) </w:t>
      </w:r>
      <w:proofErr w:type="gramStart"/>
      <w:r w:rsidRPr="00774377">
        <w:rPr>
          <w:rFonts w:ascii="Times New Roman" w:hAnsi="Times New Roman"/>
          <w:sz w:val="24"/>
          <w:szCs w:val="24"/>
          <w:lang w:val="en-US"/>
        </w:rPr>
        <w:t>How</w:t>
      </w:r>
      <w:proofErr w:type="gramEnd"/>
      <w:r w:rsidRPr="00774377">
        <w:rPr>
          <w:rFonts w:ascii="Times New Roman" w:hAnsi="Times New Roman"/>
          <w:sz w:val="24"/>
          <w:szCs w:val="24"/>
          <w:lang w:val="en-US"/>
        </w:rPr>
        <w:t xml:space="preserve"> does 'dragging' affect the learning of geometry, </w:t>
      </w:r>
      <w:r w:rsidRPr="00774377">
        <w:rPr>
          <w:rFonts w:ascii="Times New Roman" w:hAnsi="Times New Roman"/>
          <w:i/>
          <w:iCs/>
          <w:sz w:val="24"/>
          <w:szCs w:val="24"/>
          <w:lang w:val="en-US"/>
        </w:rPr>
        <w:t xml:space="preserve">Intern. </w:t>
      </w:r>
      <w:proofErr w:type="spellStart"/>
      <w:proofErr w:type="gramStart"/>
      <w:r w:rsidRPr="00774377">
        <w:rPr>
          <w:rFonts w:ascii="Times New Roman" w:hAnsi="Times New Roman"/>
          <w:i/>
          <w:iCs/>
          <w:sz w:val="24"/>
          <w:szCs w:val="24"/>
          <w:lang w:val="en-US"/>
        </w:rPr>
        <w:t>Journ</w:t>
      </w:r>
      <w:proofErr w:type="spellEnd"/>
      <w:r w:rsidRPr="00774377">
        <w:rPr>
          <w:rFonts w:ascii="Times New Roman" w:hAnsi="Times New Roman"/>
          <w:i/>
          <w:iCs/>
          <w:sz w:val="24"/>
          <w:szCs w:val="24"/>
          <w:lang w:val="en-US"/>
        </w:rPr>
        <w:t>.</w:t>
      </w:r>
      <w:proofErr w:type="gramEnd"/>
      <w:r w:rsidRPr="00774377">
        <w:rPr>
          <w:rFonts w:ascii="Times New Roman" w:hAnsi="Times New Roman"/>
          <w:i/>
          <w:iCs/>
          <w:sz w:val="24"/>
          <w:szCs w:val="24"/>
          <w:lang w:val="en-US"/>
        </w:rPr>
        <w:t xml:space="preserve"> </w:t>
      </w:r>
      <w:proofErr w:type="gramStart"/>
      <w:r w:rsidRPr="00774377">
        <w:rPr>
          <w:rFonts w:ascii="Times New Roman" w:hAnsi="Times New Roman"/>
          <w:i/>
          <w:iCs/>
          <w:sz w:val="24"/>
          <w:szCs w:val="24"/>
          <w:lang w:val="en-US"/>
        </w:rPr>
        <w:t>of</w:t>
      </w:r>
      <w:proofErr w:type="gramEnd"/>
      <w:r w:rsidRPr="00774377">
        <w:rPr>
          <w:rFonts w:ascii="Times New Roman" w:hAnsi="Times New Roman"/>
          <w:i/>
          <w:iCs/>
          <w:sz w:val="24"/>
          <w:szCs w:val="24"/>
          <w:lang w:val="en-US"/>
        </w:rPr>
        <w:t xml:space="preserve"> Computers for Mathematical Learning</w:t>
      </w:r>
      <w:r w:rsidRPr="00774377">
        <w:rPr>
          <w:rFonts w:ascii="Times New Roman" w:hAnsi="Times New Roman"/>
          <w:sz w:val="24"/>
          <w:szCs w:val="24"/>
          <w:lang w:val="en-US"/>
        </w:rPr>
        <w:t>, 1, 169-187.</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Laborde</w:t>
      </w:r>
      <w:proofErr w:type="spellEnd"/>
      <w:r w:rsidRPr="00774377">
        <w:rPr>
          <w:rFonts w:ascii="Times New Roman" w:hAnsi="Times New Roman"/>
          <w:sz w:val="24"/>
          <w:szCs w:val="24"/>
          <w:lang w:val="en-US"/>
        </w:rPr>
        <w:t xml:space="preserve">, C.: 1999, 'The hidden role of diagrams in pupils’ construction of meaning in geometry', in: C. </w:t>
      </w:r>
      <w:proofErr w:type="spellStart"/>
      <w:r w:rsidRPr="00774377">
        <w:rPr>
          <w:rFonts w:ascii="Times New Roman" w:hAnsi="Times New Roman"/>
          <w:sz w:val="24"/>
          <w:szCs w:val="24"/>
          <w:lang w:val="en-US"/>
        </w:rPr>
        <w:t>Hoyles</w:t>
      </w:r>
      <w:proofErr w:type="spellEnd"/>
      <w:r w:rsidRPr="00774377">
        <w:rPr>
          <w:rFonts w:ascii="Times New Roman" w:hAnsi="Times New Roman"/>
          <w:sz w:val="24"/>
          <w:szCs w:val="24"/>
          <w:lang w:val="en-US"/>
        </w:rPr>
        <w:t>, J.</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r w:rsidRPr="00774377">
        <w:rPr>
          <w:rFonts w:ascii="Times New Roman" w:hAnsi="Times New Roman"/>
          <w:sz w:val="24"/>
          <w:szCs w:val="24"/>
          <w:lang w:val="en-US"/>
        </w:rPr>
        <w:t>Kilpatrick (</w:t>
      </w:r>
      <w:proofErr w:type="spellStart"/>
      <w:proofErr w:type="gramStart"/>
      <w:r w:rsidRPr="00774377">
        <w:rPr>
          <w:rFonts w:ascii="Times New Roman" w:hAnsi="Times New Roman"/>
          <w:sz w:val="24"/>
          <w:szCs w:val="24"/>
          <w:lang w:val="en-US"/>
        </w:rPr>
        <w:t>eds</w:t>
      </w:r>
      <w:proofErr w:type="spellEnd"/>
      <w:proofErr w:type="gramEnd"/>
      <w:r w:rsidRPr="00774377">
        <w:rPr>
          <w:rFonts w:ascii="Times New Roman" w:hAnsi="Times New Roman"/>
          <w:sz w:val="24"/>
          <w:szCs w:val="24"/>
          <w:lang w:val="en-US"/>
        </w:rPr>
        <w:t xml:space="preserve">), </w:t>
      </w:r>
      <w:r w:rsidRPr="00774377">
        <w:rPr>
          <w:rFonts w:ascii="Times New Roman" w:hAnsi="Times New Roman"/>
          <w:i/>
          <w:iCs/>
          <w:sz w:val="24"/>
          <w:szCs w:val="24"/>
          <w:lang w:val="en-US"/>
        </w:rPr>
        <w:t xml:space="preserve">Meaning and Communication, </w:t>
      </w:r>
      <w:proofErr w:type="spellStart"/>
      <w:r w:rsidRPr="00774377">
        <w:rPr>
          <w:rFonts w:ascii="Times New Roman" w:hAnsi="Times New Roman"/>
          <w:sz w:val="24"/>
          <w:szCs w:val="24"/>
          <w:lang w:val="en-US"/>
        </w:rPr>
        <w:t>Kluwer</w:t>
      </w:r>
      <w:proofErr w:type="spellEnd"/>
      <w:r w:rsidRPr="00774377">
        <w:rPr>
          <w:rFonts w:ascii="Times New Roman" w:hAnsi="Times New Roman"/>
          <w:sz w:val="24"/>
          <w:szCs w:val="24"/>
          <w:lang w:val="en-US"/>
        </w:rPr>
        <w:t xml:space="preserve"> (to appear).</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Magnani</w:t>
      </w:r>
      <w:proofErr w:type="spellEnd"/>
      <w:r w:rsidRPr="00774377">
        <w:rPr>
          <w:rFonts w:ascii="Times New Roman" w:hAnsi="Times New Roman"/>
          <w:sz w:val="24"/>
          <w:szCs w:val="24"/>
          <w:lang w:val="en-US"/>
        </w:rPr>
        <w:t xml:space="preserve">, L.: 2001, </w:t>
      </w:r>
      <w:r w:rsidRPr="00774377">
        <w:rPr>
          <w:rFonts w:ascii="Times New Roman" w:hAnsi="Times New Roman"/>
          <w:i/>
          <w:iCs/>
          <w:sz w:val="24"/>
          <w:szCs w:val="24"/>
          <w:lang w:val="en-US"/>
        </w:rPr>
        <w:t>Abduction, Reason and Science</w:t>
      </w:r>
      <w:r w:rsidRPr="00774377">
        <w:rPr>
          <w:rFonts w:ascii="Times New Roman" w:hAnsi="Times New Roman"/>
          <w:sz w:val="24"/>
          <w:szCs w:val="24"/>
          <w:lang w:val="en-US"/>
        </w:rPr>
        <w:t xml:space="preserve">, New York, </w:t>
      </w:r>
      <w:proofErr w:type="spellStart"/>
      <w:r w:rsidRPr="00774377">
        <w:rPr>
          <w:rFonts w:ascii="Times New Roman" w:hAnsi="Times New Roman"/>
          <w:sz w:val="24"/>
          <w:szCs w:val="24"/>
          <w:lang w:val="en-US"/>
        </w:rPr>
        <w:t>Kluwer</w:t>
      </w:r>
      <w:proofErr w:type="spellEnd"/>
      <w:r w:rsidRPr="00774377">
        <w:rPr>
          <w:rFonts w:ascii="Times New Roman" w:hAnsi="Times New Roman"/>
          <w:sz w:val="24"/>
          <w:szCs w:val="24"/>
          <w:lang w:val="en-US"/>
        </w:rPr>
        <w:t xml:space="preserve"> Academic.</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Mariotti</w:t>
      </w:r>
      <w:proofErr w:type="spellEnd"/>
      <w:r w:rsidRPr="00774377">
        <w:rPr>
          <w:rFonts w:ascii="Times New Roman" w:hAnsi="Times New Roman"/>
          <w:sz w:val="24"/>
          <w:szCs w:val="24"/>
          <w:lang w:val="en-US"/>
        </w:rPr>
        <w:t xml:space="preserve">, M. A.: 2001, ‘Influence of technologies advances on students’ mathematical learning’, in: English L., </w:t>
      </w:r>
      <w:proofErr w:type="spellStart"/>
      <w:r w:rsidRPr="00774377">
        <w:rPr>
          <w:rFonts w:ascii="Times New Roman" w:hAnsi="Times New Roman"/>
          <w:sz w:val="24"/>
          <w:szCs w:val="24"/>
          <w:lang w:val="en-US"/>
        </w:rPr>
        <w:t>Bartolini</w:t>
      </w:r>
      <w:proofErr w:type="spellEnd"/>
      <w:r w:rsidRPr="00774377">
        <w:rPr>
          <w:rFonts w:ascii="Times New Roman" w:hAnsi="Times New Roman"/>
          <w:sz w:val="24"/>
          <w:szCs w:val="24"/>
          <w:lang w:val="en-US"/>
        </w:rPr>
        <w:t xml:space="preserve"> </w:t>
      </w:r>
      <w:proofErr w:type="spellStart"/>
      <w:r w:rsidRPr="00774377">
        <w:rPr>
          <w:rFonts w:ascii="Times New Roman" w:hAnsi="Times New Roman"/>
          <w:sz w:val="24"/>
          <w:szCs w:val="24"/>
          <w:lang w:val="en-US"/>
        </w:rPr>
        <w:t>Bussi</w:t>
      </w:r>
      <w:proofErr w:type="spellEnd"/>
      <w:r w:rsidRPr="00774377">
        <w:rPr>
          <w:rFonts w:ascii="Times New Roman" w:hAnsi="Times New Roman"/>
          <w:sz w:val="24"/>
          <w:szCs w:val="24"/>
          <w:lang w:val="en-US"/>
        </w:rPr>
        <w:t xml:space="preserve"> M. G., Jones G., </w:t>
      </w:r>
      <w:proofErr w:type="spellStart"/>
      <w:r w:rsidRPr="00774377">
        <w:rPr>
          <w:rFonts w:ascii="Times New Roman" w:hAnsi="Times New Roman"/>
          <w:sz w:val="24"/>
          <w:szCs w:val="24"/>
          <w:lang w:val="en-US"/>
        </w:rPr>
        <w:t>Lesh</w:t>
      </w:r>
      <w:proofErr w:type="spellEnd"/>
      <w:r w:rsidRPr="00774377">
        <w:rPr>
          <w:rFonts w:ascii="Times New Roman" w:hAnsi="Times New Roman"/>
          <w:sz w:val="24"/>
          <w:szCs w:val="24"/>
          <w:lang w:val="en-US"/>
        </w:rPr>
        <w:t xml:space="preserve"> R., &amp; </w:t>
      </w:r>
      <w:proofErr w:type="spellStart"/>
      <w:r w:rsidRPr="00774377">
        <w:rPr>
          <w:rFonts w:ascii="Times New Roman" w:hAnsi="Times New Roman"/>
          <w:sz w:val="24"/>
          <w:szCs w:val="24"/>
          <w:lang w:val="en-US"/>
        </w:rPr>
        <w:t>Tirosh</w:t>
      </w:r>
      <w:proofErr w:type="spellEnd"/>
      <w:r w:rsidRPr="00774377">
        <w:rPr>
          <w:rFonts w:ascii="Times New Roman" w:hAnsi="Times New Roman"/>
          <w:sz w:val="24"/>
          <w:szCs w:val="24"/>
          <w:lang w:val="en-US"/>
        </w:rPr>
        <w:t xml:space="preserve"> D. (eds.) </w:t>
      </w:r>
      <w:r w:rsidRPr="00774377">
        <w:rPr>
          <w:rFonts w:ascii="Times New Roman" w:hAnsi="Times New Roman"/>
          <w:i/>
          <w:iCs/>
          <w:sz w:val="24"/>
          <w:szCs w:val="24"/>
          <w:lang w:val="en-US"/>
        </w:rPr>
        <w:t xml:space="preserve">Handbook of International Research in Mathematics Education, </w:t>
      </w:r>
      <w:r w:rsidRPr="00774377">
        <w:rPr>
          <w:rFonts w:ascii="Times New Roman" w:hAnsi="Times New Roman"/>
          <w:sz w:val="24"/>
          <w:szCs w:val="24"/>
          <w:lang w:val="en-US"/>
        </w:rPr>
        <w:t xml:space="preserve">Lawrence </w:t>
      </w:r>
      <w:proofErr w:type="spellStart"/>
      <w:r w:rsidRPr="00774377">
        <w:rPr>
          <w:rFonts w:ascii="Times New Roman" w:hAnsi="Times New Roman"/>
          <w:sz w:val="24"/>
          <w:szCs w:val="24"/>
          <w:lang w:val="en-US"/>
        </w:rPr>
        <w:t>Erbaum</w:t>
      </w:r>
      <w:proofErr w:type="spellEnd"/>
      <w:r w:rsidRPr="00774377">
        <w:rPr>
          <w:rFonts w:ascii="Times New Roman" w:hAnsi="Times New Roman"/>
          <w:sz w:val="24"/>
          <w:szCs w:val="24"/>
          <w:lang w:val="en-US"/>
        </w:rPr>
        <w:t xml:space="preserve"> Associates (to appear).</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Mariotti</w:t>
      </w:r>
      <w:proofErr w:type="spellEnd"/>
      <w:r w:rsidRPr="00774377">
        <w:rPr>
          <w:rFonts w:ascii="Times New Roman" w:hAnsi="Times New Roman"/>
          <w:sz w:val="24"/>
          <w:szCs w:val="24"/>
          <w:lang w:val="en-US"/>
        </w:rPr>
        <w:t xml:space="preserve">, M.A. &amp; </w:t>
      </w:r>
      <w:proofErr w:type="spellStart"/>
      <w:r w:rsidRPr="00774377">
        <w:rPr>
          <w:rFonts w:ascii="Times New Roman" w:hAnsi="Times New Roman"/>
          <w:sz w:val="24"/>
          <w:szCs w:val="24"/>
          <w:lang w:val="en-US"/>
        </w:rPr>
        <w:t>Bartolini</w:t>
      </w:r>
      <w:proofErr w:type="spellEnd"/>
      <w:r w:rsidRPr="00774377">
        <w:rPr>
          <w:rFonts w:ascii="Times New Roman" w:hAnsi="Times New Roman"/>
          <w:sz w:val="24"/>
          <w:szCs w:val="24"/>
          <w:lang w:val="en-US"/>
        </w:rPr>
        <w:t xml:space="preserve"> </w:t>
      </w:r>
      <w:proofErr w:type="spellStart"/>
      <w:r w:rsidRPr="00774377">
        <w:rPr>
          <w:rFonts w:ascii="Times New Roman" w:hAnsi="Times New Roman"/>
          <w:sz w:val="24"/>
          <w:szCs w:val="24"/>
          <w:lang w:val="en-US"/>
        </w:rPr>
        <w:t>Bussi</w:t>
      </w:r>
      <w:proofErr w:type="spellEnd"/>
      <w:r w:rsidRPr="00774377">
        <w:rPr>
          <w:rFonts w:ascii="Times New Roman" w:hAnsi="Times New Roman"/>
          <w:sz w:val="24"/>
          <w:szCs w:val="24"/>
          <w:lang w:val="en-US"/>
        </w:rPr>
        <w:t>, M.G.: 1998, ‘</w:t>
      </w:r>
      <w:proofErr w:type="gramStart"/>
      <w:r w:rsidRPr="00774377">
        <w:rPr>
          <w:rFonts w:ascii="Times New Roman" w:hAnsi="Times New Roman"/>
          <w:sz w:val="24"/>
          <w:szCs w:val="24"/>
          <w:lang w:val="en-US"/>
        </w:rPr>
        <w:t>From</w:t>
      </w:r>
      <w:proofErr w:type="gramEnd"/>
      <w:r w:rsidRPr="00774377">
        <w:rPr>
          <w:rFonts w:ascii="Times New Roman" w:hAnsi="Times New Roman"/>
          <w:sz w:val="24"/>
          <w:szCs w:val="24"/>
          <w:lang w:val="en-US"/>
        </w:rPr>
        <w:t xml:space="preserve"> drawing to construction: teacher’s mediation within the </w:t>
      </w:r>
      <w:proofErr w:type="spellStart"/>
      <w:r w:rsidRPr="00774377">
        <w:rPr>
          <w:rFonts w:ascii="Times New Roman" w:hAnsi="Times New Roman"/>
          <w:sz w:val="24"/>
          <w:szCs w:val="24"/>
          <w:lang w:val="en-US"/>
        </w:rPr>
        <w:t>Cabri</w:t>
      </w:r>
      <w:proofErr w:type="spellEnd"/>
      <w:r w:rsidRPr="00774377">
        <w:rPr>
          <w:rFonts w:ascii="Times New Roman" w:hAnsi="Times New Roman"/>
          <w:sz w:val="24"/>
          <w:szCs w:val="24"/>
          <w:lang w:val="en-US"/>
        </w:rPr>
        <w:t xml:space="preserve"> environment’, </w:t>
      </w:r>
      <w:r w:rsidRPr="00774377">
        <w:rPr>
          <w:rFonts w:ascii="Times New Roman" w:hAnsi="Times New Roman"/>
          <w:i/>
          <w:iCs/>
          <w:sz w:val="24"/>
          <w:szCs w:val="24"/>
          <w:lang w:val="en-US"/>
        </w:rPr>
        <w:t>Proceedings of PME XXII</w:t>
      </w:r>
      <w:r w:rsidRPr="00774377">
        <w:rPr>
          <w:rFonts w:ascii="Times New Roman" w:hAnsi="Times New Roman"/>
          <w:sz w:val="24"/>
          <w:szCs w:val="24"/>
          <w:lang w:val="en-US"/>
        </w:rPr>
        <w:t xml:space="preserve">, Stellenbosch, </w:t>
      </w:r>
      <w:r w:rsidRPr="00774377">
        <w:rPr>
          <w:rFonts w:ascii="Times New Roman" w:hAnsi="Times New Roman"/>
          <w:b/>
          <w:bCs/>
          <w:sz w:val="24"/>
          <w:szCs w:val="24"/>
          <w:lang w:val="en-US"/>
        </w:rPr>
        <w:t>3</w:t>
      </w:r>
      <w:r w:rsidRPr="00774377">
        <w:rPr>
          <w:rFonts w:ascii="Times New Roman" w:hAnsi="Times New Roman"/>
          <w:sz w:val="24"/>
          <w:szCs w:val="24"/>
          <w:lang w:val="en-US"/>
        </w:rPr>
        <w:t>, 247- 254.</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Noss</w:t>
      </w:r>
      <w:proofErr w:type="spellEnd"/>
      <w:r w:rsidRPr="00774377">
        <w:rPr>
          <w:rFonts w:ascii="Times New Roman" w:hAnsi="Times New Roman"/>
          <w:sz w:val="24"/>
          <w:szCs w:val="24"/>
          <w:lang w:val="en-US"/>
        </w:rPr>
        <w:t xml:space="preserve">, R.: 1995, Thematic Chapter: Computers as Commodities. In: </w:t>
      </w:r>
      <w:proofErr w:type="spellStart"/>
      <w:r w:rsidRPr="00774377">
        <w:rPr>
          <w:rFonts w:ascii="Times New Roman" w:hAnsi="Times New Roman"/>
          <w:sz w:val="24"/>
          <w:szCs w:val="24"/>
          <w:lang w:val="en-US"/>
        </w:rPr>
        <w:t>diSessa</w:t>
      </w:r>
      <w:proofErr w:type="spellEnd"/>
      <w:r w:rsidRPr="00774377">
        <w:rPr>
          <w:rFonts w:ascii="Times New Roman" w:hAnsi="Times New Roman"/>
          <w:sz w:val="24"/>
          <w:szCs w:val="24"/>
          <w:lang w:val="en-US"/>
        </w:rPr>
        <w:t xml:space="preserve"> A.A., </w:t>
      </w:r>
      <w:proofErr w:type="spellStart"/>
      <w:r w:rsidRPr="00774377">
        <w:rPr>
          <w:rFonts w:ascii="Times New Roman" w:hAnsi="Times New Roman"/>
          <w:sz w:val="24"/>
          <w:szCs w:val="24"/>
          <w:lang w:val="en-US"/>
        </w:rPr>
        <w:t>Hoyles</w:t>
      </w:r>
      <w:proofErr w:type="spellEnd"/>
      <w:r w:rsidRPr="00774377">
        <w:rPr>
          <w:rFonts w:ascii="Times New Roman" w:hAnsi="Times New Roman"/>
          <w:sz w:val="24"/>
          <w:szCs w:val="24"/>
          <w:lang w:val="en-US"/>
        </w:rPr>
        <w:t xml:space="preserve"> C., </w:t>
      </w:r>
      <w:proofErr w:type="spellStart"/>
      <w:r w:rsidRPr="00774377">
        <w:rPr>
          <w:rFonts w:ascii="Times New Roman" w:hAnsi="Times New Roman"/>
          <w:sz w:val="24"/>
          <w:szCs w:val="24"/>
          <w:lang w:val="en-US"/>
        </w:rPr>
        <w:t>Noss</w:t>
      </w:r>
      <w:proofErr w:type="spellEnd"/>
      <w:r w:rsidRPr="00774377">
        <w:rPr>
          <w:rFonts w:ascii="Times New Roman" w:hAnsi="Times New Roman"/>
          <w:sz w:val="24"/>
          <w:szCs w:val="24"/>
          <w:lang w:val="en-US"/>
        </w:rPr>
        <w:t xml:space="preserve"> R. (</w:t>
      </w:r>
      <w:proofErr w:type="spellStart"/>
      <w:r w:rsidRPr="00774377">
        <w:rPr>
          <w:rFonts w:ascii="Times New Roman" w:hAnsi="Times New Roman"/>
          <w:sz w:val="24"/>
          <w:szCs w:val="24"/>
          <w:lang w:val="en-US"/>
        </w:rPr>
        <w:t>eds</w:t>
      </w:r>
      <w:proofErr w:type="spellEnd"/>
      <w:r w:rsidRPr="00774377">
        <w:rPr>
          <w:rFonts w:ascii="Times New Roman" w:hAnsi="Times New Roman"/>
          <w:sz w:val="24"/>
          <w:szCs w:val="24"/>
          <w:lang w:val="en-US"/>
        </w:rPr>
        <w:t xml:space="preserve">): </w:t>
      </w:r>
      <w:r w:rsidRPr="00774377">
        <w:rPr>
          <w:rFonts w:ascii="Times New Roman" w:hAnsi="Times New Roman"/>
          <w:i/>
          <w:iCs/>
          <w:sz w:val="24"/>
          <w:szCs w:val="24"/>
          <w:lang w:val="en-US"/>
        </w:rPr>
        <w:t>Computers and exploratory learning</w:t>
      </w:r>
      <w:r w:rsidRPr="00774377">
        <w:rPr>
          <w:rFonts w:ascii="Times New Roman" w:hAnsi="Times New Roman"/>
          <w:sz w:val="24"/>
          <w:szCs w:val="24"/>
          <w:lang w:val="en-US"/>
        </w:rPr>
        <w:t xml:space="preserve">, </w:t>
      </w:r>
      <w:proofErr w:type="spellStart"/>
      <w:r w:rsidRPr="00774377">
        <w:rPr>
          <w:rFonts w:ascii="Times New Roman" w:hAnsi="Times New Roman"/>
          <w:sz w:val="24"/>
          <w:szCs w:val="24"/>
          <w:lang w:val="en-US"/>
        </w:rPr>
        <w:t>Nato</w:t>
      </w:r>
      <w:proofErr w:type="spellEnd"/>
      <w:r w:rsidRPr="00774377">
        <w:rPr>
          <w:rFonts w:ascii="Times New Roman" w:hAnsi="Times New Roman"/>
          <w:sz w:val="24"/>
          <w:szCs w:val="24"/>
          <w:lang w:val="en-US"/>
        </w:rPr>
        <w:t xml:space="preserve"> </w:t>
      </w:r>
      <w:proofErr w:type="spellStart"/>
      <w:r w:rsidRPr="00774377">
        <w:rPr>
          <w:rFonts w:ascii="Times New Roman" w:hAnsi="Times New Roman"/>
          <w:sz w:val="24"/>
          <w:szCs w:val="24"/>
          <w:lang w:val="en-US"/>
        </w:rPr>
        <w:t>Asi</w:t>
      </w:r>
      <w:proofErr w:type="spellEnd"/>
      <w:r w:rsidRPr="00774377">
        <w:rPr>
          <w:rFonts w:ascii="Times New Roman" w:hAnsi="Times New Roman"/>
          <w:sz w:val="24"/>
          <w:szCs w:val="24"/>
          <w:lang w:val="en-US"/>
        </w:rPr>
        <w:t xml:space="preserve"> Series F, </w:t>
      </w:r>
      <w:proofErr w:type="spellStart"/>
      <w:r w:rsidRPr="00774377">
        <w:rPr>
          <w:rFonts w:ascii="Times New Roman" w:hAnsi="Times New Roman"/>
          <w:sz w:val="24"/>
          <w:szCs w:val="24"/>
          <w:lang w:val="en-US"/>
        </w:rPr>
        <w:t>Vol</w:t>
      </w:r>
      <w:proofErr w:type="spellEnd"/>
      <w:r w:rsidRPr="00774377">
        <w:rPr>
          <w:rFonts w:ascii="Times New Roman" w:hAnsi="Times New Roman"/>
          <w:sz w:val="24"/>
          <w:szCs w:val="24"/>
          <w:lang w:val="en-US"/>
        </w:rPr>
        <w:t xml:space="preserve"> 146, Berlin, Springer </w:t>
      </w:r>
      <w:proofErr w:type="spellStart"/>
      <w:r w:rsidRPr="00774377">
        <w:rPr>
          <w:rFonts w:ascii="Times New Roman" w:hAnsi="Times New Roman"/>
          <w:sz w:val="24"/>
          <w:szCs w:val="24"/>
          <w:lang w:val="en-US"/>
        </w:rPr>
        <w:t>Verlag</w:t>
      </w:r>
      <w:proofErr w:type="spellEnd"/>
      <w:r w:rsidRPr="00774377">
        <w:rPr>
          <w:rFonts w:ascii="Times New Roman" w:hAnsi="Times New Roman"/>
          <w:sz w:val="24"/>
          <w:szCs w:val="24"/>
          <w:lang w:val="en-US"/>
        </w:rPr>
        <w:t>, 363-381.</w:t>
      </w:r>
    </w:p>
    <w:p w:rsidR="00116211" w:rsidRPr="00774377" w:rsidRDefault="00116211" w:rsidP="00932ECF">
      <w:pPr>
        <w:autoSpaceDE w:val="0"/>
        <w:autoSpaceDN w:val="0"/>
        <w:adjustRightInd w:val="0"/>
        <w:spacing w:after="0" w:line="240" w:lineRule="auto"/>
        <w:jc w:val="both"/>
        <w:rPr>
          <w:rFonts w:ascii="Times New Roman" w:hAnsi="Times New Roman"/>
          <w:sz w:val="24"/>
          <w:szCs w:val="24"/>
          <w:lang w:val="en-US"/>
        </w:rPr>
      </w:pPr>
      <w:proofErr w:type="spellStart"/>
      <w:r w:rsidRPr="00774377">
        <w:rPr>
          <w:rFonts w:ascii="Times New Roman" w:hAnsi="Times New Roman"/>
          <w:sz w:val="24"/>
          <w:szCs w:val="24"/>
          <w:lang w:val="en-US"/>
        </w:rPr>
        <w:t>Olivero</w:t>
      </w:r>
      <w:proofErr w:type="spellEnd"/>
      <w:r w:rsidRPr="00774377">
        <w:rPr>
          <w:rFonts w:ascii="Times New Roman" w:hAnsi="Times New Roman"/>
          <w:sz w:val="24"/>
          <w:szCs w:val="24"/>
          <w:lang w:val="en-US"/>
        </w:rPr>
        <w:t>, F.: 1999, ‘</w:t>
      </w:r>
      <w:proofErr w:type="spellStart"/>
      <w:r w:rsidRPr="00774377">
        <w:rPr>
          <w:rFonts w:ascii="Times New Roman" w:hAnsi="Times New Roman"/>
          <w:sz w:val="24"/>
          <w:szCs w:val="24"/>
          <w:lang w:val="en-US"/>
        </w:rPr>
        <w:t>Cabri-Géomètre</w:t>
      </w:r>
      <w:proofErr w:type="spellEnd"/>
      <w:r w:rsidRPr="00774377">
        <w:rPr>
          <w:rFonts w:ascii="Times New Roman" w:hAnsi="Times New Roman"/>
          <w:sz w:val="24"/>
          <w:szCs w:val="24"/>
          <w:lang w:val="en-US"/>
        </w:rPr>
        <w:t xml:space="preserve"> as a mediator in the process of transition to proofs in open geometric situations’, in: </w:t>
      </w:r>
      <w:proofErr w:type="spellStart"/>
      <w:r w:rsidRPr="00774377">
        <w:rPr>
          <w:rFonts w:ascii="Times New Roman" w:hAnsi="Times New Roman"/>
          <w:sz w:val="24"/>
          <w:szCs w:val="24"/>
          <w:lang w:val="en-US"/>
        </w:rPr>
        <w:t>W.Maull</w:t>
      </w:r>
      <w:proofErr w:type="spellEnd"/>
      <w:r w:rsidRPr="00774377">
        <w:rPr>
          <w:rFonts w:ascii="Times New Roman" w:hAnsi="Times New Roman"/>
          <w:sz w:val="24"/>
          <w:szCs w:val="24"/>
          <w:lang w:val="en-US"/>
        </w:rPr>
        <w:t xml:space="preserve"> &amp; </w:t>
      </w:r>
      <w:proofErr w:type="spellStart"/>
      <w:r w:rsidRPr="00774377">
        <w:rPr>
          <w:rFonts w:ascii="Times New Roman" w:hAnsi="Times New Roman"/>
          <w:sz w:val="24"/>
          <w:szCs w:val="24"/>
          <w:lang w:val="en-US"/>
        </w:rPr>
        <w:t>J.Sharp</w:t>
      </w:r>
      <w:proofErr w:type="spellEnd"/>
      <w:r w:rsidRPr="00774377">
        <w:rPr>
          <w:rFonts w:ascii="Times New Roman" w:hAnsi="Times New Roman"/>
          <w:sz w:val="24"/>
          <w:szCs w:val="24"/>
          <w:lang w:val="en-US"/>
        </w:rPr>
        <w:t xml:space="preserve"> (</w:t>
      </w:r>
      <w:proofErr w:type="spellStart"/>
      <w:proofErr w:type="gramStart"/>
      <w:r w:rsidRPr="00774377">
        <w:rPr>
          <w:rFonts w:ascii="Times New Roman" w:hAnsi="Times New Roman"/>
          <w:sz w:val="24"/>
          <w:szCs w:val="24"/>
          <w:lang w:val="en-US"/>
        </w:rPr>
        <w:t>eds</w:t>
      </w:r>
      <w:proofErr w:type="spellEnd"/>
      <w:proofErr w:type="gramEnd"/>
      <w:r w:rsidRPr="00774377">
        <w:rPr>
          <w:rFonts w:ascii="Times New Roman" w:hAnsi="Times New Roman"/>
          <w:sz w:val="24"/>
          <w:szCs w:val="24"/>
          <w:lang w:val="en-US"/>
        </w:rPr>
        <w:t xml:space="preserve">), </w:t>
      </w:r>
      <w:r w:rsidRPr="00774377">
        <w:rPr>
          <w:rFonts w:ascii="Times New Roman" w:hAnsi="Times New Roman"/>
          <w:i/>
          <w:iCs/>
          <w:sz w:val="24"/>
          <w:szCs w:val="24"/>
          <w:lang w:val="en-US"/>
        </w:rPr>
        <w:t xml:space="preserve">Proceedings of the 4th International Conference on Technology in Mathematics Teaching, </w:t>
      </w:r>
      <w:r w:rsidRPr="00774377">
        <w:rPr>
          <w:rFonts w:ascii="Times New Roman" w:hAnsi="Times New Roman"/>
          <w:sz w:val="24"/>
          <w:szCs w:val="24"/>
          <w:lang w:val="en-US"/>
        </w:rPr>
        <w:t xml:space="preserve">University of Plymouth, UK </w:t>
      </w:r>
    </w:p>
    <w:p w:rsidR="00116211" w:rsidRPr="00774377" w:rsidRDefault="00116211" w:rsidP="00932ECF">
      <w:pPr>
        <w:autoSpaceDE w:val="0"/>
        <w:autoSpaceDN w:val="0"/>
        <w:adjustRightInd w:val="0"/>
        <w:spacing w:after="0" w:line="240" w:lineRule="auto"/>
        <w:jc w:val="both"/>
        <w:rPr>
          <w:rFonts w:ascii="Times New Roman" w:hAnsi="Times New Roman"/>
          <w:color w:val="000000"/>
          <w:sz w:val="24"/>
          <w:szCs w:val="24"/>
          <w:lang w:val="en-US"/>
        </w:rPr>
      </w:pPr>
      <w:proofErr w:type="spellStart"/>
      <w:r w:rsidRPr="00774377">
        <w:rPr>
          <w:rFonts w:ascii="Times New Roman" w:hAnsi="Times New Roman"/>
          <w:color w:val="000000"/>
          <w:sz w:val="24"/>
          <w:szCs w:val="24"/>
          <w:lang w:val="en-US"/>
        </w:rPr>
        <w:t>Olivero</w:t>
      </w:r>
      <w:proofErr w:type="spellEnd"/>
      <w:r w:rsidRPr="00774377">
        <w:rPr>
          <w:rFonts w:ascii="Times New Roman" w:hAnsi="Times New Roman"/>
          <w:color w:val="000000"/>
          <w:sz w:val="24"/>
          <w:szCs w:val="24"/>
          <w:lang w:val="en-US"/>
        </w:rPr>
        <w:t xml:space="preserve">, F: 2001, ‘Conjecturing in open geometric situations in a dynamic geometry environment: an exploratory classroom experiment’, </w:t>
      </w:r>
      <w:proofErr w:type="gramStart"/>
      <w:r w:rsidRPr="00774377">
        <w:rPr>
          <w:rFonts w:ascii="Times New Roman" w:hAnsi="Times New Roman"/>
          <w:color w:val="000000"/>
          <w:sz w:val="24"/>
          <w:szCs w:val="24"/>
          <w:lang w:val="en-US"/>
        </w:rPr>
        <w:t>In</w:t>
      </w:r>
      <w:proofErr w:type="gram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C.Morgan</w:t>
      </w:r>
      <w:proofErr w:type="spellEnd"/>
      <w:r w:rsidRPr="00774377">
        <w:rPr>
          <w:rFonts w:ascii="Times New Roman" w:hAnsi="Times New Roman"/>
          <w:color w:val="000000"/>
          <w:sz w:val="24"/>
          <w:szCs w:val="24"/>
          <w:lang w:val="en-US"/>
        </w:rPr>
        <w:t xml:space="preserve"> &amp; </w:t>
      </w:r>
      <w:proofErr w:type="spellStart"/>
      <w:r w:rsidRPr="00774377">
        <w:rPr>
          <w:rFonts w:ascii="Times New Roman" w:hAnsi="Times New Roman"/>
          <w:color w:val="000000"/>
          <w:sz w:val="24"/>
          <w:szCs w:val="24"/>
          <w:lang w:val="en-US"/>
        </w:rPr>
        <w:t>K.Jones</w:t>
      </w:r>
      <w:proofErr w:type="spellEnd"/>
      <w:r w:rsidRPr="00774377">
        <w:rPr>
          <w:rFonts w:ascii="Times New Roman" w:hAnsi="Times New Roman"/>
          <w:color w:val="000000"/>
          <w:sz w:val="24"/>
          <w:szCs w:val="24"/>
          <w:lang w:val="en-US"/>
        </w:rPr>
        <w:t xml:space="preserve"> (eds.), </w:t>
      </w:r>
      <w:r w:rsidRPr="00774377">
        <w:rPr>
          <w:rFonts w:ascii="Times New Roman" w:hAnsi="Times New Roman"/>
          <w:i/>
          <w:iCs/>
          <w:color w:val="000000"/>
          <w:sz w:val="24"/>
          <w:szCs w:val="24"/>
          <w:lang w:val="en-US"/>
        </w:rPr>
        <w:t>Research in Mathematics Education</w:t>
      </w:r>
      <w:r w:rsidRPr="00774377">
        <w:rPr>
          <w:rFonts w:ascii="Times New Roman" w:hAnsi="Times New Roman"/>
          <w:color w:val="000000"/>
          <w:sz w:val="24"/>
          <w:szCs w:val="24"/>
          <w:lang w:val="en-US"/>
        </w:rPr>
        <w:t>, London, vol.3, pp.229-246.</w:t>
      </w:r>
    </w:p>
    <w:p w:rsidR="00116211" w:rsidRPr="00774377" w:rsidRDefault="00116211" w:rsidP="00932ECF">
      <w:pPr>
        <w:autoSpaceDE w:val="0"/>
        <w:autoSpaceDN w:val="0"/>
        <w:adjustRightInd w:val="0"/>
        <w:spacing w:after="0" w:line="240" w:lineRule="auto"/>
        <w:jc w:val="both"/>
        <w:rPr>
          <w:rFonts w:ascii="Times New Roman" w:hAnsi="Times New Roman"/>
          <w:color w:val="000000"/>
          <w:sz w:val="24"/>
          <w:szCs w:val="24"/>
          <w:lang w:val="en-US"/>
        </w:rPr>
      </w:pPr>
      <w:proofErr w:type="spellStart"/>
      <w:r w:rsidRPr="00774377">
        <w:rPr>
          <w:rFonts w:ascii="Times New Roman" w:hAnsi="Times New Roman"/>
          <w:color w:val="000000"/>
          <w:sz w:val="24"/>
          <w:szCs w:val="24"/>
          <w:lang w:val="en-US"/>
        </w:rPr>
        <w:t>Olivero</w:t>
      </w:r>
      <w:proofErr w:type="spellEnd"/>
      <w:r w:rsidRPr="00774377">
        <w:rPr>
          <w:rFonts w:ascii="Times New Roman" w:hAnsi="Times New Roman"/>
          <w:color w:val="000000"/>
          <w:sz w:val="24"/>
          <w:szCs w:val="24"/>
          <w:lang w:val="en-US"/>
        </w:rPr>
        <w:t>, F.: 2002, ‘Proving within dynamic geometry environments’, Ph. D. Thesis, Graduate School of Education, Bristol.</w:t>
      </w:r>
    </w:p>
    <w:p w:rsidR="00116211" w:rsidRPr="00774377" w:rsidRDefault="00116211" w:rsidP="00932ECF">
      <w:pPr>
        <w:autoSpaceDE w:val="0"/>
        <w:autoSpaceDN w:val="0"/>
        <w:adjustRightInd w:val="0"/>
        <w:spacing w:after="0" w:line="240" w:lineRule="auto"/>
        <w:jc w:val="both"/>
        <w:rPr>
          <w:rFonts w:ascii="Times New Roman" w:hAnsi="Times New Roman"/>
          <w:color w:val="000000"/>
          <w:sz w:val="24"/>
          <w:szCs w:val="24"/>
          <w:lang w:val="en-US"/>
        </w:rPr>
      </w:pPr>
      <w:proofErr w:type="spellStart"/>
      <w:r w:rsidRPr="00774377">
        <w:rPr>
          <w:rFonts w:ascii="Times New Roman" w:hAnsi="Times New Roman"/>
          <w:color w:val="000000"/>
          <w:sz w:val="24"/>
          <w:szCs w:val="24"/>
          <w:lang w:val="en-US"/>
        </w:rPr>
        <w:t>Olivero</w:t>
      </w:r>
      <w:proofErr w:type="spellEnd"/>
      <w:r w:rsidRPr="00774377">
        <w:rPr>
          <w:rFonts w:ascii="Times New Roman" w:hAnsi="Times New Roman"/>
          <w:color w:val="000000"/>
          <w:sz w:val="24"/>
          <w:szCs w:val="24"/>
          <w:lang w:val="en-US"/>
        </w:rPr>
        <w:t xml:space="preserve">, F., Paola, D. &amp; </w:t>
      </w:r>
      <w:proofErr w:type="spellStart"/>
      <w:r w:rsidRPr="00774377">
        <w:rPr>
          <w:rFonts w:ascii="Times New Roman" w:hAnsi="Times New Roman"/>
          <w:color w:val="000000"/>
          <w:sz w:val="24"/>
          <w:szCs w:val="24"/>
          <w:lang w:val="en-US"/>
        </w:rPr>
        <w:t>Robutti</w:t>
      </w:r>
      <w:proofErr w:type="spellEnd"/>
      <w:r w:rsidRPr="00774377">
        <w:rPr>
          <w:rFonts w:ascii="Times New Roman" w:hAnsi="Times New Roman"/>
          <w:color w:val="000000"/>
          <w:sz w:val="24"/>
          <w:szCs w:val="24"/>
          <w:lang w:val="en-US"/>
        </w:rPr>
        <w:t xml:space="preserve">, O.: 2001, </w:t>
      </w:r>
      <w:proofErr w:type="gramStart"/>
      <w:r w:rsidRPr="00774377">
        <w:rPr>
          <w:rFonts w:ascii="Times New Roman" w:hAnsi="Times New Roman"/>
          <w:color w:val="000000"/>
          <w:sz w:val="24"/>
          <w:szCs w:val="24"/>
          <w:lang w:val="en-US"/>
        </w:rPr>
        <w:t>Approaching</w:t>
      </w:r>
      <w:proofErr w:type="gramEnd"/>
      <w:r w:rsidRPr="00774377">
        <w:rPr>
          <w:rFonts w:ascii="Times New Roman" w:hAnsi="Times New Roman"/>
          <w:color w:val="000000"/>
          <w:sz w:val="24"/>
          <w:szCs w:val="24"/>
          <w:lang w:val="en-US"/>
        </w:rPr>
        <w:t xml:space="preserve"> theoretical thinking within a dynamic geometry environment, </w:t>
      </w:r>
      <w:proofErr w:type="spellStart"/>
      <w:r w:rsidRPr="00774377">
        <w:rPr>
          <w:rFonts w:ascii="Times New Roman" w:hAnsi="Times New Roman"/>
          <w:i/>
          <w:iCs/>
          <w:color w:val="000000"/>
          <w:sz w:val="24"/>
          <w:szCs w:val="24"/>
          <w:lang w:val="en-US"/>
        </w:rPr>
        <w:t>L'educazione</w:t>
      </w:r>
      <w:proofErr w:type="spellEnd"/>
      <w:r w:rsidRPr="00774377">
        <w:rPr>
          <w:rFonts w:ascii="Times New Roman" w:hAnsi="Times New Roman"/>
          <w:i/>
          <w:iCs/>
          <w:color w:val="000000"/>
          <w:sz w:val="24"/>
          <w:szCs w:val="24"/>
          <w:lang w:val="en-US"/>
        </w:rPr>
        <w:t xml:space="preserve"> </w:t>
      </w:r>
      <w:proofErr w:type="spellStart"/>
      <w:r w:rsidRPr="00774377">
        <w:rPr>
          <w:rFonts w:ascii="Times New Roman" w:hAnsi="Times New Roman"/>
          <w:i/>
          <w:iCs/>
          <w:color w:val="000000"/>
          <w:sz w:val="24"/>
          <w:szCs w:val="24"/>
          <w:lang w:val="en-US"/>
        </w:rPr>
        <w:t>matematica</w:t>
      </w:r>
      <w:proofErr w:type="spellEnd"/>
      <w:r w:rsidRPr="00774377">
        <w:rPr>
          <w:rFonts w:ascii="Times New Roman" w:hAnsi="Times New Roman"/>
          <w:color w:val="000000"/>
          <w:sz w:val="24"/>
          <w:szCs w:val="24"/>
          <w:lang w:val="en-US"/>
        </w:rPr>
        <w:t>, vol. 3, n.3, pp. 127-148.</w:t>
      </w:r>
    </w:p>
    <w:p w:rsidR="00116211" w:rsidRPr="00774377" w:rsidRDefault="00116211" w:rsidP="00932ECF">
      <w:pPr>
        <w:autoSpaceDE w:val="0"/>
        <w:autoSpaceDN w:val="0"/>
        <w:adjustRightInd w:val="0"/>
        <w:spacing w:after="0" w:line="240" w:lineRule="auto"/>
        <w:jc w:val="both"/>
        <w:rPr>
          <w:rFonts w:ascii="Times New Roman" w:hAnsi="Times New Roman"/>
          <w:color w:val="000000"/>
          <w:sz w:val="24"/>
          <w:szCs w:val="24"/>
          <w:lang w:val="en-US"/>
        </w:rPr>
      </w:pPr>
      <w:r w:rsidRPr="00774377">
        <w:rPr>
          <w:rFonts w:ascii="Times New Roman" w:hAnsi="Times New Roman"/>
          <w:color w:val="000000"/>
          <w:sz w:val="24"/>
          <w:szCs w:val="24"/>
          <w:lang w:val="en-US"/>
        </w:rPr>
        <w:t xml:space="preserve">Pea, R.D.: 1987, 'Cognitive technologies for mathematics education'. In: </w:t>
      </w:r>
      <w:proofErr w:type="spellStart"/>
      <w:r w:rsidRPr="00774377">
        <w:rPr>
          <w:rFonts w:ascii="Times New Roman" w:hAnsi="Times New Roman"/>
          <w:color w:val="000000"/>
          <w:sz w:val="24"/>
          <w:szCs w:val="24"/>
          <w:lang w:val="en-US"/>
        </w:rPr>
        <w:t>A.Schoenfeld</w:t>
      </w:r>
      <w:proofErr w:type="spellEnd"/>
      <w:r w:rsidRPr="00774377">
        <w:rPr>
          <w:rFonts w:ascii="Times New Roman" w:hAnsi="Times New Roman"/>
          <w:color w:val="000000"/>
          <w:sz w:val="24"/>
          <w:szCs w:val="24"/>
          <w:lang w:val="en-US"/>
        </w:rPr>
        <w:t xml:space="preserve"> (ed.), Cognitive Science and Mathematical Education, Hillsdale, N.J., LEA Publ., pp.89- 112.</w:t>
      </w:r>
    </w:p>
    <w:p w:rsidR="00116211" w:rsidRPr="00774377" w:rsidRDefault="00116211" w:rsidP="00932ECF">
      <w:pPr>
        <w:autoSpaceDE w:val="0"/>
        <w:autoSpaceDN w:val="0"/>
        <w:adjustRightInd w:val="0"/>
        <w:spacing w:after="0" w:line="240" w:lineRule="auto"/>
        <w:jc w:val="both"/>
        <w:rPr>
          <w:rFonts w:ascii="Times New Roman" w:hAnsi="Times New Roman"/>
          <w:color w:val="000000"/>
          <w:sz w:val="24"/>
          <w:szCs w:val="24"/>
          <w:lang w:val="en-US"/>
        </w:rPr>
      </w:pPr>
      <w:r w:rsidRPr="00774377">
        <w:rPr>
          <w:rFonts w:ascii="Times New Roman" w:hAnsi="Times New Roman"/>
          <w:color w:val="000000"/>
          <w:sz w:val="24"/>
          <w:szCs w:val="24"/>
          <w:lang w:val="en-US"/>
        </w:rPr>
        <w:t xml:space="preserve">Peirce, C.S. (1960) </w:t>
      </w:r>
      <w:r w:rsidRPr="00774377">
        <w:rPr>
          <w:rFonts w:ascii="Times New Roman" w:hAnsi="Times New Roman"/>
          <w:i/>
          <w:iCs/>
          <w:color w:val="000000"/>
          <w:sz w:val="24"/>
          <w:szCs w:val="24"/>
          <w:lang w:val="en-US"/>
        </w:rPr>
        <w:t>Collected Papers</w:t>
      </w:r>
      <w:r w:rsidRPr="00774377">
        <w:rPr>
          <w:rFonts w:ascii="Times New Roman" w:hAnsi="Times New Roman"/>
          <w:color w:val="000000"/>
          <w:sz w:val="24"/>
          <w:szCs w:val="24"/>
          <w:lang w:val="en-US"/>
        </w:rPr>
        <w:t>, II, Elements of Logic, Harvard, University Press.</w:t>
      </w:r>
    </w:p>
    <w:p w:rsidR="00116211" w:rsidRPr="00774377" w:rsidRDefault="00116211" w:rsidP="00932ECF">
      <w:pPr>
        <w:autoSpaceDE w:val="0"/>
        <w:autoSpaceDN w:val="0"/>
        <w:adjustRightInd w:val="0"/>
        <w:spacing w:after="0" w:line="240" w:lineRule="auto"/>
        <w:jc w:val="both"/>
        <w:rPr>
          <w:rFonts w:ascii="Times New Roman" w:hAnsi="Times New Roman"/>
          <w:color w:val="000000"/>
          <w:sz w:val="24"/>
          <w:szCs w:val="24"/>
          <w:lang w:val="en-US"/>
        </w:rPr>
      </w:pPr>
      <w:r w:rsidRPr="00774377">
        <w:rPr>
          <w:rFonts w:ascii="Times New Roman" w:hAnsi="Times New Roman"/>
          <w:color w:val="000000"/>
          <w:sz w:val="24"/>
          <w:szCs w:val="24"/>
          <w:lang w:val="en-US"/>
        </w:rPr>
        <w:t>Perkins, D.N.: 1993, 'Person-plus: a distributed view of thinking and learning'. In: G. Salomon (</w:t>
      </w:r>
      <w:proofErr w:type="spellStart"/>
      <w:proofErr w:type="gramStart"/>
      <w:r w:rsidRPr="00774377">
        <w:rPr>
          <w:rFonts w:ascii="Times New Roman" w:hAnsi="Times New Roman"/>
          <w:color w:val="000000"/>
          <w:sz w:val="24"/>
          <w:szCs w:val="24"/>
          <w:lang w:val="en-US"/>
        </w:rPr>
        <w:t>ed</w:t>
      </w:r>
      <w:proofErr w:type="spellEnd"/>
      <w:proofErr w:type="gramEnd"/>
      <w:r w:rsidRPr="00774377">
        <w:rPr>
          <w:rFonts w:ascii="Times New Roman" w:hAnsi="Times New Roman"/>
          <w:i/>
          <w:iCs/>
          <w:color w:val="000000"/>
          <w:sz w:val="24"/>
          <w:szCs w:val="24"/>
          <w:lang w:val="en-US"/>
        </w:rPr>
        <w:t>), Distributed cognitions</w:t>
      </w:r>
      <w:r w:rsidRPr="00774377">
        <w:rPr>
          <w:rFonts w:ascii="Times New Roman" w:hAnsi="Times New Roman"/>
          <w:color w:val="000000"/>
          <w:sz w:val="24"/>
          <w:szCs w:val="24"/>
          <w:lang w:val="en-US"/>
        </w:rPr>
        <w:t>,</w:t>
      </w:r>
      <w:r w:rsidRPr="00D047DC">
        <w:rPr>
          <w:rFonts w:ascii="Times New Roman" w:hAnsi="Times New Roman"/>
          <w:color w:val="000000"/>
          <w:sz w:val="24"/>
          <w:szCs w:val="24"/>
          <w:lang w:val="en-US"/>
        </w:rPr>
        <w:t xml:space="preserve"> </w:t>
      </w:r>
      <w:r w:rsidRPr="00774377">
        <w:rPr>
          <w:rFonts w:ascii="Times New Roman" w:hAnsi="Times New Roman"/>
          <w:color w:val="000000"/>
          <w:sz w:val="24"/>
          <w:szCs w:val="24"/>
          <w:lang w:val="en-US"/>
        </w:rPr>
        <w:t>Cambridge: Cambridge Univ. Press, pp.88-110.</w:t>
      </w:r>
    </w:p>
    <w:p w:rsidR="00116211" w:rsidRPr="00774377" w:rsidRDefault="00116211" w:rsidP="00932ECF">
      <w:pPr>
        <w:autoSpaceDE w:val="0"/>
        <w:autoSpaceDN w:val="0"/>
        <w:adjustRightInd w:val="0"/>
        <w:spacing w:after="0" w:line="240" w:lineRule="auto"/>
        <w:jc w:val="both"/>
        <w:rPr>
          <w:rFonts w:ascii="Times New Roman" w:hAnsi="Times New Roman"/>
          <w:color w:val="000000"/>
          <w:sz w:val="24"/>
          <w:szCs w:val="24"/>
          <w:lang w:val="en-US"/>
        </w:rPr>
      </w:pPr>
      <w:proofErr w:type="spellStart"/>
      <w:r w:rsidRPr="00774377">
        <w:rPr>
          <w:rFonts w:ascii="Times New Roman" w:hAnsi="Times New Roman"/>
          <w:color w:val="000000"/>
          <w:sz w:val="24"/>
          <w:szCs w:val="24"/>
          <w:lang w:val="en-US"/>
        </w:rPr>
        <w:t>Polya</w:t>
      </w:r>
      <w:proofErr w:type="spellEnd"/>
      <w:r w:rsidRPr="00774377">
        <w:rPr>
          <w:rFonts w:ascii="Times New Roman" w:hAnsi="Times New Roman"/>
          <w:color w:val="000000"/>
          <w:sz w:val="24"/>
          <w:szCs w:val="24"/>
          <w:lang w:val="en-US"/>
        </w:rPr>
        <w:t xml:space="preserve">, G.: 1954, </w:t>
      </w:r>
      <w:r w:rsidRPr="00774377">
        <w:rPr>
          <w:rFonts w:ascii="Times New Roman" w:hAnsi="Times New Roman"/>
          <w:i/>
          <w:iCs/>
          <w:color w:val="000000"/>
          <w:sz w:val="24"/>
          <w:szCs w:val="24"/>
          <w:lang w:val="en-US"/>
        </w:rPr>
        <w:t xml:space="preserve">Mathematics and Plausible Reasoning, </w:t>
      </w:r>
      <w:r w:rsidRPr="00774377">
        <w:rPr>
          <w:rFonts w:ascii="Times New Roman" w:hAnsi="Times New Roman"/>
          <w:color w:val="000000"/>
          <w:sz w:val="24"/>
          <w:szCs w:val="24"/>
          <w:lang w:val="en-US"/>
        </w:rPr>
        <w:t>Princeton, NJ: Princeton Univ. Press.</w:t>
      </w:r>
    </w:p>
    <w:p w:rsidR="00116211" w:rsidRPr="00774377" w:rsidRDefault="00116211" w:rsidP="00932ECF">
      <w:pPr>
        <w:autoSpaceDE w:val="0"/>
        <w:autoSpaceDN w:val="0"/>
        <w:adjustRightInd w:val="0"/>
        <w:spacing w:after="0" w:line="240" w:lineRule="auto"/>
        <w:jc w:val="both"/>
        <w:rPr>
          <w:rFonts w:ascii="Times New Roman" w:hAnsi="Times New Roman"/>
          <w:color w:val="000000"/>
          <w:sz w:val="24"/>
          <w:szCs w:val="24"/>
          <w:lang w:val="en-US"/>
        </w:rPr>
      </w:pPr>
      <w:proofErr w:type="spellStart"/>
      <w:r w:rsidRPr="00774377">
        <w:rPr>
          <w:rFonts w:ascii="Times New Roman" w:hAnsi="Times New Roman"/>
          <w:color w:val="000000"/>
          <w:sz w:val="24"/>
          <w:szCs w:val="24"/>
          <w:lang w:val="en-US"/>
        </w:rPr>
        <w:t>Saada</w:t>
      </w:r>
      <w:proofErr w:type="spellEnd"/>
      <w:r w:rsidRPr="00774377">
        <w:rPr>
          <w:rFonts w:ascii="Times New Roman" w:hAnsi="Times New Roman"/>
          <w:color w:val="000000"/>
          <w:sz w:val="24"/>
          <w:szCs w:val="24"/>
          <w:lang w:val="en-US"/>
        </w:rPr>
        <w:t xml:space="preserve">-Robert, M.: 1989, ‘La </w:t>
      </w:r>
      <w:proofErr w:type="spellStart"/>
      <w:r w:rsidRPr="00774377">
        <w:rPr>
          <w:rFonts w:ascii="Times New Roman" w:hAnsi="Times New Roman"/>
          <w:color w:val="000000"/>
          <w:sz w:val="24"/>
          <w:szCs w:val="24"/>
          <w:lang w:val="en-US"/>
        </w:rPr>
        <w:t>microgénèse</w:t>
      </w:r>
      <w:proofErr w:type="spellEnd"/>
      <w:r w:rsidRPr="00774377">
        <w:rPr>
          <w:rFonts w:ascii="Times New Roman" w:hAnsi="Times New Roman"/>
          <w:color w:val="000000"/>
          <w:sz w:val="24"/>
          <w:szCs w:val="24"/>
          <w:lang w:val="en-US"/>
        </w:rPr>
        <w:t xml:space="preserve"> de la representation d’un </w:t>
      </w:r>
      <w:proofErr w:type="spellStart"/>
      <w:r w:rsidRPr="00774377">
        <w:rPr>
          <w:rFonts w:ascii="Times New Roman" w:hAnsi="Times New Roman"/>
          <w:color w:val="000000"/>
          <w:sz w:val="24"/>
          <w:szCs w:val="24"/>
          <w:lang w:val="en-US"/>
        </w:rPr>
        <w:t>problème</w:t>
      </w:r>
      <w:proofErr w:type="spellEnd"/>
      <w:r w:rsidRPr="00774377">
        <w:rPr>
          <w:rFonts w:ascii="Times New Roman" w:hAnsi="Times New Roman"/>
          <w:color w:val="000000"/>
          <w:sz w:val="24"/>
          <w:szCs w:val="24"/>
          <w:lang w:val="en-US"/>
        </w:rPr>
        <w:t>’</w:t>
      </w:r>
      <w:r w:rsidRPr="00774377">
        <w:rPr>
          <w:rFonts w:ascii="Times New Roman" w:hAnsi="Times New Roman"/>
          <w:i/>
          <w:iCs/>
          <w:color w:val="000000"/>
          <w:sz w:val="24"/>
          <w:szCs w:val="24"/>
          <w:lang w:val="en-US"/>
        </w:rPr>
        <w:t xml:space="preserve">, </w:t>
      </w:r>
      <w:proofErr w:type="spellStart"/>
      <w:r w:rsidRPr="00774377">
        <w:rPr>
          <w:rFonts w:ascii="Times New Roman" w:hAnsi="Times New Roman"/>
          <w:i/>
          <w:iCs/>
          <w:color w:val="000000"/>
          <w:sz w:val="24"/>
          <w:szCs w:val="24"/>
          <w:lang w:val="en-US"/>
        </w:rPr>
        <w:t>Psychologie</w:t>
      </w:r>
      <w:proofErr w:type="spellEnd"/>
      <w:r w:rsidRPr="00774377">
        <w:rPr>
          <w:rFonts w:ascii="Times New Roman" w:hAnsi="Times New Roman"/>
          <w:i/>
          <w:iCs/>
          <w:color w:val="000000"/>
          <w:sz w:val="24"/>
          <w:szCs w:val="24"/>
          <w:lang w:val="en-US"/>
        </w:rPr>
        <w:t xml:space="preserve"> </w:t>
      </w:r>
      <w:proofErr w:type="spellStart"/>
      <w:r w:rsidRPr="00774377">
        <w:rPr>
          <w:rFonts w:ascii="Times New Roman" w:hAnsi="Times New Roman"/>
          <w:i/>
          <w:iCs/>
          <w:color w:val="000000"/>
          <w:sz w:val="24"/>
          <w:szCs w:val="24"/>
          <w:lang w:val="en-US"/>
        </w:rPr>
        <w:t>Française</w:t>
      </w:r>
      <w:proofErr w:type="spellEnd"/>
      <w:r w:rsidRPr="00774377">
        <w:rPr>
          <w:rFonts w:ascii="Times New Roman" w:hAnsi="Times New Roman"/>
          <w:color w:val="000000"/>
          <w:sz w:val="24"/>
          <w:szCs w:val="24"/>
          <w:lang w:val="en-US"/>
        </w:rPr>
        <w:t>, 34, 2/3.</w:t>
      </w:r>
    </w:p>
    <w:p w:rsidR="00116211" w:rsidRPr="00774377" w:rsidRDefault="00116211" w:rsidP="00932ECF">
      <w:pPr>
        <w:autoSpaceDE w:val="0"/>
        <w:autoSpaceDN w:val="0"/>
        <w:adjustRightInd w:val="0"/>
        <w:spacing w:after="0" w:line="240" w:lineRule="auto"/>
        <w:jc w:val="both"/>
        <w:rPr>
          <w:rFonts w:ascii="Times New Roman" w:hAnsi="Times New Roman"/>
          <w:color w:val="000000"/>
          <w:sz w:val="24"/>
          <w:szCs w:val="24"/>
          <w:lang w:val="en-US"/>
        </w:rPr>
      </w:pPr>
      <w:proofErr w:type="spellStart"/>
      <w:r w:rsidRPr="00774377">
        <w:rPr>
          <w:rFonts w:ascii="Times New Roman" w:hAnsi="Times New Roman"/>
          <w:color w:val="000000"/>
          <w:sz w:val="24"/>
          <w:szCs w:val="24"/>
          <w:lang w:val="en-US"/>
        </w:rPr>
        <w:lastRenderedPageBreak/>
        <w:t>Vygotsky</w:t>
      </w:r>
      <w:proofErr w:type="spellEnd"/>
      <w:r w:rsidRPr="00774377">
        <w:rPr>
          <w:rFonts w:ascii="Times New Roman" w:hAnsi="Times New Roman"/>
          <w:color w:val="000000"/>
          <w:sz w:val="24"/>
          <w:szCs w:val="24"/>
          <w:lang w:val="en-US"/>
        </w:rPr>
        <w:t xml:space="preserve">, L.S.: 1978, Mind in Society. </w:t>
      </w:r>
      <w:proofErr w:type="gramStart"/>
      <w:r w:rsidRPr="00774377">
        <w:rPr>
          <w:rFonts w:ascii="Times New Roman" w:hAnsi="Times New Roman"/>
          <w:color w:val="000000"/>
          <w:sz w:val="24"/>
          <w:szCs w:val="24"/>
          <w:lang w:val="en-US"/>
        </w:rPr>
        <w:t>The development of Higher Psychological Processes, Harvard University Press.</w:t>
      </w:r>
      <w:proofErr w:type="gramEnd"/>
    </w:p>
    <w:p w:rsidR="00116211" w:rsidRPr="00774377" w:rsidRDefault="00116211" w:rsidP="00F42C45">
      <w:pPr>
        <w:autoSpaceDE w:val="0"/>
        <w:autoSpaceDN w:val="0"/>
        <w:adjustRightInd w:val="0"/>
        <w:spacing w:after="0" w:line="240" w:lineRule="auto"/>
        <w:jc w:val="both"/>
        <w:rPr>
          <w:rFonts w:ascii="Times New Roman" w:hAnsi="Times New Roman"/>
          <w:color w:val="000000"/>
          <w:sz w:val="24"/>
          <w:szCs w:val="24"/>
          <w:lang w:val="en-US"/>
        </w:rPr>
      </w:pPr>
      <w:r w:rsidRPr="00774377">
        <w:rPr>
          <w:rFonts w:ascii="Times New Roman" w:hAnsi="Times New Roman"/>
          <w:color w:val="000000"/>
          <w:sz w:val="24"/>
          <w:szCs w:val="24"/>
          <w:lang w:val="en-US"/>
        </w:rPr>
        <w:t>__________</w:t>
      </w:r>
    </w:p>
    <w:p w:rsidR="00116211" w:rsidRPr="00774377" w:rsidRDefault="00116211" w:rsidP="00F42C45">
      <w:pPr>
        <w:autoSpaceDE w:val="0"/>
        <w:autoSpaceDN w:val="0"/>
        <w:adjustRightInd w:val="0"/>
        <w:spacing w:after="0" w:line="240" w:lineRule="auto"/>
        <w:jc w:val="both"/>
        <w:rPr>
          <w:rFonts w:ascii="Times New Roman" w:hAnsi="Times New Roman"/>
          <w:b/>
          <w:bCs/>
          <w:color w:val="000000"/>
          <w:sz w:val="24"/>
          <w:szCs w:val="24"/>
          <w:lang w:val="en-US"/>
        </w:rPr>
      </w:pPr>
      <w:r w:rsidRPr="00774377">
        <w:rPr>
          <w:rFonts w:ascii="Times New Roman" w:hAnsi="Times New Roman"/>
          <w:b/>
          <w:bCs/>
          <w:color w:val="000000"/>
          <w:sz w:val="24"/>
          <w:szCs w:val="24"/>
          <w:lang w:val="en-US"/>
        </w:rPr>
        <w:t>Authors</w:t>
      </w:r>
    </w:p>
    <w:p w:rsidR="00116211" w:rsidRPr="00774377" w:rsidRDefault="00116211" w:rsidP="00F42C45">
      <w:pPr>
        <w:autoSpaceDE w:val="0"/>
        <w:autoSpaceDN w:val="0"/>
        <w:adjustRightInd w:val="0"/>
        <w:spacing w:after="0" w:line="240" w:lineRule="auto"/>
        <w:jc w:val="both"/>
        <w:rPr>
          <w:rFonts w:ascii="Times New Roman" w:hAnsi="Times New Roman"/>
          <w:color w:val="000000"/>
          <w:sz w:val="24"/>
          <w:szCs w:val="24"/>
          <w:lang w:val="en-US"/>
        </w:rPr>
      </w:pPr>
      <w:proofErr w:type="spellStart"/>
      <w:r w:rsidRPr="00774377">
        <w:rPr>
          <w:rFonts w:ascii="Times New Roman" w:hAnsi="Times New Roman"/>
          <w:color w:val="000000"/>
          <w:sz w:val="24"/>
          <w:szCs w:val="24"/>
          <w:lang w:val="en-US"/>
        </w:rPr>
        <w:t>Ferdinando</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Arzarello</w:t>
      </w:r>
      <w:proofErr w:type="spellEnd"/>
      <w:r w:rsidRPr="00774377">
        <w:rPr>
          <w:rFonts w:ascii="Times New Roman" w:hAnsi="Times New Roman"/>
          <w:color w:val="000000"/>
          <w:sz w:val="24"/>
          <w:szCs w:val="24"/>
          <w:lang w:val="en-US"/>
        </w:rPr>
        <w:t xml:space="preserve"> &amp; </w:t>
      </w:r>
      <w:proofErr w:type="spellStart"/>
      <w:r w:rsidRPr="00774377">
        <w:rPr>
          <w:rFonts w:ascii="Times New Roman" w:hAnsi="Times New Roman"/>
          <w:color w:val="000000"/>
          <w:sz w:val="24"/>
          <w:szCs w:val="24"/>
          <w:lang w:val="en-US"/>
        </w:rPr>
        <w:t>Ornella</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Robutti</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Dipartimento</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di</w:t>
      </w:r>
      <w:proofErr w:type="spellEnd"/>
    </w:p>
    <w:p w:rsidR="00116211" w:rsidRPr="00774377" w:rsidRDefault="00116211" w:rsidP="00F42C45">
      <w:pPr>
        <w:autoSpaceDE w:val="0"/>
        <w:autoSpaceDN w:val="0"/>
        <w:adjustRightInd w:val="0"/>
        <w:spacing w:after="0" w:line="240" w:lineRule="auto"/>
        <w:jc w:val="both"/>
        <w:rPr>
          <w:rFonts w:ascii="Times New Roman" w:hAnsi="Times New Roman"/>
          <w:color w:val="000000"/>
          <w:sz w:val="24"/>
          <w:szCs w:val="24"/>
          <w:lang w:val="en-US"/>
        </w:rPr>
      </w:pPr>
      <w:proofErr w:type="spellStart"/>
      <w:r w:rsidRPr="00774377">
        <w:rPr>
          <w:rFonts w:ascii="Times New Roman" w:hAnsi="Times New Roman"/>
          <w:color w:val="000000"/>
          <w:sz w:val="24"/>
          <w:szCs w:val="24"/>
          <w:lang w:val="en-US"/>
        </w:rPr>
        <w:t>Matematica</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Università</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di</w:t>
      </w:r>
      <w:proofErr w:type="spellEnd"/>
      <w:r w:rsidRPr="00774377">
        <w:rPr>
          <w:rFonts w:ascii="Times New Roman" w:hAnsi="Times New Roman"/>
          <w:color w:val="000000"/>
          <w:sz w:val="24"/>
          <w:szCs w:val="24"/>
          <w:lang w:val="en-US"/>
        </w:rPr>
        <w:t xml:space="preserve"> Torino,</w:t>
      </w:r>
    </w:p>
    <w:p w:rsidR="00116211" w:rsidRPr="00774377" w:rsidRDefault="00116211" w:rsidP="00F42C45">
      <w:pPr>
        <w:autoSpaceDE w:val="0"/>
        <w:autoSpaceDN w:val="0"/>
        <w:adjustRightInd w:val="0"/>
        <w:spacing w:after="0" w:line="240" w:lineRule="auto"/>
        <w:jc w:val="both"/>
        <w:rPr>
          <w:rFonts w:ascii="Times New Roman" w:hAnsi="Times New Roman"/>
          <w:color w:val="0000FF"/>
          <w:sz w:val="24"/>
          <w:szCs w:val="24"/>
          <w:lang w:val="en-US"/>
        </w:rPr>
      </w:pPr>
      <w:proofErr w:type="gramStart"/>
      <w:r w:rsidRPr="00774377">
        <w:rPr>
          <w:rFonts w:ascii="Times New Roman" w:hAnsi="Times New Roman"/>
          <w:color w:val="000000"/>
          <w:sz w:val="24"/>
          <w:szCs w:val="24"/>
          <w:lang w:val="en-US"/>
        </w:rPr>
        <w:t>email</w:t>
      </w:r>
      <w:proofErr w:type="gramEnd"/>
      <w:r w:rsidRPr="00774377">
        <w:rPr>
          <w:rFonts w:ascii="Times New Roman" w:hAnsi="Times New Roman"/>
          <w:color w:val="000000"/>
          <w:sz w:val="24"/>
          <w:szCs w:val="24"/>
          <w:lang w:val="en-US"/>
        </w:rPr>
        <w:t xml:space="preserve">: </w:t>
      </w:r>
      <w:r w:rsidRPr="00774377">
        <w:rPr>
          <w:rFonts w:ascii="Times New Roman" w:hAnsi="Times New Roman"/>
          <w:color w:val="0000FF"/>
          <w:sz w:val="24"/>
          <w:szCs w:val="24"/>
          <w:lang w:val="en-US"/>
        </w:rPr>
        <w:t>arzarello@dm.unito.it</w:t>
      </w:r>
      <w:r w:rsidRPr="00774377">
        <w:rPr>
          <w:rFonts w:ascii="Times New Roman" w:hAnsi="Times New Roman"/>
          <w:color w:val="000000"/>
          <w:sz w:val="24"/>
          <w:szCs w:val="24"/>
          <w:lang w:val="en-US"/>
        </w:rPr>
        <w:t xml:space="preserve">, </w:t>
      </w:r>
      <w:r w:rsidRPr="00774377">
        <w:rPr>
          <w:rFonts w:ascii="Times New Roman" w:hAnsi="Times New Roman"/>
          <w:color w:val="0000FF"/>
          <w:sz w:val="24"/>
          <w:szCs w:val="24"/>
          <w:lang w:val="en-US"/>
        </w:rPr>
        <w:t>robutti@dm.unito.it</w:t>
      </w:r>
    </w:p>
    <w:p w:rsidR="00116211" w:rsidRPr="00774377" w:rsidRDefault="00116211" w:rsidP="00F42C45">
      <w:pPr>
        <w:autoSpaceDE w:val="0"/>
        <w:autoSpaceDN w:val="0"/>
        <w:adjustRightInd w:val="0"/>
        <w:spacing w:after="0" w:line="240" w:lineRule="auto"/>
        <w:jc w:val="both"/>
        <w:rPr>
          <w:rFonts w:ascii="Times New Roman" w:hAnsi="Times New Roman"/>
          <w:color w:val="000000"/>
          <w:sz w:val="24"/>
          <w:szCs w:val="24"/>
          <w:lang w:val="en-US"/>
        </w:rPr>
      </w:pPr>
      <w:r w:rsidRPr="00774377">
        <w:rPr>
          <w:rFonts w:ascii="Times New Roman" w:hAnsi="Times New Roman"/>
          <w:color w:val="000000"/>
          <w:sz w:val="24"/>
          <w:szCs w:val="24"/>
          <w:lang w:val="en-US"/>
        </w:rPr>
        <w:t xml:space="preserve">Federica </w:t>
      </w:r>
      <w:proofErr w:type="spellStart"/>
      <w:r w:rsidRPr="00774377">
        <w:rPr>
          <w:rFonts w:ascii="Times New Roman" w:hAnsi="Times New Roman"/>
          <w:color w:val="000000"/>
          <w:sz w:val="24"/>
          <w:szCs w:val="24"/>
          <w:lang w:val="en-US"/>
        </w:rPr>
        <w:t>Olivero</w:t>
      </w:r>
      <w:proofErr w:type="spellEnd"/>
      <w:r w:rsidRPr="00774377">
        <w:rPr>
          <w:rFonts w:ascii="Times New Roman" w:hAnsi="Times New Roman"/>
          <w:color w:val="000000"/>
          <w:sz w:val="24"/>
          <w:szCs w:val="24"/>
          <w:lang w:val="en-US"/>
        </w:rPr>
        <w:t xml:space="preserve"> Graduate School of Education, University of</w:t>
      </w:r>
    </w:p>
    <w:p w:rsidR="00116211" w:rsidRPr="00774377" w:rsidRDefault="00116211" w:rsidP="00F42C45">
      <w:pPr>
        <w:autoSpaceDE w:val="0"/>
        <w:autoSpaceDN w:val="0"/>
        <w:adjustRightInd w:val="0"/>
        <w:spacing w:after="0" w:line="240" w:lineRule="auto"/>
        <w:jc w:val="both"/>
        <w:rPr>
          <w:rFonts w:ascii="Times New Roman" w:hAnsi="Times New Roman"/>
          <w:color w:val="000000"/>
          <w:sz w:val="24"/>
          <w:szCs w:val="24"/>
          <w:lang w:val="en-US"/>
        </w:rPr>
      </w:pPr>
      <w:r w:rsidRPr="00774377">
        <w:rPr>
          <w:rFonts w:ascii="Times New Roman" w:hAnsi="Times New Roman"/>
          <w:color w:val="000000"/>
          <w:sz w:val="24"/>
          <w:szCs w:val="24"/>
          <w:lang w:val="en-US"/>
        </w:rPr>
        <w:t xml:space="preserve">Bristol, UK and </w:t>
      </w:r>
      <w:proofErr w:type="spellStart"/>
      <w:r w:rsidRPr="00774377">
        <w:rPr>
          <w:rFonts w:ascii="Times New Roman" w:hAnsi="Times New Roman"/>
          <w:color w:val="000000"/>
          <w:sz w:val="24"/>
          <w:szCs w:val="24"/>
          <w:lang w:val="en-US"/>
        </w:rPr>
        <w:t>Dipartimento</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di</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Matematica</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Università</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di</w:t>
      </w:r>
      <w:proofErr w:type="spellEnd"/>
    </w:p>
    <w:p w:rsidR="00116211" w:rsidRPr="00774377" w:rsidRDefault="00116211" w:rsidP="00F42C45">
      <w:pPr>
        <w:autoSpaceDE w:val="0"/>
        <w:autoSpaceDN w:val="0"/>
        <w:adjustRightInd w:val="0"/>
        <w:spacing w:after="0" w:line="240" w:lineRule="auto"/>
        <w:jc w:val="both"/>
        <w:rPr>
          <w:rFonts w:ascii="Times New Roman" w:hAnsi="Times New Roman"/>
          <w:color w:val="000000"/>
          <w:sz w:val="24"/>
          <w:szCs w:val="24"/>
          <w:lang w:val="en-US"/>
        </w:rPr>
      </w:pPr>
      <w:r w:rsidRPr="00774377">
        <w:rPr>
          <w:rFonts w:ascii="Times New Roman" w:hAnsi="Times New Roman"/>
          <w:color w:val="000000"/>
          <w:sz w:val="24"/>
          <w:szCs w:val="24"/>
          <w:lang w:val="en-US"/>
        </w:rPr>
        <w:t>Torino</w:t>
      </w:r>
    </w:p>
    <w:p w:rsidR="00116211" w:rsidRPr="00774377" w:rsidRDefault="00116211" w:rsidP="00F42C45">
      <w:pPr>
        <w:autoSpaceDE w:val="0"/>
        <w:autoSpaceDN w:val="0"/>
        <w:adjustRightInd w:val="0"/>
        <w:spacing w:after="0" w:line="240" w:lineRule="auto"/>
        <w:jc w:val="both"/>
        <w:rPr>
          <w:rFonts w:ascii="Times New Roman" w:hAnsi="Times New Roman"/>
          <w:color w:val="0000FF"/>
          <w:sz w:val="24"/>
          <w:szCs w:val="24"/>
          <w:lang w:val="en-US"/>
        </w:rPr>
      </w:pPr>
      <w:r w:rsidRPr="00774377">
        <w:rPr>
          <w:rFonts w:ascii="Times New Roman" w:hAnsi="Times New Roman"/>
          <w:color w:val="000000"/>
          <w:sz w:val="24"/>
          <w:szCs w:val="24"/>
          <w:lang w:val="en-US"/>
        </w:rPr>
        <w:t xml:space="preserve">Email: </w:t>
      </w:r>
      <w:r w:rsidRPr="00774377">
        <w:rPr>
          <w:rFonts w:ascii="Times New Roman" w:hAnsi="Times New Roman"/>
          <w:color w:val="0000FF"/>
          <w:sz w:val="24"/>
          <w:szCs w:val="24"/>
          <w:lang w:val="en-US"/>
        </w:rPr>
        <w:t>Fede.Olivero@bristol.ac.uk</w:t>
      </w:r>
      <w:r w:rsidRPr="00774377">
        <w:rPr>
          <w:rFonts w:ascii="Times New Roman" w:hAnsi="Times New Roman"/>
          <w:color w:val="000000"/>
          <w:sz w:val="24"/>
          <w:szCs w:val="24"/>
          <w:lang w:val="en-US"/>
        </w:rPr>
        <w:t xml:space="preserve">, </w:t>
      </w:r>
      <w:r w:rsidRPr="00774377">
        <w:rPr>
          <w:rFonts w:ascii="Times New Roman" w:hAnsi="Times New Roman"/>
          <w:color w:val="0000FF"/>
          <w:sz w:val="24"/>
          <w:szCs w:val="24"/>
          <w:lang w:val="en-US"/>
        </w:rPr>
        <w:t>olivero@dm.unito.it</w:t>
      </w:r>
    </w:p>
    <w:p w:rsidR="00116211" w:rsidRPr="00774377" w:rsidRDefault="00116211" w:rsidP="00F42C45">
      <w:pPr>
        <w:autoSpaceDE w:val="0"/>
        <w:autoSpaceDN w:val="0"/>
        <w:adjustRightInd w:val="0"/>
        <w:spacing w:after="0" w:line="240" w:lineRule="auto"/>
        <w:jc w:val="both"/>
        <w:rPr>
          <w:rFonts w:ascii="Times New Roman" w:hAnsi="Times New Roman"/>
          <w:color w:val="000000"/>
          <w:sz w:val="24"/>
          <w:szCs w:val="24"/>
          <w:lang w:val="en-US"/>
        </w:rPr>
      </w:pPr>
      <w:r w:rsidRPr="00774377">
        <w:rPr>
          <w:rFonts w:ascii="Times New Roman" w:hAnsi="Times New Roman"/>
          <w:color w:val="000000"/>
          <w:sz w:val="24"/>
          <w:szCs w:val="24"/>
          <w:lang w:val="en-US"/>
        </w:rPr>
        <w:t xml:space="preserve">Domingo Paola, </w:t>
      </w:r>
      <w:proofErr w:type="spellStart"/>
      <w:r w:rsidRPr="00774377">
        <w:rPr>
          <w:rFonts w:ascii="Times New Roman" w:hAnsi="Times New Roman"/>
          <w:color w:val="000000"/>
          <w:sz w:val="24"/>
          <w:szCs w:val="24"/>
          <w:lang w:val="en-US"/>
        </w:rPr>
        <w:t>Liceo</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scientifico</w:t>
      </w:r>
      <w:proofErr w:type="spellEnd"/>
      <w:r w:rsidRPr="00774377">
        <w:rPr>
          <w:rFonts w:ascii="Times New Roman" w:hAnsi="Times New Roman"/>
          <w:color w:val="000000"/>
          <w:sz w:val="24"/>
          <w:szCs w:val="24"/>
          <w:lang w:val="en-US"/>
        </w:rPr>
        <w:t xml:space="preserve"> "A. </w:t>
      </w:r>
      <w:proofErr w:type="spellStart"/>
      <w:r w:rsidRPr="00774377">
        <w:rPr>
          <w:rFonts w:ascii="Times New Roman" w:hAnsi="Times New Roman"/>
          <w:color w:val="000000"/>
          <w:sz w:val="24"/>
          <w:szCs w:val="24"/>
          <w:lang w:val="en-US"/>
        </w:rPr>
        <w:t>Issel</w:t>
      </w:r>
      <w:proofErr w:type="spellEnd"/>
      <w:r w:rsidRPr="00774377">
        <w:rPr>
          <w:rFonts w:ascii="Times New Roman" w:hAnsi="Times New Roman"/>
          <w:color w:val="000000"/>
          <w:sz w:val="24"/>
          <w:szCs w:val="24"/>
          <w:lang w:val="en-US"/>
        </w:rPr>
        <w:t xml:space="preserve">", Finale </w:t>
      </w:r>
      <w:proofErr w:type="spellStart"/>
      <w:r w:rsidRPr="00774377">
        <w:rPr>
          <w:rFonts w:ascii="Times New Roman" w:hAnsi="Times New Roman"/>
          <w:color w:val="000000"/>
          <w:sz w:val="24"/>
          <w:szCs w:val="24"/>
          <w:lang w:val="en-US"/>
        </w:rPr>
        <w:t>Ligure</w:t>
      </w:r>
      <w:proofErr w:type="spellEnd"/>
    </w:p>
    <w:p w:rsidR="00116211" w:rsidRPr="00774377" w:rsidRDefault="00116211" w:rsidP="00F42C45">
      <w:pPr>
        <w:autoSpaceDE w:val="0"/>
        <w:autoSpaceDN w:val="0"/>
        <w:adjustRightInd w:val="0"/>
        <w:spacing w:after="0" w:line="240" w:lineRule="auto"/>
        <w:jc w:val="both"/>
        <w:rPr>
          <w:rFonts w:ascii="Times New Roman" w:hAnsi="Times New Roman"/>
          <w:color w:val="000000"/>
          <w:sz w:val="24"/>
          <w:szCs w:val="24"/>
          <w:lang w:val="en-US"/>
        </w:rPr>
      </w:pPr>
      <w:r w:rsidRPr="00774377">
        <w:rPr>
          <w:rFonts w:ascii="Times New Roman" w:hAnsi="Times New Roman"/>
          <w:color w:val="000000"/>
          <w:sz w:val="24"/>
          <w:szCs w:val="24"/>
          <w:lang w:val="en-US"/>
        </w:rPr>
        <w:t xml:space="preserve">G.R.E.M.G., </w:t>
      </w:r>
      <w:proofErr w:type="spellStart"/>
      <w:r w:rsidRPr="00774377">
        <w:rPr>
          <w:rFonts w:ascii="Times New Roman" w:hAnsi="Times New Roman"/>
          <w:color w:val="000000"/>
          <w:sz w:val="24"/>
          <w:szCs w:val="24"/>
          <w:lang w:val="en-US"/>
        </w:rPr>
        <w:t>Dipartimento</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di</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Matematica</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Università</w:t>
      </w:r>
      <w:proofErr w:type="spellEnd"/>
      <w:r w:rsidRPr="00774377">
        <w:rPr>
          <w:rFonts w:ascii="Times New Roman" w:hAnsi="Times New Roman"/>
          <w:color w:val="000000"/>
          <w:sz w:val="24"/>
          <w:szCs w:val="24"/>
          <w:lang w:val="en-US"/>
        </w:rPr>
        <w:t xml:space="preserve"> </w:t>
      </w:r>
      <w:proofErr w:type="spellStart"/>
      <w:r w:rsidRPr="00774377">
        <w:rPr>
          <w:rFonts w:ascii="Times New Roman" w:hAnsi="Times New Roman"/>
          <w:color w:val="000000"/>
          <w:sz w:val="24"/>
          <w:szCs w:val="24"/>
          <w:lang w:val="en-US"/>
        </w:rPr>
        <w:t>di</w:t>
      </w:r>
      <w:proofErr w:type="spellEnd"/>
    </w:p>
    <w:p w:rsidR="00116211" w:rsidRPr="00774377" w:rsidRDefault="00116211" w:rsidP="00F42C45">
      <w:pPr>
        <w:autoSpaceDE w:val="0"/>
        <w:autoSpaceDN w:val="0"/>
        <w:adjustRightInd w:val="0"/>
        <w:spacing w:after="0" w:line="240" w:lineRule="auto"/>
        <w:jc w:val="both"/>
        <w:rPr>
          <w:rFonts w:ascii="Times New Roman" w:hAnsi="Times New Roman"/>
          <w:color w:val="000000"/>
          <w:sz w:val="24"/>
          <w:szCs w:val="24"/>
          <w:lang w:val="en-US"/>
        </w:rPr>
      </w:pPr>
      <w:proofErr w:type="spellStart"/>
      <w:r w:rsidRPr="00774377">
        <w:rPr>
          <w:rFonts w:ascii="Times New Roman" w:hAnsi="Times New Roman"/>
          <w:color w:val="000000"/>
          <w:sz w:val="24"/>
          <w:szCs w:val="24"/>
          <w:lang w:val="en-US"/>
        </w:rPr>
        <w:t>Genova</w:t>
      </w:r>
      <w:proofErr w:type="spellEnd"/>
      <w:r w:rsidRPr="00774377">
        <w:rPr>
          <w:rFonts w:ascii="Times New Roman" w:hAnsi="Times New Roman"/>
          <w:color w:val="000000"/>
          <w:sz w:val="24"/>
          <w:szCs w:val="24"/>
          <w:lang w:val="en-US"/>
        </w:rPr>
        <w:t>,</w:t>
      </w:r>
    </w:p>
    <w:p w:rsidR="00116211" w:rsidRPr="00774377" w:rsidRDefault="00116211" w:rsidP="00656D6F">
      <w:pPr>
        <w:autoSpaceDE w:val="0"/>
        <w:autoSpaceDN w:val="0"/>
        <w:adjustRightInd w:val="0"/>
        <w:spacing w:after="0" w:line="240" w:lineRule="auto"/>
        <w:jc w:val="both"/>
        <w:rPr>
          <w:rFonts w:ascii="Times New Roman" w:hAnsi="Times New Roman"/>
          <w:sz w:val="24"/>
          <w:szCs w:val="24"/>
          <w:lang w:val="en-US"/>
        </w:rPr>
      </w:pPr>
      <w:proofErr w:type="gramStart"/>
      <w:r w:rsidRPr="00774377">
        <w:rPr>
          <w:rFonts w:ascii="Times New Roman" w:hAnsi="Times New Roman"/>
          <w:color w:val="000000"/>
          <w:sz w:val="24"/>
          <w:szCs w:val="24"/>
          <w:lang w:val="en-US"/>
        </w:rPr>
        <w:t>email</w:t>
      </w:r>
      <w:proofErr w:type="gramEnd"/>
      <w:r w:rsidRPr="00774377">
        <w:rPr>
          <w:rFonts w:ascii="Times New Roman" w:hAnsi="Times New Roman"/>
          <w:color w:val="000000"/>
          <w:sz w:val="24"/>
          <w:szCs w:val="24"/>
          <w:lang w:val="en-US"/>
        </w:rPr>
        <w:t xml:space="preserve">: </w:t>
      </w:r>
      <w:r w:rsidRPr="00774377">
        <w:rPr>
          <w:rFonts w:ascii="Times New Roman" w:hAnsi="Times New Roman"/>
          <w:color w:val="0000FF"/>
          <w:sz w:val="24"/>
          <w:szCs w:val="24"/>
          <w:lang w:val="en-US"/>
        </w:rPr>
        <w:t>paola.domingo@mail.sirio.it</w:t>
      </w:r>
    </w:p>
    <w:sectPr w:rsidR="00116211" w:rsidRPr="00774377" w:rsidSect="00AC68A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45E" w:rsidRDefault="004E445E" w:rsidP="003071E3">
      <w:pPr>
        <w:spacing w:after="0" w:line="240" w:lineRule="auto"/>
      </w:pPr>
      <w:r>
        <w:separator/>
      </w:r>
    </w:p>
  </w:endnote>
  <w:endnote w:type="continuationSeparator" w:id="0">
    <w:p w:rsidR="004E445E" w:rsidRDefault="004E445E" w:rsidP="003071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45E" w:rsidRDefault="004E445E" w:rsidP="003071E3">
      <w:pPr>
        <w:spacing w:after="0" w:line="240" w:lineRule="auto"/>
      </w:pPr>
      <w:r>
        <w:separator/>
      </w:r>
    </w:p>
  </w:footnote>
  <w:footnote w:type="continuationSeparator" w:id="0">
    <w:p w:rsidR="004E445E" w:rsidRDefault="004E445E" w:rsidP="003071E3">
      <w:pPr>
        <w:spacing w:after="0" w:line="240" w:lineRule="auto"/>
      </w:pPr>
      <w:r>
        <w:continuationSeparator/>
      </w:r>
    </w:p>
  </w:footnote>
  <w:footnote w:id="1">
    <w:p w:rsidR="00116211" w:rsidRDefault="00116211" w:rsidP="008A2868">
      <w:pPr>
        <w:autoSpaceDE w:val="0"/>
        <w:autoSpaceDN w:val="0"/>
        <w:adjustRightInd w:val="0"/>
        <w:spacing w:after="0" w:line="240" w:lineRule="auto"/>
        <w:jc w:val="both"/>
      </w:pPr>
      <w:r>
        <w:rPr>
          <w:rStyle w:val="FootnoteReference"/>
        </w:rPr>
        <w:footnoteRef/>
      </w:r>
      <w:r w:rsidRPr="002A4569">
        <w:t xml:space="preserve"> </w:t>
      </w:r>
      <w:r w:rsidRPr="002A4569">
        <w:rPr>
          <w:rFonts w:ascii="Times New Roman" w:hAnsi="Times New Roman"/>
          <w:sz w:val="20"/>
          <w:szCs w:val="20"/>
        </w:rPr>
        <w:t>Το παρακάτω παράδειγμα αποσαφηνίζει την απαγωγή  (</w:t>
      </w:r>
      <w:r w:rsidRPr="002A4569">
        <w:rPr>
          <w:rFonts w:ascii="Times New Roman" w:hAnsi="Times New Roman"/>
          <w:sz w:val="20"/>
          <w:szCs w:val="20"/>
          <w:lang w:val="en-US"/>
        </w:rPr>
        <w:t>Peirce</w:t>
      </w:r>
      <w:r w:rsidRPr="002A4569">
        <w:rPr>
          <w:rFonts w:ascii="Times New Roman" w:hAnsi="Times New Roman"/>
          <w:sz w:val="20"/>
          <w:szCs w:val="20"/>
        </w:rPr>
        <w:t xml:space="preserve">, 1960, </w:t>
      </w:r>
      <w:r w:rsidRPr="002A4569">
        <w:rPr>
          <w:rFonts w:ascii="Times New Roman" w:hAnsi="Times New Roman"/>
          <w:sz w:val="20"/>
          <w:szCs w:val="20"/>
          <w:lang w:val="en-US"/>
        </w:rPr>
        <w:t>p</w:t>
      </w:r>
      <w:r>
        <w:rPr>
          <w:rFonts w:ascii="Times New Roman" w:hAnsi="Times New Roman"/>
          <w:sz w:val="20"/>
          <w:szCs w:val="20"/>
        </w:rPr>
        <w:t>.372). Έστω ότι γνωρίζω ότι μια συγκεκριμένη τσάντα είναι γεμάτη λευκά φασόλια. Έστω</w:t>
      </w:r>
      <w:r w:rsidRPr="008A2868">
        <w:rPr>
          <w:rFonts w:ascii="Times New Roman" w:hAnsi="Times New Roman"/>
          <w:sz w:val="20"/>
          <w:szCs w:val="20"/>
        </w:rPr>
        <w:t xml:space="preserve"> </w:t>
      </w:r>
      <w:r>
        <w:rPr>
          <w:rFonts w:ascii="Times New Roman" w:hAnsi="Times New Roman"/>
          <w:sz w:val="20"/>
          <w:szCs w:val="20"/>
        </w:rPr>
        <w:t>οι</w:t>
      </w:r>
      <w:r w:rsidRPr="008A2868">
        <w:rPr>
          <w:rFonts w:ascii="Times New Roman" w:hAnsi="Times New Roman"/>
          <w:sz w:val="20"/>
          <w:szCs w:val="20"/>
        </w:rPr>
        <w:t xml:space="preserve"> </w:t>
      </w:r>
      <w:r>
        <w:rPr>
          <w:rFonts w:ascii="Times New Roman" w:hAnsi="Times New Roman"/>
          <w:sz w:val="20"/>
          <w:szCs w:val="20"/>
        </w:rPr>
        <w:t>προτάσεις</w:t>
      </w:r>
      <w:r w:rsidRPr="008A2868">
        <w:rPr>
          <w:rFonts w:ascii="Times New Roman" w:hAnsi="Times New Roman"/>
          <w:sz w:val="20"/>
          <w:szCs w:val="20"/>
        </w:rPr>
        <w:t xml:space="preserve">: </w:t>
      </w:r>
      <w:r w:rsidRPr="002A4569">
        <w:rPr>
          <w:rFonts w:ascii="Times New Roman" w:hAnsi="Times New Roman"/>
          <w:sz w:val="20"/>
          <w:szCs w:val="20"/>
          <w:lang w:val="en-US"/>
        </w:rPr>
        <w:t>A</w:t>
      </w:r>
      <w:r w:rsidRPr="008A2868">
        <w:rPr>
          <w:rFonts w:ascii="Times New Roman" w:hAnsi="Times New Roman"/>
          <w:sz w:val="20"/>
          <w:szCs w:val="20"/>
        </w:rPr>
        <w:t xml:space="preserve">) </w:t>
      </w:r>
      <w:r>
        <w:rPr>
          <w:rFonts w:ascii="Times New Roman" w:hAnsi="Times New Roman"/>
          <w:sz w:val="20"/>
          <w:szCs w:val="20"/>
        </w:rPr>
        <w:t>αυτά</w:t>
      </w:r>
      <w:r w:rsidRPr="008A2868">
        <w:rPr>
          <w:rFonts w:ascii="Times New Roman" w:hAnsi="Times New Roman"/>
          <w:sz w:val="20"/>
          <w:szCs w:val="20"/>
        </w:rPr>
        <w:t xml:space="preserve"> </w:t>
      </w:r>
      <w:r>
        <w:rPr>
          <w:rFonts w:ascii="Times New Roman" w:hAnsi="Times New Roman"/>
          <w:sz w:val="20"/>
          <w:szCs w:val="20"/>
        </w:rPr>
        <w:t>τα</w:t>
      </w:r>
      <w:r w:rsidRPr="008A2868">
        <w:rPr>
          <w:rFonts w:ascii="Times New Roman" w:hAnsi="Times New Roman"/>
          <w:sz w:val="20"/>
          <w:szCs w:val="20"/>
        </w:rPr>
        <w:t xml:space="preserve"> </w:t>
      </w:r>
      <w:r>
        <w:rPr>
          <w:rFonts w:ascii="Times New Roman" w:hAnsi="Times New Roman"/>
          <w:sz w:val="20"/>
          <w:szCs w:val="20"/>
        </w:rPr>
        <w:t>φασόλια</w:t>
      </w:r>
      <w:r w:rsidRPr="008A2868">
        <w:rPr>
          <w:rFonts w:ascii="Times New Roman" w:hAnsi="Times New Roman"/>
          <w:sz w:val="20"/>
          <w:szCs w:val="20"/>
        </w:rPr>
        <w:t xml:space="preserve"> </w:t>
      </w:r>
      <w:r>
        <w:rPr>
          <w:rFonts w:ascii="Times New Roman" w:hAnsi="Times New Roman"/>
          <w:sz w:val="20"/>
          <w:szCs w:val="20"/>
        </w:rPr>
        <w:t>είναι</w:t>
      </w:r>
      <w:r w:rsidRPr="008A2868">
        <w:rPr>
          <w:rFonts w:ascii="Times New Roman" w:hAnsi="Times New Roman"/>
          <w:sz w:val="20"/>
          <w:szCs w:val="20"/>
        </w:rPr>
        <w:t xml:space="preserve"> </w:t>
      </w:r>
      <w:r>
        <w:rPr>
          <w:rFonts w:ascii="Times New Roman" w:hAnsi="Times New Roman"/>
          <w:sz w:val="20"/>
          <w:szCs w:val="20"/>
        </w:rPr>
        <w:t>λευκά</w:t>
      </w:r>
      <w:r w:rsidRPr="008A2868">
        <w:rPr>
          <w:rFonts w:ascii="Times New Roman" w:hAnsi="Times New Roman"/>
          <w:sz w:val="20"/>
          <w:szCs w:val="20"/>
        </w:rPr>
        <w:t xml:space="preserve"> </w:t>
      </w:r>
      <w:r w:rsidRPr="002A4569">
        <w:rPr>
          <w:rFonts w:ascii="Times New Roman" w:hAnsi="Times New Roman"/>
          <w:sz w:val="20"/>
          <w:szCs w:val="20"/>
          <w:lang w:val="en-US"/>
        </w:rPr>
        <w:t>B</w:t>
      </w:r>
      <w:r w:rsidRPr="008A2868">
        <w:rPr>
          <w:rFonts w:ascii="Times New Roman" w:hAnsi="Times New Roman"/>
          <w:sz w:val="20"/>
          <w:szCs w:val="20"/>
        </w:rPr>
        <w:t xml:space="preserve">) </w:t>
      </w:r>
      <w:r>
        <w:rPr>
          <w:rFonts w:ascii="Times New Roman" w:hAnsi="Times New Roman"/>
          <w:sz w:val="20"/>
          <w:szCs w:val="20"/>
        </w:rPr>
        <w:t>τα</w:t>
      </w:r>
      <w:r w:rsidRPr="008A2868">
        <w:rPr>
          <w:rFonts w:ascii="Times New Roman" w:hAnsi="Times New Roman"/>
          <w:sz w:val="20"/>
          <w:szCs w:val="20"/>
        </w:rPr>
        <w:t xml:space="preserve"> </w:t>
      </w:r>
      <w:r>
        <w:rPr>
          <w:rFonts w:ascii="Times New Roman" w:hAnsi="Times New Roman"/>
          <w:sz w:val="20"/>
          <w:szCs w:val="20"/>
        </w:rPr>
        <w:t>φασόλια</w:t>
      </w:r>
      <w:r w:rsidRPr="008A2868">
        <w:rPr>
          <w:rFonts w:ascii="Times New Roman" w:hAnsi="Times New Roman"/>
          <w:sz w:val="20"/>
          <w:szCs w:val="20"/>
        </w:rPr>
        <w:t xml:space="preserve"> </w:t>
      </w:r>
      <w:r>
        <w:rPr>
          <w:rFonts w:ascii="Times New Roman" w:hAnsi="Times New Roman"/>
          <w:sz w:val="20"/>
          <w:szCs w:val="20"/>
        </w:rPr>
        <w:t>αυτής της τσάντας είναι άσπρα</w:t>
      </w:r>
      <w:r w:rsidRPr="008A2868">
        <w:rPr>
          <w:rFonts w:ascii="Times New Roman" w:hAnsi="Times New Roman"/>
          <w:sz w:val="20"/>
          <w:szCs w:val="20"/>
        </w:rPr>
        <w:t xml:space="preserve"> </w:t>
      </w:r>
      <w:r w:rsidRPr="002A4569">
        <w:rPr>
          <w:rFonts w:ascii="Times New Roman" w:hAnsi="Times New Roman"/>
          <w:sz w:val="20"/>
          <w:szCs w:val="20"/>
          <w:lang w:val="en-US"/>
        </w:rPr>
        <w:t>C</w:t>
      </w:r>
      <w:r w:rsidRPr="008A2868">
        <w:rPr>
          <w:rFonts w:ascii="Times New Roman" w:hAnsi="Times New Roman"/>
          <w:sz w:val="20"/>
          <w:szCs w:val="20"/>
        </w:rPr>
        <w:t xml:space="preserve">) </w:t>
      </w:r>
      <w:r>
        <w:rPr>
          <w:rFonts w:ascii="Times New Roman" w:hAnsi="Times New Roman"/>
          <w:sz w:val="20"/>
          <w:szCs w:val="20"/>
        </w:rPr>
        <w:t>αυτά τα φασόλια είναι από αυτή την τσάντα</w:t>
      </w:r>
      <w:r w:rsidRPr="008A2868">
        <w:rPr>
          <w:rFonts w:ascii="Times New Roman" w:hAnsi="Times New Roman"/>
          <w:sz w:val="20"/>
          <w:szCs w:val="20"/>
        </w:rPr>
        <w:t xml:space="preserve">. </w:t>
      </w:r>
      <w:r>
        <w:rPr>
          <w:rFonts w:ascii="Times New Roman" w:hAnsi="Times New Roman"/>
          <w:sz w:val="20"/>
          <w:szCs w:val="20"/>
        </w:rPr>
        <w:t>Η</w:t>
      </w:r>
      <w:r w:rsidRPr="008A2868">
        <w:rPr>
          <w:rFonts w:ascii="Times New Roman" w:hAnsi="Times New Roman"/>
          <w:sz w:val="20"/>
          <w:szCs w:val="20"/>
        </w:rPr>
        <w:t xml:space="preserve"> </w:t>
      </w:r>
      <w:r>
        <w:rPr>
          <w:rFonts w:ascii="Times New Roman" w:hAnsi="Times New Roman"/>
          <w:sz w:val="20"/>
          <w:szCs w:val="20"/>
        </w:rPr>
        <w:t>απαγωγή</w:t>
      </w:r>
      <w:r w:rsidRPr="008A2868">
        <w:rPr>
          <w:rFonts w:ascii="Times New Roman" w:hAnsi="Times New Roman"/>
          <w:sz w:val="20"/>
          <w:szCs w:val="20"/>
        </w:rPr>
        <w:t xml:space="preserve"> </w:t>
      </w:r>
      <w:r>
        <w:rPr>
          <w:rFonts w:ascii="Times New Roman" w:hAnsi="Times New Roman"/>
          <w:sz w:val="20"/>
          <w:szCs w:val="20"/>
        </w:rPr>
        <w:t>είναι συνειρμός της μορφής</w:t>
      </w:r>
      <w:r w:rsidRPr="008A2868">
        <w:rPr>
          <w:rFonts w:ascii="Times New Roman" w:hAnsi="Times New Roman"/>
          <w:sz w:val="20"/>
          <w:szCs w:val="20"/>
        </w:rPr>
        <w:t xml:space="preserve">: </w:t>
      </w:r>
      <w:r w:rsidRPr="002A4569">
        <w:rPr>
          <w:rFonts w:ascii="Times New Roman" w:hAnsi="Times New Roman"/>
          <w:sz w:val="20"/>
          <w:szCs w:val="20"/>
          <w:lang w:val="en-US"/>
        </w:rPr>
        <w:t>B</w:t>
      </w:r>
      <w:r w:rsidRPr="008A2868">
        <w:rPr>
          <w:rFonts w:ascii="Times New Roman" w:hAnsi="Times New Roman"/>
          <w:sz w:val="20"/>
          <w:szCs w:val="20"/>
        </w:rPr>
        <w:t xml:space="preserve"> </w:t>
      </w:r>
      <w:r>
        <w:rPr>
          <w:rFonts w:ascii="Times New Roman" w:hAnsi="Times New Roman"/>
          <w:sz w:val="20"/>
          <w:szCs w:val="20"/>
        </w:rPr>
        <w:t>και</w:t>
      </w:r>
      <w:r w:rsidRPr="008A2868">
        <w:rPr>
          <w:rFonts w:ascii="Times New Roman" w:hAnsi="Times New Roman"/>
          <w:sz w:val="20"/>
          <w:szCs w:val="20"/>
        </w:rPr>
        <w:t xml:space="preserve"> </w:t>
      </w:r>
      <w:r w:rsidRPr="002A4569">
        <w:rPr>
          <w:rFonts w:ascii="Times New Roman" w:hAnsi="Times New Roman"/>
          <w:sz w:val="20"/>
          <w:szCs w:val="20"/>
          <w:lang w:val="en-US"/>
        </w:rPr>
        <w:t>C</w:t>
      </w:r>
      <w:r w:rsidRPr="008A2868">
        <w:rPr>
          <w:rFonts w:ascii="Times New Roman" w:hAnsi="Times New Roman"/>
          <w:sz w:val="20"/>
          <w:szCs w:val="20"/>
        </w:rPr>
        <w:t xml:space="preserve">, </w:t>
      </w:r>
      <w:r>
        <w:rPr>
          <w:rFonts w:ascii="Times New Roman" w:hAnsi="Times New Roman"/>
          <w:sz w:val="20"/>
          <w:szCs w:val="20"/>
        </w:rPr>
        <w:t>ως εκ τούτου</w:t>
      </w:r>
      <w:r w:rsidRPr="008A2868">
        <w:rPr>
          <w:rFonts w:ascii="Times New Roman" w:hAnsi="Times New Roman"/>
          <w:sz w:val="20"/>
          <w:szCs w:val="20"/>
        </w:rPr>
        <w:t xml:space="preserve"> </w:t>
      </w:r>
      <w:r w:rsidRPr="002A4569">
        <w:rPr>
          <w:rFonts w:ascii="Times New Roman" w:hAnsi="Times New Roman"/>
          <w:sz w:val="20"/>
          <w:szCs w:val="20"/>
          <w:lang w:val="en-US"/>
        </w:rPr>
        <w:t>A</w:t>
      </w:r>
      <w:r w:rsidRPr="008A2868">
        <w:rPr>
          <w:rFonts w:ascii="Times New Roman" w:hAnsi="Times New Roman"/>
          <w:sz w:val="20"/>
          <w:szCs w:val="20"/>
        </w:rPr>
        <w:t xml:space="preserve"> ( </w:t>
      </w:r>
      <w:r>
        <w:rPr>
          <w:rFonts w:ascii="Times New Roman" w:hAnsi="Times New Roman"/>
          <w:sz w:val="20"/>
          <w:szCs w:val="20"/>
        </w:rPr>
        <w:t>Ο</w:t>
      </w:r>
      <w:r w:rsidRPr="008A2868">
        <w:rPr>
          <w:rFonts w:ascii="Times New Roman" w:hAnsi="Times New Roman"/>
          <w:sz w:val="20"/>
          <w:szCs w:val="20"/>
        </w:rPr>
        <w:t xml:space="preserve"> </w:t>
      </w:r>
      <w:r w:rsidRPr="002A4569">
        <w:rPr>
          <w:rFonts w:ascii="Times New Roman" w:hAnsi="Times New Roman"/>
          <w:sz w:val="20"/>
          <w:szCs w:val="20"/>
          <w:lang w:val="en-US"/>
        </w:rPr>
        <w:t>Peirce</w:t>
      </w:r>
      <w:r w:rsidRPr="008A2868">
        <w:rPr>
          <w:rFonts w:ascii="Times New Roman" w:hAnsi="Times New Roman"/>
          <w:sz w:val="20"/>
          <w:szCs w:val="20"/>
        </w:rPr>
        <w:t xml:space="preserve"> </w:t>
      </w:r>
      <w:r>
        <w:rPr>
          <w:rFonts w:ascii="Times New Roman" w:hAnsi="Times New Roman"/>
          <w:sz w:val="20"/>
          <w:szCs w:val="20"/>
        </w:rPr>
        <w:t>ονόμασε</w:t>
      </w:r>
      <w:r w:rsidRPr="008A2868">
        <w:rPr>
          <w:rFonts w:ascii="Times New Roman" w:hAnsi="Times New Roman"/>
          <w:sz w:val="20"/>
          <w:szCs w:val="20"/>
        </w:rPr>
        <w:t xml:space="preserve"> ‘</w:t>
      </w:r>
      <w:r w:rsidRPr="002A4569">
        <w:rPr>
          <w:rFonts w:ascii="Times New Roman" w:hAnsi="Times New Roman"/>
          <w:sz w:val="20"/>
          <w:szCs w:val="20"/>
          <w:lang w:val="en-US"/>
        </w:rPr>
        <w:t>hypothesis</w:t>
      </w:r>
      <w:r>
        <w:rPr>
          <w:rFonts w:ascii="Times New Roman" w:hAnsi="Times New Roman"/>
          <w:sz w:val="20"/>
          <w:szCs w:val="20"/>
        </w:rPr>
        <w:t>’ την απαγωγή</w:t>
      </w:r>
      <w:r w:rsidRPr="008A2868">
        <w:rPr>
          <w:rFonts w:ascii="Times New Roman" w:hAnsi="Times New Roman"/>
          <w:sz w:val="20"/>
          <w:szCs w:val="20"/>
        </w:rPr>
        <w:t xml:space="preserve">). </w:t>
      </w:r>
      <w:r>
        <w:rPr>
          <w:rFonts w:ascii="Times New Roman" w:hAnsi="Times New Roman"/>
          <w:sz w:val="20"/>
          <w:szCs w:val="20"/>
        </w:rPr>
        <w:t>Η επαγωγή</w:t>
      </w:r>
      <w:r w:rsidRPr="008A2868">
        <w:rPr>
          <w:rFonts w:ascii="Times New Roman" w:hAnsi="Times New Roman"/>
          <w:sz w:val="20"/>
          <w:szCs w:val="20"/>
        </w:rPr>
        <w:t xml:space="preserve"> </w:t>
      </w:r>
      <w:r>
        <w:rPr>
          <w:rFonts w:ascii="Times New Roman" w:hAnsi="Times New Roman"/>
          <w:sz w:val="20"/>
          <w:szCs w:val="20"/>
        </w:rPr>
        <w:t>είναι</w:t>
      </w:r>
      <w:r w:rsidRPr="008A2868">
        <w:rPr>
          <w:rFonts w:ascii="Times New Roman" w:hAnsi="Times New Roman"/>
          <w:sz w:val="20"/>
          <w:szCs w:val="20"/>
        </w:rPr>
        <w:t xml:space="preserve">: </w:t>
      </w:r>
      <w:r w:rsidRPr="002A4569">
        <w:rPr>
          <w:rFonts w:ascii="Times New Roman" w:hAnsi="Times New Roman"/>
          <w:sz w:val="20"/>
          <w:szCs w:val="20"/>
          <w:lang w:val="en-US"/>
        </w:rPr>
        <w:t>A</w:t>
      </w:r>
      <w:r w:rsidRPr="008A2868">
        <w:rPr>
          <w:rFonts w:ascii="Times New Roman" w:hAnsi="Times New Roman"/>
          <w:sz w:val="20"/>
          <w:szCs w:val="20"/>
        </w:rPr>
        <w:t xml:space="preserve"> </w:t>
      </w:r>
      <w:r>
        <w:rPr>
          <w:rFonts w:ascii="Times New Roman" w:hAnsi="Times New Roman"/>
          <w:sz w:val="20"/>
          <w:szCs w:val="20"/>
        </w:rPr>
        <w:t>και</w:t>
      </w:r>
      <w:r w:rsidRPr="008A2868">
        <w:rPr>
          <w:rFonts w:ascii="Times New Roman" w:hAnsi="Times New Roman"/>
          <w:sz w:val="20"/>
          <w:szCs w:val="20"/>
        </w:rPr>
        <w:t xml:space="preserve"> </w:t>
      </w:r>
      <w:r w:rsidRPr="002A4569">
        <w:rPr>
          <w:rFonts w:ascii="Times New Roman" w:hAnsi="Times New Roman"/>
          <w:sz w:val="20"/>
          <w:szCs w:val="20"/>
          <w:lang w:val="en-US"/>
        </w:rPr>
        <w:t>C</w:t>
      </w:r>
      <w:r w:rsidRPr="008A2868">
        <w:rPr>
          <w:rFonts w:ascii="Times New Roman" w:hAnsi="Times New Roman"/>
          <w:sz w:val="20"/>
          <w:szCs w:val="20"/>
        </w:rPr>
        <w:t xml:space="preserve">, </w:t>
      </w:r>
      <w:r>
        <w:rPr>
          <w:rFonts w:ascii="Times New Roman" w:hAnsi="Times New Roman"/>
          <w:sz w:val="20"/>
          <w:szCs w:val="20"/>
        </w:rPr>
        <w:t>ως εκ τούτου</w:t>
      </w:r>
      <w:r w:rsidRPr="008A2868">
        <w:rPr>
          <w:rFonts w:ascii="Times New Roman" w:hAnsi="Times New Roman"/>
          <w:sz w:val="20"/>
          <w:szCs w:val="20"/>
        </w:rPr>
        <w:t xml:space="preserve"> </w:t>
      </w:r>
      <w:r w:rsidRPr="002A4569">
        <w:rPr>
          <w:rFonts w:ascii="Times New Roman" w:hAnsi="Times New Roman"/>
          <w:sz w:val="20"/>
          <w:szCs w:val="20"/>
          <w:lang w:val="en-US"/>
        </w:rPr>
        <w:t>B</w:t>
      </w:r>
      <w:r w:rsidRPr="008A2868">
        <w:rPr>
          <w:rFonts w:ascii="Times New Roman" w:hAnsi="Times New Roman"/>
          <w:sz w:val="20"/>
          <w:szCs w:val="20"/>
        </w:rPr>
        <w:t xml:space="preserve">. </w:t>
      </w:r>
      <w:r>
        <w:rPr>
          <w:rFonts w:ascii="Times New Roman" w:hAnsi="Times New Roman"/>
          <w:sz w:val="20"/>
          <w:szCs w:val="20"/>
        </w:rPr>
        <w:t xml:space="preserve">Για περισσότερες λεπτομέρειες δες </w:t>
      </w:r>
      <w:proofErr w:type="spellStart"/>
      <w:r w:rsidRPr="002A4569">
        <w:rPr>
          <w:rFonts w:ascii="Times New Roman" w:hAnsi="Times New Roman"/>
          <w:sz w:val="20"/>
          <w:szCs w:val="20"/>
          <w:lang w:val="en-US"/>
        </w:rPr>
        <w:t>Magnani</w:t>
      </w:r>
      <w:proofErr w:type="spellEnd"/>
      <w:r w:rsidRPr="008A2868">
        <w:rPr>
          <w:rFonts w:ascii="Times New Roman" w:hAnsi="Times New Roman"/>
          <w:sz w:val="20"/>
          <w:szCs w:val="20"/>
        </w:rPr>
        <w:t xml:space="preserve"> </w:t>
      </w:r>
      <w:r w:rsidRPr="002A4569">
        <w:rPr>
          <w:rFonts w:ascii="Times New Roman" w:hAnsi="Times New Roman"/>
          <w:sz w:val="20"/>
          <w:szCs w:val="20"/>
          <w:lang w:val="en-US"/>
        </w:rPr>
        <w:t>et</w:t>
      </w:r>
      <w:r w:rsidRPr="008A2868">
        <w:rPr>
          <w:rFonts w:ascii="Times New Roman" w:hAnsi="Times New Roman"/>
          <w:sz w:val="20"/>
          <w:szCs w:val="20"/>
        </w:rPr>
        <w:t xml:space="preserve"> </w:t>
      </w:r>
      <w:r w:rsidRPr="002A4569">
        <w:rPr>
          <w:rFonts w:ascii="Times New Roman" w:hAnsi="Times New Roman"/>
          <w:sz w:val="20"/>
          <w:szCs w:val="20"/>
          <w:lang w:val="en-US"/>
        </w:rPr>
        <w:t>al</w:t>
      </w:r>
      <w:r w:rsidRPr="008A2868">
        <w:rPr>
          <w:rFonts w:ascii="Times New Roman" w:hAnsi="Times New Roman"/>
          <w:sz w:val="20"/>
          <w:szCs w:val="20"/>
        </w:rPr>
        <w:t xml:space="preserve">. </w:t>
      </w:r>
      <w:r w:rsidRPr="001B28F0">
        <w:rPr>
          <w:rFonts w:ascii="Times New Roman" w:hAnsi="Times New Roman"/>
          <w:sz w:val="20"/>
          <w:szCs w:val="20"/>
        </w:rPr>
        <w:t xml:space="preserve">(2001) </w:t>
      </w:r>
      <w:r>
        <w:rPr>
          <w:rFonts w:ascii="Times New Roman" w:hAnsi="Times New Roman"/>
          <w:sz w:val="20"/>
          <w:szCs w:val="20"/>
        </w:rPr>
        <w:t xml:space="preserve">και </w:t>
      </w:r>
      <w:proofErr w:type="spellStart"/>
      <w:r w:rsidRPr="002A4569">
        <w:rPr>
          <w:rFonts w:ascii="Times New Roman" w:hAnsi="Times New Roman"/>
          <w:sz w:val="20"/>
          <w:szCs w:val="20"/>
          <w:lang w:val="en-US"/>
        </w:rPr>
        <w:t>Arzarello</w:t>
      </w:r>
      <w:proofErr w:type="spellEnd"/>
      <w:r w:rsidRPr="001B28F0">
        <w:rPr>
          <w:rFonts w:ascii="Times New Roman" w:hAnsi="Times New Roman"/>
          <w:sz w:val="20"/>
          <w:szCs w:val="20"/>
        </w:rPr>
        <w:t xml:space="preserve"> </w:t>
      </w:r>
      <w:r w:rsidRPr="002A4569">
        <w:rPr>
          <w:rFonts w:ascii="Times New Roman" w:hAnsi="Times New Roman"/>
          <w:sz w:val="20"/>
          <w:szCs w:val="20"/>
          <w:lang w:val="en-US"/>
        </w:rPr>
        <w:t>et</w:t>
      </w:r>
      <w:r w:rsidRPr="001B28F0">
        <w:rPr>
          <w:rFonts w:ascii="Times New Roman" w:hAnsi="Times New Roman"/>
          <w:sz w:val="20"/>
          <w:szCs w:val="20"/>
        </w:rPr>
        <w:t xml:space="preserve"> </w:t>
      </w:r>
      <w:r w:rsidRPr="002A4569">
        <w:rPr>
          <w:rFonts w:ascii="Times New Roman" w:hAnsi="Times New Roman"/>
          <w:sz w:val="20"/>
          <w:szCs w:val="20"/>
          <w:lang w:val="en-US"/>
        </w:rPr>
        <w:t>al</w:t>
      </w:r>
      <w:r w:rsidRPr="001B28F0">
        <w:rPr>
          <w:rFonts w:ascii="Times New Roman" w:hAnsi="Times New Roman"/>
          <w:sz w:val="20"/>
          <w:szCs w:val="20"/>
        </w:rPr>
        <w:t>. (2000).</w:t>
      </w:r>
    </w:p>
  </w:footnote>
  <w:footnote w:id="2">
    <w:p w:rsidR="00116211" w:rsidRDefault="00116211" w:rsidP="006D6E07">
      <w:pPr>
        <w:autoSpaceDE w:val="0"/>
        <w:autoSpaceDN w:val="0"/>
        <w:adjustRightInd w:val="0"/>
        <w:spacing w:after="0" w:line="240" w:lineRule="auto"/>
        <w:jc w:val="both"/>
      </w:pPr>
      <w:r>
        <w:rPr>
          <w:rStyle w:val="FootnoteReference"/>
        </w:rPr>
        <w:footnoteRef/>
      </w:r>
      <w:r w:rsidRPr="00DC4DB7">
        <w:t xml:space="preserve"> </w:t>
      </w:r>
      <w:r w:rsidRPr="00DC4DB7">
        <w:rPr>
          <w:rFonts w:ascii="Times New Roman" w:hAnsi="Times New Roman"/>
          <w:sz w:val="20"/>
          <w:szCs w:val="20"/>
        </w:rPr>
        <w:t xml:space="preserve">Ένα </w:t>
      </w:r>
      <w:proofErr w:type="spellStart"/>
      <w:r w:rsidRPr="00DC4DB7">
        <w:rPr>
          <w:rFonts w:ascii="Times New Roman" w:hAnsi="Times New Roman"/>
          <w:sz w:val="20"/>
          <w:szCs w:val="20"/>
        </w:rPr>
        <w:t>ημι</w:t>
      </w:r>
      <w:proofErr w:type="spellEnd"/>
      <w:r w:rsidRPr="00DC4DB7">
        <w:rPr>
          <w:rFonts w:ascii="Times New Roman" w:hAnsi="Times New Roman"/>
          <w:sz w:val="20"/>
          <w:szCs w:val="20"/>
        </w:rPr>
        <w:t>-συρόμενο σημείο είναι συνδεδεμένο με ένα αντικείμενο και μπορεί να μετακινείται μόνο πάνω στο αντικείμενο στο οποίο ανήκει.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AC1EDB"/>
    <w:multiLevelType w:val="hybridMultilevel"/>
    <w:tmpl w:val="79E26DA8"/>
    <w:lvl w:ilvl="0" w:tplc="FFA63AAE">
      <w:start w:val="1"/>
      <w:numFmt w:val="bullet"/>
      <w:lvlText w:val="-"/>
      <w:lvlJc w:val="left"/>
      <w:pPr>
        <w:ind w:left="360" w:hanging="360"/>
      </w:pPr>
      <w:rPr>
        <w:rFonts w:ascii="Times New Roman" w:eastAsia="Times New Roman" w:hAnsi="Times New Roman"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footnotePr>
    <w:footnote w:id="-1"/>
    <w:footnote w:id="0"/>
  </w:footnotePr>
  <w:endnotePr>
    <w:endnote w:id="-1"/>
    <w:endnote w:id="0"/>
  </w:endnotePr>
  <w:compat/>
  <w:rsids>
    <w:rsidRoot w:val="000F4F3A"/>
    <w:rsid w:val="00037875"/>
    <w:rsid w:val="00040E0C"/>
    <w:rsid w:val="000C0518"/>
    <w:rsid w:val="000C1517"/>
    <w:rsid w:val="000C67E0"/>
    <w:rsid w:val="000E0BC0"/>
    <w:rsid w:val="000E3A13"/>
    <w:rsid w:val="000E6A3A"/>
    <w:rsid w:val="000F44E7"/>
    <w:rsid w:val="000F4F3A"/>
    <w:rsid w:val="00116211"/>
    <w:rsid w:val="001833C9"/>
    <w:rsid w:val="00197485"/>
    <w:rsid w:val="001A7B92"/>
    <w:rsid w:val="001B28F0"/>
    <w:rsid w:val="001F04D4"/>
    <w:rsid w:val="0020771F"/>
    <w:rsid w:val="00240F76"/>
    <w:rsid w:val="002679EC"/>
    <w:rsid w:val="00270BC0"/>
    <w:rsid w:val="002753A7"/>
    <w:rsid w:val="00285969"/>
    <w:rsid w:val="002A4569"/>
    <w:rsid w:val="002A45C4"/>
    <w:rsid w:val="0030353F"/>
    <w:rsid w:val="00305C1C"/>
    <w:rsid w:val="003071E3"/>
    <w:rsid w:val="00315BBF"/>
    <w:rsid w:val="00363237"/>
    <w:rsid w:val="00363DB4"/>
    <w:rsid w:val="003751A3"/>
    <w:rsid w:val="003839E9"/>
    <w:rsid w:val="003E0991"/>
    <w:rsid w:val="003F20C7"/>
    <w:rsid w:val="003F548D"/>
    <w:rsid w:val="00401311"/>
    <w:rsid w:val="00416925"/>
    <w:rsid w:val="00426E6F"/>
    <w:rsid w:val="00455B03"/>
    <w:rsid w:val="00476D05"/>
    <w:rsid w:val="004B6BBF"/>
    <w:rsid w:val="004E445E"/>
    <w:rsid w:val="005161E6"/>
    <w:rsid w:val="00521F49"/>
    <w:rsid w:val="005563D8"/>
    <w:rsid w:val="0056495E"/>
    <w:rsid w:val="00566A74"/>
    <w:rsid w:val="0057166D"/>
    <w:rsid w:val="0057235B"/>
    <w:rsid w:val="005961EF"/>
    <w:rsid w:val="005A36A8"/>
    <w:rsid w:val="005A50EF"/>
    <w:rsid w:val="005D35E2"/>
    <w:rsid w:val="005F694F"/>
    <w:rsid w:val="00603306"/>
    <w:rsid w:val="0063388F"/>
    <w:rsid w:val="00656D6F"/>
    <w:rsid w:val="006701CC"/>
    <w:rsid w:val="00675E82"/>
    <w:rsid w:val="00683459"/>
    <w:rsid w:val="006947F3"/>
    <w:rsid w:val="00696113"/>
    <w:rsid w:val="0069731A"/>
    <w:rsid w:val="006A5572"/>
    <w:rsid w:val="006B3E43"/>
    <w:rsid w:val="006B6B46"/>
    <w:rsid w:val="006D6E07"/>
    <w:rsid w:val="006E020A"/>
    <w:rsid w:val="00722E73"/>
    <w:rsid w:val="007612F5"/>
    <w:rsid w:val="007729E7"/>
    <w:rsid w:val="00774377"/>
    <w:rsid w:val="00787C78"/>
    <w:rsid w:val="007B04A6"/>
    <w:rsid w:val="0081572F"/>
    <w:rsid w:val="008208D7"/>
    <w:rsid w:val="00822DFA"/>
    <w:rsid w:val="00892C2C"/>
    <w:rsid w:val="008A2868"/>
    <w:rsid w:val="008B57E8"/>
    <w:rsid w:val="008D2A33"/>
    <w:rsid w:val="00915953"/>
    <w:rsid w:val="00922D15"/>
    <w:rsid w:val="00932ECF"/>
    <w:rsid w:val="009B442D"/>
    <w:rsid w:val="009C69BF"/>
    <w:rsid w:val="009C7206"/>
    <w:rsid w:val="00A13ABF"/>
    <w:rsid w:val="00A517A4"/>
    <w:rsid w:val="00A54FD1"/>
    <w:rsid w:val="00AB3284"/>
    <w:rsid w:val="00AC68A2"/>
    <w:rsid w:val="00AE3F4E"/>
    <w:rsid w:val="00B0457F"/>
    <w:rsid w:val="00B40E62"/>
    <w:rsid w:val="00B55347"/>
    <w:rsid w:val="00BA4893"/>
    <w:rsid w:val="00BD3ECA"/>
    <w:rsid w:val="00BE55D0"/>
    <w:rsid w:val="00BE6244"/>
    <w:rsid w:val="00BE7637"/>
    <w:rsid w:val="00C261B2"/>
    <w:rsid w:val="00C268B9"/>
    <w:rsid w:val="00C85929"/>
    <w:rsid w:val="00C953F5"/>
    <w:rsid w:val="00CA546E"/>
    <w:rsid w:val="00D047DC"/>
    <w:rsid w:val="00D06045"/>
    <w:rsid w:val="00D20C00"/>
    <w:rsid w:val="00D64989"/>
    <w:rsid w:val="00D72112"/>
    <w:rsid w:val="00D7759F"/>
    <w:rsid w:val="00D9585F"/>
    <w:rsid w:val="00D95B59"/>
    <w:rsid w:val="00DA26D7"/>
    <w:rsid w:val="00DA7DAE"/>
    <w:rsid w:val="00DB11BF"/>
    <w:rsid w:val="00DC4DB7"/>
    <w:rsid w:val="00DD0CA5"/>
    <w:rsid w:val="00DE7773"/>
    <w:rsid w:val="00DF10E2"/>
    <w:rsid w:val="00E20E68"/>
    <w:rsid w:val="00E40415"/>
    <w:rsid w:val="00E52991"/>
    <w:rsid w:val="00E84B16"/>
    <w:rsid w:val="00E9051A"/>
    <w:rsid w:val="00EC3DFB"/>
    <w:rsid w:val="00EC5E80"/>
    <w:rsid w:val="00ED724A"/>
    <w:rsid w:val="00EF0E77"/>
    <w:rsid w:val="00F42C45"/>
    <w:rsid w:val="00F566F2"/>
    <w:rsid w:val="00F65A96"/>
    <w:rsid w:val="00FA431A"/>
    <w:rsid w:val="00FA5B9D"/>
    <w:rsid w:val="00FC1470"/>
    <w:rsid w:val="00FC263E"/>
    <w:rsid w:val="00FF140D"/>
    <w:rsid w:val="00FF7F3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8A2"/>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071E3"/>
    <w:pPr>
      <w:tabs>
        <w:tab w:val="center" w:pos="4153"/>
        <w:tab w:val="right" w:pos="8306"/>
      </w:tabs>
      <w:spacing w:after="0" w:line="240" w:lineRule="auto"/>
    </w:pPr>
  </w:style>
  <w:style w:type="character" w:customStyle="1" w:styleId="HeaderChar">
    <w:name w:val="Header Char"/>
    <w:basedOn w:val="DefaultParagraphFont"/>
    <w:link w:val="Header"/>
    <w:uiPriority w:val="99"/>
    <w:locked/>
    <w:rsid w:val="003071E3"/>
    <w:rPr>
      <w:rFonts w:cs="Times New Roman"/>
    </w:rPr>
  </w:style>
  <w:style w:type="paragraph" w:styleId="Footer">
    <w:name w:val="footer"/>
    <w:basedOn w:val="Normal"/>
    <w:link w:val="FooterChar"/>
    <w:uiPriority w:val="99"/>
    <w:semiHidden/>
    <w:rsid w:val="003071E3"/>
    <w:pPr>
      <w:tabs>
        <w:tab w:val="center" w:pos="4153"/>
        <w:tab w:val="right" w:pos="8306"/>
      </w:tabs>
      <w:spacing w:after="0" w:line="240" w:lineRule="auto"/>
    </w:pPr>
  </w:style>
  <w:style w:type="character" w:customStyle="1" w:styleId="FooterChar">
    <w:name w:val="Footer Char"/>
    <w:basedOn w:val="DefaultParagraphFont"/>
    <w:link w:val="Footer"/>
    <w:uiPriority w:val="99"/>
    <w:semiHidden/>
    <w:locked/>
    <w:rsid w:val="003071E3"/>
    <w:rPr>
      <w:rFonts w:cs="Times New Roman"/>
    </w:rPr>
  </w:style>
  <w:style w:type="paragraph" w:styleId="BalloonText">
    <w:name w:val="Balloon Text"/>
    <w:basedOn w:val="Normal"/>
    <w:link w:val="BalloonTextChar"/>
    <w:uiPriority w:val="99"/>
    <w:semiHidden/>
    <w:rsid w:val="00D06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06045"/>
    <w:rPr>
      <w:rFonts w:ascii="Tahoma" w:hAnsi="Tahoma" w:cs="Tahoma"/>
      <w:sz w:val="16"/>
      <w:szCs w:val="16"/>
    </w:rPr>
  </w:style>
  <w:style w:type="table" w:styleId="TableGrid">
    <w:name w:val="Table Grid"/>
    <w:basedOn w:val="TableNormal"/>
    <w:uiPriority w:val="99"/>
    <w:rsid w:val="0091595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99"/>
    <w:qFormat/>
    <w:rsid w:val="00566A74"/>
    <w:pPr>
      <w:ind w:left="720"/>
      <w:contextualSpacing/>
    </w:pPr>
  </w:style>
  <w:style w:type="paragraph" w:styleId="FootnoteText">
    <w:name w:val="footnote text"/>
    <w:basedOn w:val="Normal"/>
    <w:link w:val="FootnoteTextChar"/>
    <w:uiPriority w:val="99"/>
    <w:semiHidden/>
    <w:rsid w:val="002A4569"/>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2A4569"/>
    <w:rPr>
      <w:rFonts w:cs="Times New Roman"/>
      <w:sz w:val="20"/>
      <w:szCs w:val="20"/>
    </w:rPr>
  </w:style>
  <w:style w:type="character" w:styleId="FootnoteReference">
    <w:name w:val="footnote reference"/>
    <w:basedOn w:val="DefaultParagraphFont"/>
    <w:uiPriority w:val="99"/>
    <w:semiHidden/>
    <w:rsid w:val="002A4569"/>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494640-0BFB-415A-BDDB-ECE83EDD9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Pages>
  <Words>4901</Words>
  <Characters>26466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Γνωστική ανάλυση των πρακτικών συρσίματος σε περιβάλλοντα Cabri</vt:lpstr>
    </vt:vector>
  </TitlesOfParts>
  <Company/>
  <LinksUpToDate>false</LinksUpToDate>
  <CharactersWithSpaces>31305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Γνωστική ανάλυση των πρακτικών συρσίματος σε περιβάλλοντα Cabri</dc:title>
  <dc:creator>toshiba</dc:creator>
  <cp:lastModifiedBy>george</cp:lastModifiedBy>
  <cp:revision>6</cp:revision>
  <dcterms:created xsi:type="dcterms:W3CDTF">2013-01-07T08:08:00Z</dcterms:created>
  <dcterms:modified xsi:type="dcterms:W3CDTF">2013-01-07T19:20:00Z</dcterms:modified>
</cp:coreProperties>
</file>