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5BBEA" w14:textId="77777777" w:rsidR="00E768BB" w:rsidRDefault="00E768BB">
      <w:pPr>
        <w:pStyle w:val="Title"/>
      </w:pPr>
      <w:r>
        <w:t>ANOVA/Regression I</w:t>
      </w:r>
    </w:p>
    <w:p w14:paraId="7866D965" w14:textId="77777777" w:rsidR="00E768BB" w:rsidRDefault="00E768BB">
      <w:pPr>
        <w:pStyle w:val="Subtitle"/>
      </w:pPr>
      <w:r>
        <w:t>Review</w:t>
      </w:r>
    </w:p>
    <w:p w14:paraId="1CAEEC48" w14:textId="77777777" w:rsidR="00E768BB" w:rsidRDefault="00E768BB">
      <w:pPr>
        <w:pStyle w:val="Subtitle"/>
      </w:pPr>
    </w:p>
    <w:p w14:paraId="7DAB51E8" w14:textId="77777777" w:rsidR="00E768BB" w:rsidRDefault="00E768BB">
      <w:pPr>
        <w:pStyle w:val="Subtitle"/>
        <w:jc w:val="both"/>
        <w:rPr>
          <w:b w:val="0"/>
          <w:bCs/>
          <w:lang w:val="el-GR"/>
        </w:rPr>
      </w:pPr>
      <w:r>
        <w:rPr>
          <w:b w:val="0"/>
          <w:bCs/>
          <w:lang w:val="el-GR"/>
        </w:rPr>
        <w:t xml:space="preserve">Τα αρχεία δεδομένων του </w:t>
      </w:r>
      <w:r>
        <w:rPr>
          <w:b w:val="0"/>
          <w:bCs/>
        </w:rPr>
        <w:t>STATA</w:t>
      </w:r>
      <w:r>
        <w:rPr>
          <w:b w:val="0"/>
          <w:bCs/>
          <w:lang w:val="el-GR"/>
        </w:rPr>
        <w:t xml:space="preserve"> έχουν κατάληξη </w:t>
      </w:r>
      <w:r>
        <w:rPr>
          <w:lang w:val="el-GR"/>
        </w:rPr>
        <w:t>“.</w:t>
      </w:r>
      <w:r>
        <w:t>dta</w:t>
      </w:r>
      <w:r>
        <w:rPr>
          <w:lang w:val="el-GR"/>
        </w:rPr>
        <w:t xml:space="preserve">” </w:t>
      </w:r>
      <w:r>
        <w:rPr>
          <w:b w:val="0"/>
          <w:bCs/>
          <w:lang w:val="el-GR"/>
        </w:rPr>
        <w:t xml:space="preserve">. Τα αρχεία αυτά ανοίγουν είτε μέσα από το </w:t>
      </w:r>
      <w:r>
        <w:rPr>
          <w:b w:val="0"/>
          <w:bCs/>
        </w:rPr>
        <w:t>STATA</w:t>
      </w:r>
      <w:r>
        <w:rPr>
          <w:b w:val="0"/>
          <w:bCs/>
          <w:lang w:val="el-GR"/>
        </w:rPr>
        <w:t xml:space="preserve"> επιλέγοντας </w:t>
      </w:r>
      <w:r>
        <w:rPr>
          <w:b w:val="0"/>
          <w:bCs/>
        </w:rPr>
        <w:t>file</w:t>
      </w:r>
      <w:r>
        <w:rPr>
          <w:b w:val="0"/>
          <w:bCs/>
          <w:lang w:val="el-GR"/>
        </w:rPr>
        <w:t>/</w:t>
      </w:r>
      <w:r>
        <w:rPr>
          <w:b w:val="0"/>
          <w:bCs/>
        </w:rPr>
        <w:t>open</w:t>
      </w:r>
      <w:r>
        <w:rPr>
          <w:b w:val="0"/>
          <w:bCs/>
          <w:lang w:val="el-GR"/>
        </w:rPr>
        <w:t xml:space="preserve">  κλπ ή με την εντολή </w:t>
      </w:r>
      <w:r>
        <w:t>use</w:t>
      </w:r>
      <w:r>
        <w:rPr>
          <w:lang w:val="el-GR"/>
        </w:rPr>
        <w:t>,</w:t>
      </w:r>
      <w:r>
        <w:rPr>
          <w:b w:val="0"/>
          <w:bCs/>
          <w:lang w:val="el-GR"/>
        </w:rPr>
        <w:t xml:space="preserve"> είτε με διπλό κλικ στο ίδιο το αρχείο. Μπορούμε όμως να εισάγουμε στο </w:t>
      </w:r>
      <w:r>
        <w:rPr>
          <w:b w:val="0"/>
          <w:bCs/>
        </w:rPr>
        <w:t>STATA</w:t>
      </w:r>
      <w:r>
        <w:rPr>
          <w:b w:val="0"/>
          <w:bCs/>
          <w:lang w:val="el-GR"/>
        </w:rPr>
        <w:t xml:space="preserve"> και αρχεία άλλων τύπων. Τα πιο συνηθισμένα είναι αρχεία </w:t>
      </w:r>
      <w:r>
        <w:rPr>
          <w:b w:val="0"/>
          <w:bCs/>
        </w:rPr>
        <w:t>EXCEL</w:t>
      </w:r>
      <w:r>
        <w:rPr>
          <w:b w:val="0"/>
          <w:bCs/>
          <w:lang w:val="el-GR"/>
        </w:rPr>
        <w:t xml:space="preserve"> και </w:t>
      </w:r>
      <w:r>
        <w:rPr>
          <w:b w:val="0"/>
          <w:bCs/>
        </w:rPr>
        <w:t>ASCII</w:t>
      </w:r>
      <w:r>
        <w:rPr>
          <w:b w:val="0"/>
          <w:bCs/>
          <w:lang w:val="el-GR"/>
        </w:rPr>
        <w:t xml:space="preserve">. Τα αρχεία </w:t>
      </w:r>
      <w:r>
        <w:rPr>
          <w:b w:val="0"/>
          <w:bCs/>
        </w:rPr>
        <w:t>EXCEL</w:t>
      </w:r>
      <w:r>
        <w:rPr>
          <w:b w:val="0"/>
          <w:bCs/>
          <w:lang w:val="el-GR"/>
        </w:rPr>
        <w:t xml:space="preserve"> μπορούμε να τα περάσουμε στο </w:t>
      </w:r>
      <w:r>
        <w:rPr>
          <w:b w:val="0"/>
          <w:bCs/>
        </w:rPr>
        <w:t>STATA</w:t>
      </w:r>
      <w:r>
        <w:rPr>
          <w:b w:val="0"/>
          <w:bCs/>
          <w:lang w:val="el-GR"/>
        </w:rPr>
        <w:t xml:space="preserve"> κάνοντας </w:t>
      </w:r>
      <w:r>
        <w:rPr>
          <w:b w:val="0"/>
          <w:bCs/>
        </w:rPr>
        <w:t>copy</w:t>
      </w:r>
      <w:r>
        <w:rPr>
          <w:b w:val="0"/>
          <w:bCs/>
          <w:lang w:val="el-GR"/>
        </w:rPr>
        <w:t>/</w:t>
      </w:r>
      <w:r>
        <w:rPr>
          <w:b w:val="0"/>
          <w:bCs/>
        </w:rPr>
        <w:t>paste</w:t>
      </w:r>
      <w:r>
        <w:rPr>
          <w:b w:val="0"/>
          <w:bCs/>
          <w:lang w:val="el-GR"/>
        </w:rPr>
        <w:t xml:space="preserve"> στον </w:t>
      </w:r>
      <w:r>
        <w:rPr>
          <w:b w:val="0"/>
          <w:bCs/>
        </w:rPr>
        <w:t>editor</w:t>
      </w:r>
      <w:r>
        <w:rPr>
          <w:b w:val="0"/>
          <w:bCs/>
          <w:lang w:val="el-GR"/>
        </w:rPr>
        <w:t xml:space="preserve"> του </w:t>
      </w:r>
      <w:r>
        <w:rPr>
          <w:b w:val="0"/>
          <w:bCs/>
        </w:rPr>
        <w:t>STATA</w:t>
      </w:r>
      <w:r>
        <w:rPr>
          <w:b w:val="0"/>
          <w:bCs/>
          <w:lang w:val="el-GR"/>
        </w:rPr>
        <w:t xml:space="preserve">. Άλλη επιλογή είναι να τα σώσουμε ως αρχείο </w:t>
      </w:r>
      <w:r>
        <w:rPr>
          <w:b w:val="0"/>
          <w:bCs/>
        </w:rPr>
        <w:t>ASCII</w:t>
      </w:r>
      <w:r>
        <w:rPr>
          <w:b w:val="0"/>
          <w:bCs/>
          <w:lang w:val="el-GR"/>
        </w:rPr>
        <w:t xml:space="preserve"> (</w:t>
      </w:r>
      <w:r>
        <w:rPr>
          <w:b w:val="0"/>
          <w:bCs/>
        </w:rPr>
        <w:t>comma</w:t>
      </w:r>
      <w:r>
        <w:rPr>
          <w:b w:val="0"/>
          <w:bCs/>
          <w:lang w:val="el-GR"/>
        </w:rPr>
        <w:t xml:space="preserve"> </w:t>
      </w:r>
      <w:r>
        <w:rPr>
          <w:b w:val="0"/>
          <w:bCs/>
        </w:rPr>
        <w:t>delimited</w:t>
      </w:r>
      <w:r>
        <w:rPr>
          <w:b w:val="0"/>
          <w:bCs/>
          <w:lang w:val="el-GR"/>
        </w:rPr>
        <w:t xml:space="preserve"> - </w:t>
      </w:r>
      <w:r>
        <w:rPr>
          <w:lang w:val="el-GR"/>
        </w:rPr>
        <w:t>.</w:t>
      </w:r>
      <w:r>
        <w:t>csv</w:t>
      </w:r>
      <w:r>
        <w:rPr>
          <w:b w:val="0"/>
          <w:bCs/>
          <w:lang w:val="el-GR"/>
        </w:rPr>
        <w:t xml:space="preserve"> ή </w:t>
      </w:r>
      <w:r>
        <w:rPr>
          <w:b w:val="0"/>
          <w:bCs/>
        </w:rPr>
        <w:t>tab</w:t>
      </w:r>
      <w:r>
        <w:rPr>
          <w:b w:val="0"/>
          <w:bCs/>
          <w:lang w:val="el-GR"/>
        </w:rPr>
        <w:t xml:space="preserve"> </w:t>
      </w:r>
      <w:r>
        <w:rPr>
          <w:b w:val="0"/>
          <w:bCs/>
        </w:rPr>
        <w:t>delimited</w:t>
      </w:r>
      <w:r>
        <w:rPr>
          <w:b w:val="0"/>
          <w:bCs/>
          <w:lang w:val="el-GR"/>
        </w:rPr>
        <w:t xml:space="preserve"> - </w:t>
      </w:r>
      <w:r>
        <w:rPr>
          <w:lang w:val="el-GR"/>
        </w:rPr>
        <w:t>.</w:t>
      </w:r>
      <w:r>
        <w:t>txt</w:t>
      </w:r>
      <w:r>
        <w:rPr>
          <w:b w:val="0"/>
          <w:bCs/>
          <w:lang w:val="el-GR"/>
        </w:rPr>
        <w:t xml:space="preserve">) και να τα εισάγουμε στο </w:t>
      </w:r>
      <w:r>
        <w:rPr>
          <w:b w:val="0"/>
          <w:bCs/>
        </w:rPr>
        <w:t>STATA</w:t>
      </w:r>
      <w:r>
        <w:rPr>
          <w:b w:val="0"/>
          <w:bCs/>
          <w:lang w:val="el-GR"/>
        </w:rPr>
        <w:t xml:space="preserve"> με την εντολή </w:t>
      </w:r>
      <w:r>
        <w:t>insheet</w:t>
      </w:r>
      <w:r>
        <w:rPr>
          <w:b w:val="0"/>
          <w:bCs/>
          <w:lang w:val="el-GR"/>
        </w:rPr>
        <w:t>.</w:t>
      </w:r>
    </w:p>
    <w:p w14:paraId="307223A0" w14:textId="77777777" w:rsidR="00E768BB" w:rsidRDefault="00E768BB">
      <w:pPr>
        <w:rPr>
          <w:lang w:val="el-GR"/>
        </w:rPr>
      </w:pPr>
    </w:p>
    <w:p w14:paraId="25CD6BCC" w14:textId="77777777" w:rsidR="00E768BB" w:rsidRDefault="00E768BB">
      <w:pPr>
        <w:rPr>
          <w:lang w:val="el-GR"/>
        </w:rPr>
      </w:pPr>
      <w:r>
        <w:rPr>
          <w:lang w:val="el-GR"/>
        </w:rPr>
        <w:t>Πριν διαβάσουμε το αρχείο με τα δεδομένα μας ας ορίσουμε ένα φάκελο στον οποίο θα έχουμε τα αρχεία που θα χρειαστούμε ή θα δημιουργήσουμε.</w:t>
      </w:r>
    </w:p>
    <w:p w14:paraId="54AD2D33" w14:textId="77777777" w:rsidR="00E768BB" w:rsidRDefault="00E768BB">
      <w:pPr>
        <w:rPr>
          <w:lang w:val="el-GR"/>
        </w:rPr>
      </w:pPr>
    </w:p>
    <w:p w14:paraId="12ABF14B" w14:textId="5E4D0C8F" w:rsidR="00E768BB" w:rsidRPr="00605F24" w:rsidRDefault="00E768BB">
      <w:pPr>
        <w:rPr>
          <w:b/>
          <w:bCs/>
          <w:lang w:val="en-US"/>
        </w:rPr>
      </w:pPr>
      <w:proofErr w:type="spellStart"/>
      <w:r>
        <w:rPr>
          <w:b/>
          <w:bCs/>
          <w:lang w:val="el-GR"/>
        </w:rPr>
        <w:t>cd</w:t>
      </w:r>
      <w:proofErr w:type="spellEnd"/>
      <w:r>
        <w:rPr>
          <w:b/>
          <w:bCs/>
          <w:lang w:val="el-GR"/>
        </w:rPr>
        <w:t xml:space="preserve"> </w:t>
      </w:r>
      <w:r w:rsidR="00605F24">
        <w:rPr>
          <w:b/>
          <w:bCs/>
          <w:lang w:val="en-US"/>
        </w:rPr>
        <w:t>“c</w:t>
      </w:r>
      <w:r>
        <w:rPr>
          <w:b/>
          <w:bCs/>
          <w:lang w:val="el-GR"/>
        </w:rPr>
        <w:t>:\</w:t>
      </w:r>
      <w:r w:rsidR="00605F24">
        <w:rPr>
          <w:b/>
          <w:bCs/>
          <w:lang w:val="en-US"/>
        </w:rPr>
        <w:t>...\</w:t>
      </w:r>
      <w:proofErr w:type="spellStart"/>
      <w:r>
        <w:rPr>
          <w:b/>
          <w:bCs/>
          <w:lang w:val="el-GR"/>
        </w:rPr>
        <w:t>stata</w:t>
      </w:r>
      <w:proofErr w:type="spellEnd"/>
      <w:r w:rsidR="00776C48">
        <w:rPr>
          <w:b/>
          <w:bCs/>
          <w:lang w:val="en-US"/>
        </w:rPr>
        <w:t>_review</w:t>
      </w:r>
      <w:r w:rsidR="00605F24">
        <w:rPr>
          <w:b/>
          <w:bCs/>
          <w:lang w:val="en-US"/>
        </w:rPr>
        <w:t>”</w:t>
      </w:r>
    </w:p>
    <w:p w14:paraId="69549612" w14:textId="77777777" w:rsidR="00E768BB" w:rsidRDefault="00E768BB">
      <w:pPr>
        <w:rPr>
          <w:lang w:val="en-US"/>
        </w:rPr>
      </w:pPr>
    </w:p>
    <w:p w14:paraId="6D0E29D8" w14:textId="77777777" w:rsidR="00E768BB" w:rsidRDefault="00E768BB">
      <w:pPr>
        <w:rPr>
          <w:lang w:val="el-GR"/>
        </w:rPr>
      </w:pPr>
      <w:r>
        <w:rPr>
          <w:lang w:val="el-GR"/>
        </w:rPr>
        <w:t xml:space="preserve">Στο φάκελο αυτό υπάρχει το αρχείο με τα δεδομένα με τα οποία θα δουλέψουμε σήμερα. Είναι σε μορφή </w:t>
      </w:r>
      <w:r>
        <w:t>ASCII</w:t>
      </w:r>
      <w:r>
        <w:rPr>
          <w:lang w:val="el-GR"/>
        </w:rPr>
        <w:t xml:space="preserve"> και είναι το αρχείο </w:t>
      </w:r>
      <w:r>
        <w:rPr>
          <w:lang w:val="en-US"/>
        </w:rPr>
        <w:t>data</w:t>
      </w:r>
      <w:r>
        <w:rPr>
          <w:lang w:val="el-GR"/>
        </w:rPr>
        <w:t>.</w:t>
      </w:r>
      <w:r>
        <w:rPr>
          <w:lang w:val="en-US"/>
        </w:rPr>
        <w:t>txt</w:t>
      </w:r>
      <w:r>
        <w:rPr>
          <w:lang w:val="el-GR"/>
        </w:rPr>
        <w:t xml:space="preserve"> .</w:t>
      </w:r>
    </w:p>
    <w:p w14:paraId="53684698" w14:textId="77777777" w:rsidR="00E768BB" w:rsidRDefault="00E768BB">
      <w:pPr>
        <w:rPr>
          <w:lang w:val="el-GR"/>
        </w:rPr>
      </w:pPr>
    </w:p>
    <w:p w14:paraId="62690A43" w14:textId="77777777" w:rsidR="00E768BB" w:rsidRDefault="00E768BB">
      <w:pPr>
        <w:rPr>
          <w:b/>
          <w:bCs/>
          <w:lang w:val="en-US"/>
        </w:rPr>
      </w:pPr>
      <w:r>
        <w:rPr>
          <w:b/>
          <w:bCs/>
          <w:lang w:val="en-US"/>
        </w:rPr>
        <w:t>insheet using data.txt, clear</w:t>
      </w:r>
    </w:p>
    <w:p w14:paraId="72BB8C65" w14:textId="77777777" w:rsidR="00E768BB" w:rsidRDefault="00E768BB">
      <w:pPr>
        <w:rPr>
          <w:lang w:val="en-US"/>
        </w:rPr>
      </w:pPr>
    </w:p>
    <w:p w14:paraId="2005F9A7" w14:textId="77777777" w:rsidR="00E768BB" w:rsidRDefault="00E768BB">
      <w:pPr>
        <w:rPr>
          <w:lang w:val="el-GR"/>
        </w:rPr>
      </w:pPr>
      <w:r>
        <w:rPr>
          <w:lang w:val="el-GR"/>
        </w:rPr>
        <w:t>Το αρχείο περιλαμβάνει τις μεταβλητές</w:t>
      </w:r>
    </w:p>
    <w:p w14:paraId="204731FE" w14:textId="77777777" w:rsidR="00E768BB" w:rsidRDefault="00E768BB">
      <w:pPr>
        <w:rPr>
          <w:lang w:val="el-GR"/>
        </w:rPr>
      </w:pPr>
    </w:p>
    <w:p w14:paraId="6655AB32" w14:textId="77777777" w:rsidR="00E768BB" w:rsidRDefault="00E768BB">
      <w:pPr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id              byte   %8.0g                  </w:t>
      </w:r>
    </w:p>
    <w:p w14:paraId="7F9599C4" w14:textId="77777777" w:rsidR="00E768BB" w:rsidRDefault="00E768BB">
      <w:pPr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age             byte   %8.0g                  </w:t>
      </w:r>
    </w:p>
    <w:p w14:paraId="2938F708" w14:textId="77777777" w:rsidR="00E768BB" w:rsidRDefault="00E768BB">
      <w:pPr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sex             byte   %8.0g                  </w:t>
      </w:r>
    </w:p>
    <w:p w14:paraId="0969A715" w14:textId="77777777" w:rsidR="00E768BB" w:rsidRDefault="00E768BB">
      <w:pPr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calories        float  %9.0g                  </w:t>
      </w:r>
    </w:p>
    <w:p w14:paraId="353B7472" w14:textId="77777777" w:rsidR="00E768BB" w:rsidRDefault="00E768BB">
      <w:pPr>
        <w:rPr>
          <w:rFonts w:ascii="Courier New" w:hAnsi="Courier New" w:cs="Courier New"/>
          <w:sz w:val="20"/>
          <w:lang w:val="el-GR"/>
        </w:rPr>
      </w:pPr>
      <w:r>
        <w:rPr>
          <w:rFonts w:ascii="Courier New" w:hAnsi="Courier New" w:cs="Courier New"/>
          <w:sz w:val="20"/>
          <w:lang w:val="el-GR"/>
        </w:rPr>
        <w:t xml:space="preserve">chol            float  %9.0g  </w:t>
      </w:r>
    </w:p>
    <w:p w14:paraId="44EF0C82" w14:textId="77777777" w:rsidR="00E768BB" w:rsidRDefault="00E768BB">
      <w:pPr>
        <w:rPr>
          <w:rFonts w:ascii="Courier New" w:hAnsi="Courier New" w:cs="Courier New"/>
          <w:sz w:val="20"/>
          <w:lang w:val="el-GR"/>
        </w:rPr>
      </w:pPr>
    </w:p>
    <w:p w14:paraId="21BFC1ED" w14:textId="77777777" w:rsidR="00E768BB" w:rsidRDefault="00E768BB">
      <w:pPr>
        <w:rPr>
          <w:lang w:val="en-US"/>
        </w:rPr>
      </w:pPr>
      <w:r>
        <w:rPr>
          <w:lang w:val="el-GR"/>
        </w:rPr>
        <w:t xml:space="preserve">Η μεταβλητή </w:t>
      </w:r>
      <w:r>
        <w:rPr>
          <w:lang w:val="en-US"/>
        </w:rPr>
        <w:t>sex</w:t>
      </w:r>
      <w:r>
        <w:rPr>
          <w:lang w:val="el-GR"/>
        </w:rPr>
        <w:t xml:space="preserve"> παίρνει τις τιμές 1-άνδρας και 2-γυναίκα. Η μεταβλητή </w:t>
      </w:r>
      <w:r>
        <w:rPr>
          <w:lang w:val="en-US"/>
        </w:rPr>
        <w:t>calories</w:t>
      </w:r>
      <w:r>
        <w:rPr>
          <w:lang w:val="el-GR"/>
        </w:rPr>
        <w:t xml:space="preserve"> έχει τις τιμές της ημερήσιας πρόσληψης θερμίδων. Θέλουμε να εξετάσουμε αν μέση ημερήσια πρόσληψη θερμίδων διαφοροποιείται ανά φύλο.</w:t>
      </w:r>
    </w:p>
    <w:p w14:paraId="547F6DC0" w14:textId="77777777" w:rsidR="00E768BB" w:rsidRDefault="00E768BB">
      <w:pPr>
        <w:rPr>
          <w:lang w:val="en-US"/>
        </w:rPr>
      </w:pPr>
    </w:p>
    <w:p w14:paraId="37A2319F" w14:textId="77777777" w:rsidR="00E768BB" w:rsidRPr="00363182" w:rsidRDefault="00E768BB">
      <w:pPr>
        <w:rPr>
          <w:b/>
          <w:bCs/>
          <w:lang w:val="el-GR"/>
        </w:rPr>
      </w:pPr>
      <w:r>
        <w:rPr>
          <w:lang w:val="el-GR"/>
        </w:rPr>
        <w:t>Βασικά μέ</w:t>
      </w:r>
      <w:r w:rsidR="00363182">
        <w:rPr>
          <w:lang w:val="el-GR"/>
        </w:rPr>
        <w:t>τ</w:t>
      </w:r>
      <w:r>
        <w:rPr>
          <w:lang w:val="el-GR"/>
        </w:rPr>
        <w:t xml:space="preserve">ρα θέσης και διασποράς για την μεταβλητή </w:t>
      </w:r>
      <w:r>
        <w:rPr>
          <w:lang w:val="en-US"/>
        </w:rPr>
        <w:t>calories</w:t>
      </w:r>
      <w:r>
        <w:rPr>
          <w:lang w:val="el-GR"/>
        </w:rPr>
        <w:t xml:space="preserve"> παίρνουμε με την εντολή </w:t>
      </w:r>
      <w:r>
        <w:rPr>
          <w:b/>
          <w:bCs/>
          <w:lang w:val="en-US"/>
        </w:rPr>
        <w:t>sum</w:t>
      </w:r>
    </w:p>
    <w:p w14:paraId="6456768D" w14:textId="77777777" w:rsidR="00E768BB" w:rsidRPr="00363182" w:rsidRDefault="00E768BB">
      <w:pPr>
        <w:rPr>
          <w:b/>
          <w:bCs/>
          <w:lang w:val="el-GR"/>
        </w:rPr>
      </w:pPr>
    </w:p>
    <w:p w14:paraId="640EFE99" w14:textId="77777777" w:rsidR="00E768BB" w:rsidRDefault="00E768BB">
      <w:pPr>
        <w:rPr>
          <w:b/>
          <w:bCs/>
          <w:lang w:val="en-US"/>
        </w:rPr>
      </w:pPr>
      <w:r>
        <w:rPr>
          <w:b/>
          <w:bCs/>
          <w:lang w:val="en-US"/>
        </w:rPr>
        <w:t>by sex : sum calories</w:t>
      </w:r>
    </w:p>
    <w:p w14:paraId="2E4A2BB2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</w:p>
    <w:p w14:paraId="6E7B05A8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----------------------------------------------------------------------------</w:t>
      </w:r>
    </w:p>
    <w:p w14:paraId="0094EE81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-&gt; sex = 1</w:t>
      </w:r>
    </w:p>
    <w:p w14:paraId="6C8E70B3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</w:p>
    <w:p w14:paraId="2F8678D1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   Variable |       </w:t>
      </w:r>
      <w:proofErr w:type="spellStart"/>
      <w:r>
        <w:rPr>
          <w:rFonts w:ascii="Courier New" w:hAnsi="Courier New" w:cs="Courier New"/>
          <w:sz w:val="18"/>
          <w:lang w:val="en-US"/>
        </w:rPr>
        <w:t>Obs</w:t>
      </w:r>
      <w:proofErr w:type="spellEnd"/>
      <w:r>
        <w:rPr>
          <w:rFonts w:ascii="Courier New" w:hAnsi="Courier New" w:cs="Courier New"/>
          <w:sz w:val="18"/>
          <w:lang w:val="en-US"/>
        </w:rPr>
        <w:t xml:space="preserve">        Mean    Std. Dev.       Min        Max</w:t>
      </w:r>
    </w:p>
    <w:p w14:paraId="54D5BD9F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-------------+--------------------------------------------------------</w:t>
      </w:r>
    </w:p>
    <w:p w14:paraId="26D8527B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   calories |        41    2045.873    583.9667      827.9     3457.2</w:t>
      </w:r>
    </w:p>
    <w:p w14:paraId="53E10ABB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</w:p>
    <w:p w14:paraId="7B657DCC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----------------------------------------------------------------------------</w:t>
      </w:r>
    </w:p>
    <w:p w14:paraId="7F980174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-&gt; sex = 2</w:t>
      </w:r>
    </w:p>
    <w:p w14:paraId="057CB335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</w:p>
    <w:p w14:paraId="1BF3B9AB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   Variable |       </w:t>
      </w:r>
      <w:proofErr w:type="spellStart"/>
      <w:r>
        <w:rPr>
          <w:rFonts w:ascii="Courier New" w:hAnsi="Courier New" w:cs="Courier New"/>
          <w:sz w:val="18"/>
          <w:lang w:val="en-US"/>
        </w:rPr>
        <w:t>Obs</w:t>
      </w:r>
      <w:proofErr w:type="spellEnd"/>
      <w:r>
        <w:rPr>
          <w:rFonts w:ascii="Courier New" w:hAnsi="Courier New" w:cs="Courier New"/>
          <w:sz w:val="18"/>
          <w:lang w:val="en-US"/>
        </w:rPr>
        <w:t xml:space="preserve">        Mean    Std. Dev.       Min        Max</w:t>
      </w:r>
    </w:p>
    <w:p w14:paraId="70269E8C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-------------+--------------------------------------------------------</w:t>
      </w:r>
    </w:p>
    <w:p w14:paraId="149D615D" w14:textId="77777777" w:rsidR="00E768BB" w:rsidRDefault="00E768BB">
      <w:pP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   calories |        39    1576.497    524.1219      740.6     3144.8</w:t>
      </w:r>
    </w:p>
    <w:p w14:paraId="74ACF40A" w14:textId="77777777" w:rsidR="00E768BB" w:rsidRDefault="00E768BB">
      <w:pPr>
        <w:rPr>
          <w:lang w:val="en-US"/>
        </w:rPr>
      </w:pPr>
    </w:p>
    <w:p w14:paraId="2A1B19DF" w14:textId="77777777" w:rsidR="00E768BB" w:rsidRDefault="00E768BB">
      <w:pPr>
        <w:rPr>
          <w:lang w:val="en-US"/>
        </w:rPr>
      </w:pPr>
    </w:p>
    <w:p w14:paraId="6CBC4BC3" w14:textId="77777777" w:rsidR="00E768BB" w:rsidRDefault="00E768BB">
      <w:pPr>
        <w:rPr>
          <w:lang w:val="en-US"/>
        </w:rPr>
      </w:pPr>
    </w:p>
    <w:p w14:paraId="0EB36A2F" w14:textId="77777777" w:rsidR="00E768BB" w:rsidRDefault="00E768BB">
      <w:pPr>
        <w:rPr>
          <w:lang w:val="en-US"/>
        </w:rPr>
      </w:pPr>
    </w:p>
    <w:p w14:paraId="13FD47BF" w14:textId="77777777" w:rsidR="00E768BB" w:rsidRDefault="00E768BB">
      <w:pPr>
        <w:rPr>
          <w:lang w:val="el-GR"/>
        </w:rPr>
      </w:pPr>
      <w:r>
        <w:rPr>
          <w:lang w:val="el-GR"/>
        </w:rPr>
        <w:lastRenderedPageBreak/>
        <w:t>Τι παρατηρείτε;</w:t>
      </w:r>
    </w:p>
    <w:p w14:paraId="76B6267A" w14:textId="77777777" w:rsidR="00E768BB" w:rsidRDefault="00E768BB">
      <w:pPr>
        <w:rPr>
          <w:lang w:val="el-GR"/>
        </w:rPr>
      </w:pPr>
    </w:p>
    <w:p w14:paraId="44EF0A16" w14:textId="77777777" w:rsidR="00E768BB" w:rsidRDefault="00E768BB">
      <w:pPr>
        <w:rPr>
          <w:lang w:val="el-GR"/>
        </w:rPr>
      </w:pPr>
      <w:r>
        <w:rPr>
          <w:lang w:val="el-GR"/>
        </w:rPr>
        <w:t xml:space="preserve">Κατόπιν θα ελέγξουμε αν οι τιμές της μεταβλητής </w:t>
      </w:r>
      <w:r>
        <w:rPr>
          <w:lang w:val="en-US"/>
        </w:rPr>
        <w:t>calories</w:t>
      </w:r>
      <w:r>
        <w:rPr>
          <w:lang w:val="el-GR"/>
        </w:rPr>
        <w:t xml:space="preserve"> κατανέμονται κανονικά ανά φύλο. Το ιστόγραμμα μας δίνει μια εικόνα της κατανομής</w:t>
      </w:r>
    </w:p>
    <w:p w14:paraId="2162B9E6" w14:textId="77777777" w:rsidR="00E768BB" w:rsidRDefault="00E768BB">
      <w:pPr>
        <w:rPr>
          <w:lang w:val="el-GR"/>
        </w:rPr>
      </w:pPr>
    </w:p>
    <w:p w14:paraId="6382601A" w14:textId="02A3307C" w:rsidR="00E768BB" w:rsidRPr="0071254D" w:rsidRDefault="00E768BB">
      <w:pPr>
        <w:rPr>
          <w:b/>
          <w:bCs/>
          <w:lang w:val="en-US"/>
        </w:rPr>
      </w:pPr>
      <w:r>
        <w:rPr>
          <w:b/>
          <w:bCs/>
          <w:lang w:val="en-US"/>
        </w:rPr>
        <w:t>hist calories, by(sex) bin(7)</w:t>
      </w:r>
      <w:r w:rsidR="0071254D">
        <w:rPr>
          <w:b/>
          <w:bCs/>
          <w:lang w:val="en-US"/>
        </w:rPr>
        <w:t xml:space="preserve"> normal</w:t>
      </w:r>
    </w:p>
    <w:p w14:paraId="7456450B" w14:textId="398BAB1F" w:rsidR="00E768BB" w:rsidRPr="0071254D" w:rsidRDefault="00E768BB">
      <w:pPr>
        <w:rPr>
          <w:b/>
          <w:bCs/>
          <w:lang w:val="en-US"/>
        </w:rPr>
      </w:pPr>
    </w:p>
    <w:p w14:paraId="2CA3ABF6" w14:textId="6A8FD8B8" w:rsidR="00E768BB" w:rsidRDefault="0071254D">
      <w:pPr>
        <w:rPr>
          <w:b/>
          <w:bCs/>
          <w:lang w:val="en-US"/>
        </w:rPr>
      </w:pPr>
      <w:r w:rsidRPr="0071254D">
        <w:rPr>
          <w:b/>
          <w:bCs/>
          <w:lang w:val="el-GR"/>
        </w:rPr>
        <w:pict w14:anchorId="65F142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24.75pt;height:237.75pt">
            <v:imagedata r:id="rId6" o:title=""/>
          </v:shape>
        </w:pict>
      </w:r>
    </w:p>
    <w:p w14:paraId="74FB72A8" w14:textId="77777777" w:rsidR="0071254D" w:rsidRPr="0071254D" w:rsidRDefault="0071254D">
      <w:pPr>
        <w:rPr>
          <w:b/>
          <w:bCs/>
          <w:lang w:val="en-US"/>
        </w:rPr>
      </w:pPr>
    </w:p>
    <w:p w14:paraId="1E08C4AD" w14:textId="77777777" w:rsidR="00884F34" w:rsidRDefault="00E768BB">
      <w:pPr>
        <w:rPr>
          <w:lang w:val="el-GR"/>
        </w:rPr>
      </w:pPr>
      <w:r>
        <w:rPr>
          <w:lang w:val="el-GR"/>
        </w:rPr>
        <w:t xml:space="preserve">Δεν παρατηρούμε μεγάλη ασυμμετρία ή πολυκόρυφες κατανομές και με δεδομένο το ικανοποιητικό μέγεθος δείγματος μπορούμε να πούμε ότι δεν έχουμε σημαντική απόκλιση  από την κανονικότητα. Μπορούμε να κάνουμε και το </w:t>
      </w:r>
      <w:r>
        <w:rPr>
          <w:lang w:val="en-US"/>
        </w:rPr>
        <w:t>test</w:t>
      </w:r>
      <w:r>
        <w:rPr>
          <w:lang w:val="el-GR"/>
        </w:rPr>
        <w:t xml:space="preserve"> </w:t>
      </w:r>
      <w:r>
        <w:rPr>
          <w:lang w:val="en-US"/>
        </w:rPr>
        <w:t>Shapiro</w:t>
      </w:r>
      <w:r>
        <w:rPr>
          <w:lang w:val="el-GR"/>
        </w:rPr>
        <w:t>-</w:t>
      </w:r>
      <w:r>
        <w:rPr>
          <w:lang w:val="en-US"/>
        </w:rPr>
        <w:t>Wilk</w:t>
      </w:r>
      <w:r>
        <w:rPr>
          <w:lang w:val="el-GR"/>
        </w:rPr>
        <w:t xml:space="preserve"> για ένα πιο τυπικό έλεγχο.</w:t>
      </w:r>
      <w:r w:rsidR="00081903" w:rsidRPr="00081903">
        <w:rPr>
          <w:lang w:val="el-GR"/>
        </w:rPr>
        <w:t xml:space="preserve"> </w:t>
      </w:r>
      <w:r w:rsidR="00081903">
        <w:rPr>
          <w:lang w:val="el-GR"/>
        </w:rPr>
        <w:t>Η μηδενική υπόθεση του ελέγχου είναι</w:t>
      </w:r>
      <w:r w:rsidR="00884F34">
        <w:rPr>
          <w:lang w:val="el-GR"/>
        </w:rPr>
        <w:t xml:space="preserve"> </w:t>
      </w:r>
    </w:p>
    <w:p w14:paraId="516DDF30" w14:textId="77777777" w:rsidR="00E768BB" w:rsidRPr="00884F34" w:rsidRDefault="00884F34">
      <w:pPr>
        <w:rPr>
          <w:lang w:val="el-GR"/>
        </w:rPr>
      </w:pPr>
      <w:r>
        <w:rPr>
          <w:lang w:val="el-GR"/>
        </w:rPr>
        <w:t>Η</w:t>
      </w:r>
      <w:r w:rsidRPr="00884F34">
        <w:rPr>
          <w:vertAlign w:val="subscript"/>
          <w:lang w:val="el-GR"/>
        </w:rPr>
        <w:t>0</w:t>
      </w:r>
      <w:r>
        <w:rPr>
          <w:lang w:val="el-GR"/>
        </w:rPr>
        <w:t xml:space="preserve">: </w:t>
      </w:r>
      <w:r w:rsidRPr="00884F34">
        <w:rPr>
          <w:lang w:val="el-GR"/>
        </w:rPr>
        <w:t>“</w:t>
      </w:r>
      <w:r>
        <w:rPr>
          <w:lang w:val="el-GR"/>
        </w:rPr>
        <w:t>το δείγμα προέρχεται από πληθυσμό που κατανέμεται κανονικά</w:t>
      </w:r>
      <w:r w:rsidRPr="00884F34">
        <w:rPr>
          <w:lang w:val="el-GR"/>
        </w:rPr>
        <w:t>”</w:t>
      </w:r>
    </w:p>
    <w:p w14:paraId="7F181312" w14:textId="77777777" w:rsidR="00E768BB" w:rsidRDefault="00E768BB">
      <w:pPr>
        <w:rPr>
          <w:lang w:val="el-GR"/>
        </w:rPr>
      </w:pPr>
    </w:p>
    <w:p w14:paraId="59A08330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l-GR"/>
        </w:rPr>
      </w:pPr>
      <w:r>
        <w:rPr>
          <w:b/>
          <w:bCs/>
          <w:lang w:val="en-US"/>
        </w:rPr>
        <w:t xml:space="preserve">by sex: </w:t>
      </w:r>
      <w:proofErr w:type="spellStart"/>
      <w:r>
        <w:rPr>
          <w:b/>
          <w:bCs/>
          <w:lang w:val="en-US"/>
        </w:rPr>
        <w:t>swilk</w:t>
      </w:r>
      <w:proofErr w:type="spellEnd"/>
      <w:r>
        <w:rPr>
          <w:b/>
          <w:bCs/>
          <w:lang w:val="en-US"/>
        </w:rPr>
        <w:t xml:space="preserve">  calories</w:t>
      </w:r>
    </w:p>
    <w:p w14:paraId="7DD5A6C5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l-GR"/>
        </w:rPr>
      </w:pPr>
    </w:p>
    <w:p w14:paraId="086BC7B6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----------------------------------------------------------------------------</w:t>
      </w:r>
    </w:p>
    <w:p w14:paraId="29D93336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-&gt; sex = 1</w:t>
      </w:r>
    </w:p>
    <w:p w14:paraId="0C8E6AE6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</w:p>
    <w:p w14:paraId="4EA7A995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                  Shapiro-Wilk W test for normal data</w:t>
      </w:r>
    </w:p>
    <w:p w14:paraId="1121A388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   Variable |    </w:t>
      </w:r>
      <w:proofErr w:type="spellStart"/>
      <w:r>
        <w:rPr>
          <w:rFonts w:ascii="Courier New" w:hAnsi="Courier New" w:cs="Courier New"/>
          <w:sz w:val="18"/>
          <w:lang w:val="en-US"/>
        </w:rPr>
        <w:t>Obs</w:t>
      </w:r>
      <w:proofErr w:type="spellEnd"/>
      <w:r>
        <w:rPr>
          <w:rFonts w:ascii="Courier New" w:hAnsi="Courier New" w:cs="Courier New"/>
          <w:sz w:val="18"/>
          <w:lang w:val="en-US"/>
        </w:rPr>
        <w:t xml:space="preserve">        W          V          z     Prob&gt;z</w:t>
      </w:r>
    </w:p>
    <w:p w14:paraId="528B492F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-------------+-------------------------------------------------</w:t>
      </w:r>
    </w:p>
    <w:p w14:paraId="4483736E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   calories |     41    0.98270      0.697     -0.761  0.77680</w:t>
      </w:r>
    </w:p>
    <w:p w14:paraId="01F01742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</w:p>
    <w:p w14:paraId="72B8FFB6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----------------------------------------------------------------------------</w:t>
      </w:r>
    </w:p>
    <w:p w14:paraId="3E36E6ED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>-&gt; sex = 2</w:t>
      </w:r>
    </w:p>
    <w:p w14:paraId="5B45DB9A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</w:p>
    <w:p w14:paraId="2206840E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                  Shapiro-Wilk W test for normal data</w:t>
      </w:r>
    </w:p>
    <w:p w14:paraId="6F04D025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   Variable |    </w:t>
      </w:r>
      <w:proofErr w:type="spellStart"/>
      <w:r>
        <w:rPr>
          <w:rFonts w:ascii="Courier New" w:hAnsi="Courier New" w:cs="Courier New"/>
          <w:sz w:val="18"/>
          <w:lang w:val="en-US"/>
        </w:rPr>
        <w:t>Obs</w:t>
      </w:r>
      <w:proofErr w:type="spellEnd"/>
      <w:r>
        <w:rPr>
          <w:rFonts w:ascii="Courier New" w:hAnsi="Courier New" w:cs="Courier New"/>
          <w:sz w:val="18"/>
          <w:lang w:val="en-US"/>
        </w:rPr>
        <w:t xml:space="preserve">        W          V          z     Prob&gt;z</w:t>
      </w:r>
    </w:p>
    <w:p w14:paraId="26B20B16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l-GR"/>
        </w:rPr>
      </w:pPr>
      <w:r>
        <w:rPr>
          <w:rFonts w:ascii="Courier New" w:hAnsi="Courier New" w:cs="Courier New"/>
          <w:sz w:val="18"/>
          <w:lang w:val="el-GR"/>
        </w:rPr>
        <w:t>-------------+-------------------------------------------------</w:t>
      </w:r>
    </w:p>
    <w:p w14:paraId="17601759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lang w:val="el-GR"/>
        </w:rPr>
      </w:pPr>
      <w:r>
        <w:rPr>
          <w:rFonts w:ascii="Courier New" w:hAnsi="Courier New" w:cs="Courier New"/>
          <w:sz w:val="18"/>
          <w:lang w:val="el-GR"/>
        </w:rPr>
        <w:t xml:space="preserve">    calories |     39    0.96407      1.393      0.697  0.24305</w:t>
      </w:r>
    </w:p>
    <w:p w14:paraId="5C6C6854" w14:textId="77777777" w:rsidR="00E768BB" w:rsidRDefault="00E768BB">
      <w:pPr>
        <w:rPr>
          <w:rFonts w:ascii="Courier New" w:hAnsi="Courier New" w:cs="Courier New"/>
          <w:sz w:val="18"/>
          <w:lang w:val="el-GR"/>
        </w:rPr>
      </w:pPr>
    </w:p>
    <w:p w14:paraId="45EB44CB" w14:textId="77777777" w:rsidR="00E768BB" w:rsidRDefault="00E768BB">
      <w:pPr>
        <w:rPr>
          <w:lang w:val="el-GR"/>
        </w:rPr>
      </w:pPr>
    </w:p>
    <w:p w14:paraId="6DBAF743" w14:textId="77777777" w:rsidR="00E768BB" w:rsidRDefault="00E768BB">
      <w:pPr>
        <w:rPr>
          <w:lang w:val="el-GR"/>
        </w:rPr>
      </w:pPr>
      <w:r>
        <w:rPr>
          <w:lang w:val="el-GR"/>
        </w:rPr>
        <w:t>Η υπόθεση της κανονικότητας δεν απορρίπτεται.</w:t>
      </w:r>
    </w:p>
    <w:p w14:paraId="38ACA52D" w14:textId="77777777" w:rsidR="00E768BB" w:rsidRDefault="00E768BB">
      <w:pPr>
        <w:rPr>
          <w:lang w:val="el-GR"/>
        </w:rPr>
      </w:pPr>
    </w:p>
    <w:p w14:paraId="52496F1C" w14:textId="77777777" w:rsidR="00E768BB" w:rsidRDefault="00E768BB">
      <w:pPr>
        <w:rPr>
          <w:lang w:val="el-GR"/>
        </w:rPr>
      </w:pPr>
      <w:r>
        <w:rPr>
          <w:lang w:val="el-GR"/>
        </w:rPr>
        <w:t xml:space="preserve">Μια εικόνα της κατανομής μπορούμε να πάρουμε και με ένα </w:t>
      </w:r>
      <w:proofErr w:type="spellStart"/>
      <w:r>
        <w:rPr>
          <w:lang w:val="el-GR"/>
        </w:rPr>
        <w:t>θηκόγραμμα</w:t>
      </w:r>
      <w:proofErr w:type="spellEnd"/>
    </w:p>
    <w:p w14:paraId="6638751D" w14:textId="77777777" w:rsidR="00E768BB" w:rsidRDefault="00E768BB">
      <w:pPr>
        <w:rPr>
          <w:lang w:val="el-GR"/>
        </w:rPr>
      </w:pPr>
    </w:p>
    <w:p w14:paraId="1EF1C19D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l-GR"/>
        </w:rPr>
      </w:pPr>
      <w:r>
        <w:rPr>
          <w:b/>
          <w:bCs/>
          <w:lang w:val="en-US"/>
        </w:rPr>
        <w:lastRenderedPageBreak/>
        <w:t>graph box calories, over(sex)</w:t>
      </w:r>
    </w:p>
    <w:p w14:paraId="3B9D62FA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l-GR"/>
        </w:rPr>
      </w:pPr>
    </w:p>
    <w:p w14:paraId="1D7229F8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l-GR"/>
        </w:rPr>
      </w:pPr>
      <w:r>
        <w:rPr>
          <w:b/>
          <w:bCs/>
          <w:lang w:val="el-GR"/>
        </w:rPr>
        <w:pict w14:anchorId="77FD065A">
          <v:shape id="_x0000_i1026" type="#_x0000_t75" style="width:315pt;height:180pt">
            <v:imagedata r:id="rId7" o:title=""/>
          </v:shape>
        </w:pict>
      </w:r>
    </w:p>
    <w:p w14:paraId="3FC0DBAC" w14:textId="77777777" w:rsidR="00E768BB" w:rsidRDefault="00E768BB">
      <w:pPr>
        <w:rPr>
          <w:b/>
          <w:bCs/>
          <w:lang w:val="el-GR"/>
        </w:rPr>
      </w:pPr>
    </w:p>
    <w:p w14:paraId="64B82163" w14:textId="77777777" w:rsidR="00E768BB" w:rsidRDefault="00E768BB">
      <w:pPr>
        <w:rPr>
          <w:lang w:val="el-GR"/>
        </w:rPr>
      </w:pPr>
      <w:r>
        <w:rPr>
          <w:lang w:val="el-GR"/>
        </w:rPr>
        <w:t xml:space="preserve">όπως και με το ιστόγραμμα έτσι και τώρα δεν παρατηρούμε σημαντικές διαφορές στη διακύμανση των κατανομών. Μπορούμε να κάνουμε και ένα </w:t>
      </w:r>
      <w:r>
        <w:rPr>
          <w:lang w:val="en-US"/>
        </w:rPr>
        <w:t>F</w:t>
      </w:r>
      <w:r>
        <w:rPr>
          <w:lang w:val="el-GR"/>
        </w:rPr>
        <w:t xml:space="preserve"> </w:t>
      </w:r>
      <w:r>
        <w:rPr>
          <w:lang w:val="en-US"/>
        </w:rPr>
        <w:t>test</w:t>
      </w:r>
      <w:r>
        <w:rPr>
          <w:lang w:val="el-GR"/>
        </w:rPr>
        <w:t xml:space="preserve"> για τον έλεγχο των διασπορών ( </w:t>
      </w:r>
      <w:r>
        <w:rPr>
          <w:lang w:val="en-US"/>
        </w:rPr>
        <w:t>F</w:t>
      </w:r>
      <w:r>
        <w:rPr>
          <w:lang w:val="el-GR"/>
        </w:rPr>
        <w:t xml:space="preserve">= </w:t>
      </w:r>
      <w:r>
        <w:rPr>
          <w:lang w:val="en-US"/>
        </w:rPr>
        <w:t>s</w:t>
      </w:r>
      <w:r>
        <w:rPr>
          <w:vertAlign w:val="superscript"/>
          <w:lang w:val="el-GR"/>
        </w:rPr>
        <w:t>2</w:t>
      </w:r>
      <w:r>
        <w:rPr>
          <w:vertAlign w:val="subscript"/>
          <w:lang w:val="el-GR"/>
        </w:rPr>
        <w:t>1</w:t>
      </w:r>
      <w:r>
        <w:rPr>
          <w:lang w:val="el-GR"/>
        </w:rPr>
        <w:t>/</w:t>
      </w:r>
      <w:r>
        <w:rPr>
          <w:lang w:val="en-US"/>
        </w:rPr>
        <w:t>s</w:t>
      </w:r>
      <w:r>
        <w:rPr>
          <w:vertAlign w:val="superscript"/>
          <w:lang w:val="el-GR"/>
        </w:rPr>
        <w:t>2</w:t>
      </w:r>
      <w:r>
        <w:rPr>
          <w:vertAlign w:val="subscript"/>
          <w:lang w:val="el-GR"/>
        </w:rPr>
        <w:t>2</w:t>
      </w:r>
      <w:r>
        <w:rPr>
          <w:lang w:val="el-GR"/>
        </w:rPr>
        <w:t xml:space="preserve"> , με </w:t>
      </w:r>
      <w:r>
        <w:rPr>
          <w:lang w:val="en-US"/>
        </w:rPr>
        <w:t>n</w:t>
      </w:r>
      <w:r>
        <w:rPr>
          <w:vertAlign w:val="subscript"/>
          <w:lang w:val="el-GR"/>
        </w:rPr>
        <w:t>1</w:t>
      </w:r>
      <w:r>
        <w:rPr>
          <w:lang w:val="el-GR"/>
        </w:rPr>
        <w:t xml:space="preserve">-1, </w:t>
      </w:r>
      <w:r>
        <w:rPr>
          <w:lang w:val="en-US"/>
        </w:rPr>
        <w:t>n</w:t>
      </w:r>
      <w:r>
        <w:rPr>
          <w:vertAlign w:val="subscript"/>
          <w:lang w:val="el-GR"/>
        </w:rPr>
        <w:t>2</w:t>
      </w:r>
      <w:r>
        <w:rPr>
          <w:lang w:val="el-GR"/>
        </w:rPr>
        <w:t>-1 βαθμούς ελευθερίας )</w:t>
      </w:r>
    </w:p>
    <w:p w14:paraId="06E5ACE2" w14:textId="77777777" w:rsidR="00E768BB" w:rsidRDefault="00E768BB">
      <w:pPr>
        <w:rPr>
          <w:lang w:val="el-GR"/>
        </w:rPr>
      </w:pPr>
    </w:p>
    <w:p w14:paraId="34260C61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sdtest</w:t>
      </w:r>
      <w:proofErr w:type="spellEnd"/>
      <w:r>
        <w:rPr>
          <w:b/>
          <w:bCs/>
          <w:lang w:val="en-US"/>
        </w:rPr>
        <w:t xml:space="preserve"> calories, by(sex)</w:t>
      </w:r>
    </w:p>
    <w:p w14:paraId="32B5BA82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0C0DBD5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Variance ratio test</w:t>
      </w:r>
    </w:p>
    <w:p w14:paraId="01BE1C40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</w:p>
    <w:p w14:paraId="754E7A9F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------------------------------------------------------------------------------</w:t>
      </w:r>
    </w:p>
    <w:p w14:paraId="5EC31404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Group |     </w:t>
      </w:r>
      <w:proofErr w:type="spellStart"/>
      <w:r>
        <w:rPr>
          <w:rFonts w:ascii="Courier New" w:hAnsi="Courier New" w:cs="Courier New"/>
          <w:sz w:val="16"/>
          <w:lang w:val="en-US"/>
        </w:rPr>
        <w:t>Obs</w:t>
      </w:r>
      <w:proofErr w:type="spellEnd"/>
      <w:r>
        <w:rPr>
          <w:rFonts w:ascii="Courier New" w:hAnsi="Courier New" w:cs="Courier New"/>
          <w:sz w:val="16"/>
          <w:lang w:val="en-US"/>
        </w:rPr>
        <w:t xml:space="preserve">        Mean    Std. Err.   Std. Dev.   [95% Conf. Interval]</w:t>
      </w:r>
    </w:p>
    <w:p w14:paraId="7CE3BE7B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---------+--------------------------------------------------------------------</w:t>
      </w:r>
    </w:p>
    <w:p w14:paraId="480F7D81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    1 |      41    2045.873    91.20028    583.9667    1861.551    2230.196</w:t>
      </w:r>
    </w:p>
    <w:p w14:paraId="154E8B6B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    2 |      39    1576.497    83.92668    524.1219    1406.597    1746.398</w:t>
      </w:r>
    </w:p>
    <w:p w14:paraId="01473B47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---------+--------------------------------------------------------------------</w:t>
      </w:r>
    </w:p>
    <w:p w14:paraId="24B9B723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combined |      80    1817.052    67.13267    600.4529    1683.428    1950.677</w:t>
      </w:r>
    </w:p>
    <w:p w14:paraId="03B370DE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------------------------------------------------------------------------------</w:t>
      </w:r>
    </w:p>
    <w:p w14:paraId="15FDA7A4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Degrees of freedom: 40, 38</w:t>
      </w:r>
    </w:p>
    <w:p w14:paraId="3F14F623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</w:p>
    <w:p w14:paraId="22337DB6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                          Ho: </w:t>
      </w:r>
      <w:proofErr w:type="spellStart"/>
      <w:r>
        <w:rPr>
          <w:rFonts w:ascii="Courier New" w:hAnsi="Courier New" w:cs="Courier New"/>
          <w:sz w:val="16"/>
          <w:lang w:val="en-US"/>
        </w:rPr>
        <w:t>sd</w:t>
      </w:r>
      <w:proofErr w:type="spellEnd"/>
      <w:r>
        <w:rPr>
          <w:rFonts w:ascii="Courier New" w:hAnsi="Courier New" w:cs="Courier New"/>
          <w:sz w:val="16"/>
          <w:lang w:val="en-US"/>
        </w:rPr>
        <w:t xml:space="preserve">(1) = </w:t>
      </w:r>
      <w:proofErr w:type="spellStart"/>
      <w:r>
        <w:rPr>
          <w:rFonts w:ascii="Courier New" w:hAnsi="Courier New" w:cs="Courier New"/>
          <w:sz w:val="16"/>
          <w:lang w:val="en-US"/>
        </w:rPr>
        <w:t>sd</w:t>
      </w:r>
      <w:proofErr w:type="spellEnd"/>
      <w:r>
        <w:rPr>
          <w:rFonts w:ascii="Courier New" w:hAnsi="Courier New" w:cs="Courier New"/>
          <w:sz w:val="16"/>
          <w:lang w:val="en-US"/>
        </w:rPr>
        <w:t xml:space="preserve">(2) </w:t>
      </w:r>
    </w:p>
    <w:p w14:paraId="2C6A7AF2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</w:p>
    <w:p w14:paraId="0BFB68DD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Ha: </w:t>
      </w:r>
      <w:proofErr w:type="spellStart"/>
      <w:r>
        <w:rPr>
          <w:rFonts w:ascii="Courier New" w:hAnsi="Courier New" w:cs="Courier New"/>
          <w:sz w:val="16"/>
          <w:lang w:val="en-US"/>
        </w:rPr>
        <w:t>sd</w:t>
      </w:r>
      <w:proofErr w:type="spellEnd"/>
      <w:r>
        <w:rPr>
          <w:rFonts w:ascii="Courier New" w:hAnsi="Courier New" w:cs="Courier New"/>
          <w:sz w:val="16"/>
          <w:lang w:val="en-US"/>
        </w:rPr>
        <w:t xml:space="preserve">(1) &lt; </w:t>
      </w:r>
      <w:proofErr w:type="spellStart"/>
      <w:r>
        <w:rPr>
          <w:rFonts w:ascii="Courier New" w:hAnsi="Courier New" w:cs="Courier New"/>
          <w:sz w:val="16"/>
          <w:lang w:val="en-US"/>
        </w:rPr>
        <w:t>sd</w:t>
      </w:r>
      <w:proofErr w:type="spellEnd"/>
      <w:r>
        <w:rPr>
          <w:rFonts w:ascii="Courier New" w:hAnsi="Courier New" w:cs="Courier New"/>
          <w:sz w:val="16"/>
          <w:lang w:val="en-US"/>
        </w:rPr>
        <w:t xml:space="preserve">(2)          Ha: </w:t>
      </w:r>
      <w:proofErr w:type="spellStart"/>
      <w:r>
        <w:rPr>
          <w:rFonts w:ascii="Courier New" w:hAnsi="Courier New" w:cs="Courier New"/>
          <w:sz w:val="16"/>
          <w:lang w:val="en-US"/>
        </w:rPr>
        <w:t>sd</w:t>
      </w:r>
      <w:proofErr w:type="spellEnd"/>
      <w:r>
        <w:rPr>
          <w:rFonts w:ascii="Courier New" w:hAnsi="Courier New" w:cs="Courier New"/>
          <w:sz w:val="16"/>
          <w:lang w:val="en-US"/>
        </w:rPr>
        <w:t xml:space="preserve">(1) != </w:t>
      </w:r>
      <w:proofErr w:type="spellStart"/>
      <w:r>
        <w:rPr>
          <w:rFonts w:ascii="Courier New" w:hAnsi="Courier New" w:cs="Courier New"/>
          <w:sz w:val="16"/>
          <w:lang w:val="en-US"/>
        </w:rPr>
        <w:t>sd</w:t>
      </w:r>
      <w:proofErr w:type="spellEnd"/>
      <w:r>
        <w:rPr>
          <w:rFonts w:ascii="Courier New" w:hAnsi="Courier New" w:cs="Courier New"/>
          <w:sz w:val="16"/>
          <w:lang w:val="en-US"/>
        </w:rPr>
        <w:t xml:space="preserve">(2)         Ha: </w:t>
      </w:r>
      <w:proofErr w:type="spellStart"/>
      <w:r>
        <w:rPr>
          <w:rFonts w:ascii="Courier New" w:hAnsi="Courier New" w:cs="Courier New"/>
          <w:sz w:val="16"/>
          <w:lang w:val="en-US"/>
        </w:rPr>
        <w:t>sd</w:t>
      </w:r>
      <w:proofErr w:type="spellEnd"/>
      <w:r>
        <w:rPr>
          <w:rFonts w:ascii="Courier New" w:hAnsi="Courier New" w:cs="Courier New"/>
          <w:sz w:val="16"/>
          <w:lang w:val="en-US"/>
        </w:rPr>
        <w:t xml:space="preserve">(1) &gt; </w:t>
      </w:r>
      <w:proofErr w:type="spellStart"/>
      <w:r>
        <w:rPr>
          <w:rFonts w:ascii="Courier New" w:hAnsi="Courier New" w:cs="Courier New"/>
          <w:sz w:val="16"/>
          <w:lang w:val="en-US"/>
        </w:rPr>
        <w:t>sd</w:t>
      </w:r>
      <w:proofErr w:type="spellEnd"/>
      <w:r>
        <w:rPr>
          <w:rFonts w:ascii="Courier New" w:hAnsi="Courier New" w:cs="Courier New"/>
          <w:sz w:val="16"/>
          <w:lang w:val="en-US"/>
        </w:rPr>
        <w:t>(2)</w:t>
      </w:r>
    </w:p>
    <w:p w14:paraId="46F29CAF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     F =   1.2414                F =   1.2414              F =   1.2414</w:t>
      </w:r>
    </w:p>
    <w:p w14:paraId="6471BA77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l-GR"/>
        </w:rPr>
      </w:pPr>
      <w:r>
        <w:rPr>
          <w:rFonts w:ascii="Courier New" w:hAnsi="Courier New" w:cs="Courier New"/>
          <w:sz w:val="16"/>
          <w:lang w:val="en-US"/>
        </w:rPr>
        <w:t xml:space="preserve">    P &lt; F =   0.7475        </w:t>
      </w:r>
      <w:r>
        <w:rPr>
          <w:rFonts w:ascii="Courier New" w:hAnsi="Courier New" w:cs="Courier New"/>
          <w:b/>
          <w:bCs/>
          <w:sz w:val="16"/>
          <w:lang w:val="en-US"/>
        </w:rPr>
        <w:t>2*(P &gt; F) =   0.5050</w:t>
      </w:r>
      <w:r>
        <w:rPr>
          <w:rFonts w:ascii="Courier New" w:hAnsi="Courier New" w:cs="Courier New"/>
          <w:sz w:val="16"/>
          <w:lang w:val="en-US"/>
        </w:rPr>
        <w:t xml:space="preserve">          P &gt; F =   0.2525</w:t>
      </w:r>
    </w:p>
    <w:p w14:paraId="7A0B5FB6" w14:textId="77777777" w:rsidR="00E768BB" w:rsidRDefault="00E768BB">
      <w:pPr>
        <w:rPr>
          <w:rFonts w:ascii="Courier New" w:hAnsi="Courier New" w:cs="Courier New"/>
          <w:sz w:val="16"/>
          <w:lang w:val="el-GR"/>
        </w:rPr>
      </w:pPr>
    </w:p>
    <w:p w14:paraId="2163CC52" w14:textId="77777777" w:rsidR="00E768BB" w:rsidRDefault="00E768BB">
      <w:pPr>
        <w:rPr>
          <w:lang w:val="el-GR"/>
        </w:rPr>
      </w:pPr>
      <w:r>
        <w:rPr>
          <w:lang w:val="el-GR"/>
        </w:rPr>
        <w:t>Τι παρατηρούμε;</w:t>
      </w:r>
    </w:p>
    <w:p w14:paraId="0CA21B5E" w14:textId="77777777" w:rsidR="00E768BB" w:rsidRDefault="00E768BB">
      <w:pPr>
        <w:rPr>
          <w:lang w:val="el-GR"/>
        </w:rPr>
      </w:pPr>
    </w:p>
    <w:p w14:paraId="24BF25E8" w14:textId="17EEFDC9" w:rsidR="00E768BB" w:rsidRDefault="00E768BB" w:rsidP="00EA5F09">
      <w:pPr>
        <w:rPr>
          <w:lang w:val="el-GR"/>
        </w:rPr>
      </w:pPr>
      <w:r>
        <w:rPr>
          <w:lang w:val="el-GR"/>
        </w:rPr>
        <w:t xml:space="preserve">Με βάση τα παραπάνω στοιχεία, για να ελέγξουμε την πρόσληψη θερμίδων ανά φύλο μπορούμε να κάνουμε </w:t>
      </w:r>
      <w:r>
        <w:rPr>
          <w:lang w:val="en-US"/>
        </w:rPr>
        <w:t>t</w:t>
      </w:r>
      <w:r>
        <w:rPr>
          <w:lang w:val="el-GR"/>
        </w:rPr>
        <w:t>-</w:t>
      </w:r>
      <w:r>
        <w:rPr>
          <w:lang w:val="en-US"/>
        </w:rPr>
        <w:t>test</w:t>
      </w:r>
      <w:r>
        <w:rPr>
          <w:lang w:val="el-GR"/>
        </w:rPr>
        <w:t xml:space="preserve"> υποθέτοντας ίσες διασπορές. </w:t>
      </w:r>
    </w:p>
    <w:p w14:paraId="1F81D215" w14:textId="77777777" w:rsidR="00E768BB" w:rsidRDefault="00E768BB">
      <w:pPr>
        <w:rPr>
          <w:lang w:val="en-US"/>
        </w:rPr>
      </w:pPr>
    </w:p>
    <w:p w14:paraId="1EBF1FC3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ttest</w:t>
      </w:r>
      <w:proofErr w:type="spellEnd"/>
      <w:r>
        <w:rPr>
          <w:b/>
          <w:bCs/>
          <w:lang w:val="en-US"/>
        </w:rPr>
        <w:t xml:space="preserve"> calories, by(sex)</w:t>
      </w:r>
    </w:p>
    <w:p w14:paraId="2532419A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40B688C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Two-sample t test with equal variances</w:t>
      </w:r>
    </w:p>
    <w:p w14:paraId="14B66DCC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</w:p>
    <w:p w14:paraId="359EE1A8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------------------------------------------------------------------------------</w:t>
      </w:r>
    </w:p>
    <w:p w14:paraId="2B43CCDD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Group |     </w:t>
      </w:r>
      <w:proofErr w:type="spellStart"/>
      <w:r>
        <w:rPr>
          <w:rFonts w:ascii="Courier New" w:hAnsi="Courier New" w:cs="Courier New"/>
          <w:sz w:val="16"/>
          <w:lang w:val="en-US"/>
        </w:rPr>
        <w:t>Obs</w:t>
      </w:r>
      <w:proofErr w:type="spellEnd"/>
      <w:r>
        <w:rPr>
          <w:rFonts w:ascii="Courier New" w:hAnsi="Courier New" w:cs="Courier New"/>
          <w:sz w:val="16"/>
          <w:lang w:val="en-US"/>
        </w:rPr>
        <w:t xml:space="preserve">        Mean    Std. Err.   Std. Dev.   [95% Conf. Interval]</w:t>
      </w:r>
    </w:p>
    <w:p w14:paraId="6317042A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---------+--------------------------------------------------------------------</w:t>
      </w:r>
    </w:p>
    <w:p w14:paraId="05079CD9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    1 |      41    2045.873    91.20028    583.9667    1861.551    2230.196</w:t>
      </w:r>
    </w:p>
    <w:p w14:paraId="1018DF4A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    2 |      39    1576.497    83.92668    524.1219    1406.597    1746.398</w:t>
      </w:r>
    </w:p>
    <w:p w14:paraId="253AE50A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---------+--------------------------------------------------------------------</w:t>
      </w:r>
    </w:p>
    <w:p w14:paraId="5F716B3A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combined |      80    1817.052    67.13267    600.4529    1683.428    1950.677</w:t>
      </w:r>
    </w:p>
    <w:p w14:paraId="1D2B6B8F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---------+--------------------------------------------------------------------</w:t>
      </w:r>
    </w:p>
    <w:p w14:paraId="25CA1E79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 diff |            469.3757    124.2787                221.9559    716.7955</w:t>
      </w:r>
    </w:p>
    <w:p w14:paraId="55FFD369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------------------------------------------------------------------------------</w:t>
      </w:r>
    </w:p>
    <w:p w14:paraId="525E399C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>Degrees of freedom: 78</w:t>
      </w:r>
    </w:p>
    <w:p w14:paraId="03D5070B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</w:p>
    <w:p w14:paraId="1E7BDDA8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                   Ho: mean(1) - mean(2) = diff = 0</w:t>
      </w:r>
    </w:p>
    <w:p w14:paraId="10F33367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</w:p>
    <w:p w14:paraId="5D07A0D3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  Ha: diff &lt; 0               Ha: diff != 0              Ha: diff &gt; 0</w:t>
      </w:r>
    </w:p>
    <w:p w14:paraId="08B1B784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    t =   3.7768                t =   3.7768              t =   3.7768</w:t>
      </w:r>
    </w:p>
    <w:p w14:paraId="24D9F5E8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lang w:val="en-US"/>
        </w:rPr>
      </w:pPr>
      <w:r>
        <w:rPr>
          <w:rFonts w:ascii="Courier New" w:hAnsi="Courier New" w:cs="Courier New"/>
          <w:sz w:val="16"/>
          <w:lang w:val="en-US"/>
        </w:rPr>
        <w:t xml:space="preserve">   P &lt; t =   0.9998          P &gt; |t| =   0.0003          P &gt; t =   0.0002</w:t>
      </w:r>
    </w:p>
    <w:p w14:paraId="58BB8C89" w14:textId="77777777" w:rsidR="00E768BB" w:rsidRDefault="00E768BB">
      <w:pPr>
        <w:rPr>
          <w:lang w:val="el-GR"/>
        </w:rPr>
      </w:pPr>
    </w:p>
    <w:p w14:paraId="2E0B5A02" w14:textId="77777777" w:rsidR="00E768BB" w:rsidRDefault="00E768BB">
      <w:pPr>
        <w:rPr>
          <w:lang w:val="el-GR"/>
        </w:rPr>
      </w:pPr>
      <w:r>
        <w:rPr>
          <w:lang w:val="el-GR"/>
        </w:rPr>
        <w:t xml:space="preserve">Παρατηρούμε ότι η τιμή της Τ=  </w:t>
      </w:r>
      <w:r w:rsidR="00F44BB3">
        <w:rPr>
          <w:lang w:val="el-GR"/>
        </w:rPr>
        <w:t>…</w:t>
      </w:r>
      <w:r>
        <w:rPr>
          <w:lang w:val="el-GR"/>
        </w:rPr>
        <w:t xml:space="preserve">             </w:t>
      </w:r>
    </w:p>
    <w:p w14:paraId="0488CA55" w14:textId="77777777" w:rsidR="00E768BB" w:rsidRDefault="00E768BB">
      <w:pPr>
        <w:rPr>
          <w:lang w:val="el-GR"/>
        </w:rPr>
      </w:pPr>
      <w:r>
        <w:rPr>
          <w:lang w:val="el-GR"/>
        </w:rPr>
        <w:t xml:space="preserve">Το </w:t>
      </w:r>
      <w:r>
        <w:rPr>
          <w:lang w:val="en-US"/>
        </w:rPr>
        <w:t>p</w:t>
      </w:r>
      <w:r>
        <w:rPr>
          <w:lang w:val="el-GR"/>
        </w:rPr>
        <w:t>-</w:t>
      </w:r>
      <w:r>
        <w:rPr>
          <w:lang w:val="en-US"/>
        </w:rPr>
        <w:t>value</w:t>
      </w:r>
      <w:r>
        <w:rPr>
          <w:lang w:val="el-GR"/>
        </w:rPr>
        <w:t xml:space="preserve"> του ελέγχου </w:t>
      </w:r>
      <w:r>
        <w:rPr>
          <w:b/>
          <w:bCs/>
          <w:lang w:val="en-US"/>
        </w:rPr>
        <w:t>Ha</w:t>
      </w:r>
      <w:r>
        <w:rPr>
          <w:b/>
          <w:bCs/>
          <w:lang w:val="el-GR"/>
        </w:rPr>
        <w:t xml:space="preserve">: </w:t>
      </w:r>
      <w:r>
        <w:rPr>
          <w:b/>
          <w:bCs/>
          <w:lang w:val="en-US"/>
        </w:rPr>
        <w:t>diff</w:t>
      </w:r>
      <w:r>
        <w:rPr>
          <w:b/>
          <w:bCs/>
          <w:lang w:val="el-GR"/>
        </w:rPr>
        <w:t xml:space="preserve"> != 0</w:t>
      </w:r>
      <w:r>
        <w:rPr>
          <w:rFonts w:ascii="Courier New" w:hAnsi="Courier New" w:cs="Courier New"/>
          <w:sz w:val="16"/>
          <w:lang w:val="el-GR"/>
        </w:rPr>
        <w:t xml:space="preserve"> </w:t>
      </w:r>
      <w:r>
        <w:rPr>
          <w:lang w:val="el-GR"/>
        </w:rPr>
        <w:t xml:space="preserve">είναι   </w:t>
      </w:r>
      <w:r w:rsidR="00F21584" w:rsidRPr="00F21584">
        <w:rPr>
          <w:lang w:val="el-GR"/>
        </w:rPr>
        <w:t>.</w:t>
      </w:r>
      <w:r w:rsidR="00F21584">
        <w:rPr>
          <w:lang w:val="el-GR"/>
        </w:rPr>
        <w:t>…</w:t>
      </w:r>
      <w:r w:rsidR="00F21584" w:rsidRPr="00F21584">
        <w:rPr>
          <w:lang w:val="el-GR"/>
        </w:rPr>
        <w:t xml:space="preserve"> </w:t>
      </w:r>
      <w:r>
        <w:rPr>
          <w:lang w:val="el-GR"/>
        </w:rPr>
        <w:t xml:space="preserve"> </w:t>
      </w:r>
      <w:r w:rsidR="00AE25D7">
        <w:rPr>
          <w:lang w:val="el-GR"/>
        </w:rPr>
        <w:t>0.05</w:t>
      </w:r>
    </w:p>
    <w:p w14:paraId="0EC6DCEC" w14:textId="77777777" w:rsidR="00E768BB" w:rsidRDefault="00E768BB">
      <w:pPr>
        <w:rPr>
          <w:lang w:val="el-GR"/>
        </w:rPr>
      </w:pPr>
      <w:r>
        <w:rPr>
          <w:lang w:val="el-GR"/>
        </w:rPr>
        <w:t>Τι συμπεραίνουμε;</w:t>
      </w:r>
    </w:p>
    <w:p w14:paraId="7E160C7E" w14:textId="77777777" w:rsidR="00E768BB" w:rsidRDefault="00E768BB">
      <w:pPr>
        <w:rPr>
          <w:lang w:val="el-GR"/>
        </w:rPr>
      </w:pPr>
      <w:r>
        <w:rPr>
          <w:lang w:val="el-GR"/>
        </w:rPr>
        <w:t xml:space="preserve">Το </w:t>
      </w:r>
      <w:r>
        <w:rPr>
          <w:lang w:val="en-US"/>
        </w:rPr>
        <w:t>p</w:t>
      </w:r>
      <w:r>
        <w:rPr>
          <w:lang w:val="el-GR"/>
        </w:rPr>
        <w:t>-</w:t>
      </w:r>
      <w:r>
        <w:rPr>
          <w:lang w:val="en-US"/>
        </w:rPr>
        <w:t>value</w:t>
      </w:r>
      <w:r>
        <w:rPr>
          <w:lang w:val="el-GR"/>
        </w:rPr>
        <w:t xml:space="preserve"> μπορούμε να το βρούμε αν γνωρίζουμε την τιμή της Τ, με τη συνάρτηση </w:t>
      </w:r>
      <w:proofErr w:type="spellStart"/>
      <w:r>
        <w:rPr>
          <w:b/>
          <w:bCs/>
          <w:lang w:val="en-US"/>
        </w:rPr>
        <w:t>ttail</w:t>
      </w:r>
      <w:proofErr w:type="spellEnd"/>
      <w:r>
        <w:rPr>
          <w:b/>
          <w:bCs/>
          <w:lang w:val="el-GR"/>
        </w:rPr>
        <w:t xml:space="preserve"> </w:t>
      </w:r>
      <w:r>
        <w:rPr>
          <w:lang w:val="el-GR"/>
        </w:rPr>
        <w:t>που μας δίνει την πιθανότητα Ρ(Τ&gt;</w:t>
      </w:r>
      <w:r>
        <w:rPr>
          <w:lang w:val="en-US"/>
        </w:rPr>
        <w:t>t</w:t>
      </w:r>
      <w:r>
        <w:rPr>
          <w:lang w:val="el-GR"/>
        </w:rPr>
        <w:t>), πολλαπλασιασμένη επί 2</w:t>
      </w:r>
    </w:p>
    <w:p w14:paraId="2EEA37E8" w14:textId="77777777" w:rsidR="00E768BB" w:rsidRDefault="00E768BB">
      <w:pPr>
        <w:rPr>
          <w:b/>
          <w:bCs/>
          <w:lang w:val="el-GR"/>
        </w:rPr>
      </w:pPr>
    </w:p>
    <w:p w14:paraId="6A6F9C1D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l-GR"/>
        </w:rPr>
      </w:pPr>
      <w:r>
        <w:rPr>
          <w:b/>
          <w:bCs/>
          <w:lang w:val="el-GR"/>
        </w:rPr>
        <w:t>display 2*ttail(78, 3.7768)</w:t>
      </w:r>
    </w:p>
    <w:p w14:paraId="56C506C2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z w:val="20"/>
          <w:lang w:val="el-GR"/>
        </w:rPr>
      </w:pPr>
      <w:r>
        <w:rPr>
          <w:rFonts w:ascii="Courier New" w:hAnsi="Courier New" w:cs="Courier New"/>
          <w:b/>
          <w:bCs/>
          <w:sz w:val="20"/>
          <w:lang w:val="el-GR"/>
        </w:rPr>
        <w:t>.00030861</w:t>
      </w:r>
    </w:p>
    <w:p w14:paraId="5FA134D7" w14:textId="77777777" w:rsidR="00E768BB" w:rsidRDefault="00E768BB">
      <w:pPr>
        <w:rPr>
          <w:b/>
          <w:bCs/>
          <w:lang w:val="el-GR"/>
        </w:rPr>
      </w:pPr>
    </w:p>
    <w:p w14:paraId="4674F951" w14:textId="77777777" w:rsidR="00E768BB" w:rsidRDefault="00E768BB">
      <w:pPr>
        <w:rPr>
          <w:lang w:val="el-GR"/>
        </w:rPr>
      </w:pPr>
      <w:r>
        <w:rPr>
          <w:lang w:val="el-GR"/>
        </w:rPr>
        <w:t xml:space="preserve">Συγκρίνουμε την Τ με την </w:t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n</w:t>
      </w:r>
      <w:proofErr w:type="spellEnd"/>
      <w:r>
        <w:rPr>
          <w:vertAlign w:val="subscript"/>
          <w:lang w:val="el-GR"/>
        </w:rPr>
        <w:t>-2, 0.025</w:t>
      </w:r>
      <w:r>
        <w:rPr>
          <w:lang w:val="el-GR"/>
        </w:rPr>
        <w:t xml:space="preserve">. Την τιμή της </w:t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n</w:t>
      </w:r>
      <w:proofErr w:type="spellEnd"/>
      <w:r>
        <w:rPr>
          <w:vertAlign w:val="subscript"/>
          <w:lang w:val="el-GR"/>
        </w:rPr>
        <w:t>-2, 0.025</w:t>
      </w:r>
      <w:r>
        <w:rPr>
          <w:lang w:val="el-GR"/>
        </w:rPr>
        <w:t xml:space="preserve"> μπορούμε να τη βρούμε με την συνάρτηση </w:t>
      </w:r>
      <w:proofErr w:type="spellStart"/>
      <w:r>
        <w:rPr>
          <w:b/>
          <w:bCs/>
          <w:lang w:val="en-US"/>
        </w:rPr>
        <w:t>invttail</w:t>
      </w:r>
      <w:proofErr w:type="spellEnd"/>
      <w:r>
        <w:rPr>
          <w:b/>
          <w:bCs/>
          <w:lang w:val="el-GR"/>
        </w:rPr>
        <w:t xml:space="preserve"> </w:t>
      </w:r>
      <w:r>
        <w:rPr>
          <w:lang w:val="el-GR"/>
        </w:rPr>
        <w:t xml:space="preserve">(αντίστροφη της </w:t>
      </w:r>
      <w:r>
        <w:rPr>
          <w:b/>
          <w:bCs/>
          <w:lang w:val="el-GR"/>
        </w:rPr>
        <w:t>ttail</w:t>
      </w:r>
      <w:r>
        <w:rPr>
          <w:lang w:val="el-GR"/>
        </w:rPr>
        <w:t>)</w:t>
      </w:r>
    </w:p>
    <w:p w14:paraId="108D70C5" w14:textId="77777777" w:rsidR="00E768BB" w:rsidRDefault="00E768BB">
      <w:pPr>
        <w:rPr>
          <w:lang w:val="el-GR"/>
        </w:rPr>
      </w:pPr>
    </w:p>
    <w:p w14:paraId="1D2BEEF7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l-GR"/>
        </w:rPr>
      </w:pPr>
      <w:r>
        <w:rPr>
          <w:b/>
          <w:bCs/>
          <w:lang w:val="en-US"/>
        </w:rPr>
        <w:t>display</w:t>
      </w:r>
      <w:r>
        <w:rPr>
          <w:b/>
          <w:bCs/>
          <w:lang w:val="el-GR"/>
        </w:rPr>
        <w:t xml:space="preserve"> </w:t>
      </w:r>
      <w:proofErr w:type="spellStart"/>
      <w:r>
        <w:rPr>
          <w:b/>
          <w:bCs/>
          <w:lang w:val="en-US"/>
        </w:rPr>
        <w:t>invttail</w:t>
      </w:r>
      <w:proofErr w:type="spellEnd"/>
      <w:r>
        <w:rPr>
          <w:b/>
          <w:bCs/>
          <w:lang w:val="el-GR"/>
        </w:rPr>
        <w:t>(78, 0.025)</w:t>
      </w:r>
    </w:p>
    <w:p w14:paraId="397B3274" w14:textId="77777777" w:rsidR="00E768BB" w:rsidRDefault="00E768BB" w:rsidP="008A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z w:val="20"/>
          <w:lang w:val="el-GR"/>
        </w:rPr>
      </w:pPr>
      <w:r>
        <w:rPr>
          <w:rFonts w:ascii="Courier New" w:hAnsi="Courier New" w:cs="Courier New"/>
          <w:b/>
          <w:bCs/>
          <w:sz w:val="20"/>
          <w:lang w:val="el-GR"/>
        </w:rPr>
        <w:t>1.9908471</w:t>
      </w:r>
    </w:p>
    <w:p w14:paraId="464B52DF" w14:textId="77777777" w:rsidR="00E768BB" w:rsidRDefault="00E768BB">
      <w:pPr>
        <w:rPr>
          <w:rFonts w:ascii="Courier New" w:hAnsi="Courier New" w:cs="Courier New"/>
          <w:b/>
          <w:bCs/>
          <w:sz w:val="20"/>
          <w:lang w:val="el-GR"/>
        </w:rPr>
      </w:pPr>
    </w:p>
    <w:p w14:paraId="52B720D5" w14:textId="77777777" w:rsidR="00E768BB" w:rsidRDefault="00E768BB">
      <w:pPr>
        <w:rPr>
          <w:lang w:val="el-GR"/>
        </w:rPr>
      </w:pPr>
      <w:r>
        <w:rPr>
          <w:lang w:val="el-GR"/>
        </w:rPr>
        <w:t xml:space="preserve">Παρατηρούμε ότι Τ&gt; </w:t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n</w:t>
      </w:r>
      <w:proofErr w:type="spellEnd"/>
      <w:r>
        <w:rPr>
          <w:vertAlign w:val="subscript"/>
          <w:lang w:val="el-GR"/>
        </w:rPr>
        <w:t xml:space="preserve">-2, 0.025 </w:t>
      </w:r>
      <w:r>
        <w:rPr>
          <w:lang w:val="el-GR"/>
        </w:rPr>
        <w:t>και άρα απορρίπτουμε τη μηδενική υπόθεση της ισότητας των μέσων.</w:t>
      </w:r>
    </w:p>
    <w:p w14:paraId="567373D4" w14:textId="77777777" w:rsidR="00E768BB" w:rsidRDefault="00E768BB">
      <w:pPr>
        <w:rPr>
          <w:lang w:val="el-GR"/>
        </w:rPr>
      </w:pPr>
    </w:p>
    <w:p w14:paraId="26F87D24" w14:textId="77777777" w:rsidR="008A0F5F" w:rsidRPr="008A0F5F" w:rsidRDefault="008A0F5F">
      <w:pPr>
        <w:rPr>
          <w:lang w:val="el-GR"/>
        </w:rPr>
      </w:pPr>
    </w:p>
    <w:p w14:paraId="0A26C8A4" w14:textId="7CD6AD3C" w:rsidR="008A0F5F" w:rsidRDefault="008A0F5F">
      <w:pPr>
        <w:rPr>
          <w:lang w:val="el-GR"/>
        </w:rPr>
      </w:pPr>
      <w:r>
        <w:rPr>
          <w:lang w:val="el-GR"/>
        </w:rPr>
        <w:t>Για να εξετάσουμε πιθανή σχέση μεταξύ των ποσοτικών μεταβλητών που περιλαμβάνονται στο αρχείο δεδομένων (</w:t>
      </w:r>
      <w:r>
        <w:rPr>
          <w:lang w:val="en-US"/>
        </w:rPr>
        <w:t>age</w:t>
      </w:r>
      <w:r w:rsidRPr="008A0F5F">
        <w:rPr>
          <w:lang w:val="el-GR"/>
        </w:rPr>
        <w:t>-</w:t>
      </w:r>
      <w:r>
        <w:rPr>
          <w:lang w:val="el-GR"/>
        </w:rPr>
        <w:t xml:space="preserve">ηλικία, </w:t>
      </w:r>
      <w:r>
        <w:rPr>
          <w:lang w:val="en-US"/>
        </w:rPr>
        <w:t>calories</w:t>
      </w:r>
      <w:r w:rsidRPr="008A0F5F">
        <w:rPr>
          <w:lang w:val="el-GR"/>
        </w:rPr>
        <w:t xml:space="preserve"> </w:t>
      </w:r>
      <w:r>
        <w:rPr>
          <w:lang w:val="el-GR"/>
        </w:rPr>
        <w:t xml:space="preserve">και </w:t>
      </w:r>
      <w:proofErr w:type="spellStart"/>
      <w:r>
        <w:rPr>
          <w:lang w:val="en-US"/>
        </w:rPr>
        <w:t>chol</w:t>
      </w:r>
      <w:proofErr w:type="spellEnd"/>
      <w:r w:rsidRPr="008A0F5F">
        <w:rPr>
          <w:lang w:val="el-GR"/>
        </w:rPr>
        <w:t>-</w:t>
      </w:r>
      <w:r>
        <w:rPr>
          <w:lang w:val="el-GR"/>
        </w:rPr>
        <w:t xml:space="preserve">χοληστερόλη) μπορούμε αρχικά να δημιουργήσουμε τα </w:t>
      </w:r>
      <w:proofErr w:type="spellStart"/>
      <w:r>
        <w:rPr>
          <w:lang w:val="el-GR"/>
        </w:rPr>
        <w:t>στικτογράμματα</w:t>
      </w:r>
      <w:proofErr w:type="spellEnd"/>
      <w:r>
        <w:rPr>
          <w:lang w:val="el-GR"/>
        </w:rPr>
        <w:t xml:space="preserve"> των μεταβλητών:</w:t>
      </w:r>
    </w:p>
    <w:p w14:paraId="1AA4A41B" w14:textId="77777777" w:rsidR="008A0F5F" w:rsidRDefault="008A0F5F">
      <w:pPr>
        <w:rPr>
          <w:lang w:val="el-GR"/>
        </w:rPr>
      </w:pPr>
    </w:p>
    <w:p w14:paraId="43864AAC" w14:textId="02B93762" w:rsidR="008A0F5F" w:rsidRPr="008A0F5F" w:rsidRDefault="008A0F5F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l-GR"/>
        </w:rPr>
      </w:pPr>
      <w:proofErr w:type="spellStart"/>
      <w:r w:rsidRPr="008A0F5F">
        <w:rPr>
          <w:b/>
          <w:bCs/>
          <w:lang w:val="el-GR"/>
        </w:rPr>
        <w:t>graph</w:t>
      </w:r>
      <w:proofErr w:type="spellEnd"/>
      <w:r w:rsidRPr="008A0F5F">
        <w:rPr>
          <w:b/>
          <w:bCs/>
          <w:lang w:val="el-GR"/>
        </w:rPr>
        <w:t xml:space="preserve"> </w:t>
      </w:r>
      <w:proofErr w:type="spellStart"/>
      <w:r w:rsidRPr="008A0F5F">
        <w:rPr>
          <w:b/>
          <w:bCs/>
          <w:lang w:val="el-GR"/>
        </w:rPr>
        <w:t>matrix</w:t>
      </w:r>
      <w:proofErr w:type="spellEnd"/>
      <w:r w:rsidRPr="008A0F5F">
        <w:rPr>
          <w:b/>
          <w:bCs/>
          <w:lang w:val="el-GR"/>
        </w:rPr>
        <w:t xml:space="preserve"> </w:t>
      </w:r>
      <w:proofErr w:type="spellStart"/>
      <w:r w:rsidRPr="008A0F5F">
        <w:rPr>
          <w:b/>
          <w:bCs/>
          <w:lang w:val="el-GR"/>
        </w:rPr>
        <w:t>calories</w:t>
      </w:r>
      <w:proofErr w:type="spellEnd"/>
      <w:r w:rsidRPr="008A0F5F">
        <w:rPr>
          <w:b/>
          <w:bCs/>
          <w:lang w:val="el-GR"/>
        </w:rPr>
        <w:t xml:space="preserve"> </w:t>
      </w:r>
      <w:proofErr w:type="spellStart"/>
      <w:r w:rsidRPr="008A0F5F">
        <w:rPr>
          <w:b/>
          <w:bCs/>
          <w:lang w:val="el-GR"/>
        </w:rPr>
        <w:t>chol</w:t>
      </w:r>
      <w:proofErr w:type="spellEnd"/>
      <w:r w:rsidRPr="008A0F5F">
        <w:rPr>
          <w:b/>
          <w:bCs/>
          <w:lang w:val="el-GR"/>
        </w:rPr>
        <w:t xml:space="preserve"> </w:t>
      </w:r>
      <w:proofErr w:type="spellStart"/>
      <w:r w:rsidRPr="008A0F5F">
        <w:rPr>
          <w:b/>
          <w:bCs/>
          <w:lang w:val="el-GR"/>
        </w:rPr>
        <w:t>age</w:t>
      </w:r>
      <w:proofErr w:type="spellEnd"/>
    </w:p>
    <w:p w14:paraId="6E0C9ED4" w14:textId="77777777" w:rsidR="008A0F5F" w:rsidRDefault="008A0F5F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5340DFF" w14:textId="78B276F9" w:rsidR="008A0F5F" w:rsidRDefault="008A0F5F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  <w:r w:rsidRPr="008A0F5F">
        <w:rPr>
          <w:lang w:val="el-GR"/>
        </w:rPr>
        <w:lastRenderedPageBreak/>
        <w:pict w14:anchorId="5A7940A9">
          <v:shape id="_x0000_i1044" type="#_x0000_t75" style="width:402.75pt;height:294.75pt">
            <v:imagedata r:id="rId8" o:title=""/>
          </v:shape>
        </w:pict>
      </w:r>
    </w:p>
    <w:p w14:paraId="68ECED34" w14:textId="77777777" w:rsidR="00EA3302" w:rsidRDefault="00EA3302">
      <w:pPr>
        <w:rPr>
          <w:lang w:val="el-GR"/>
        </w:rPr>
      </w:pPr>
    </w:p>
    <w:p w14:paraId="232A7328" w14:textId="456A31F7" w:rsidR="00EA3302" w:rsidRDefault="00EA3302">
      <w:pPr>
        <w:rPr>
          <w:lang w:val="el-GR"/>
        </w:rPr>
      </w:pPr>
      <w:r>
        <w:rPr>
          <w:lang w:val="el-GR"/>
        </w:rPr>
        <w:t>Τι παρατηρείτε;</w:t>
      </w:r>
    </w:p>
    <w:p w14:paraId="5B3376D6" w14:textId="77777777" w:rsidR="00EA3302" w:rsidRDefault="00EA3302">
      <w:pPr>
        <w:rPr>
          <w:lang w:val="en-US"/>
        </w:rPr>
      </w:pPr>
    </w:p>
    <w:p w14:paraId="03A638F1" w14:textId="77777777" w:rsidR="00BD3374" w:rsidRPr="00BD3374" w:rsidRDefault="00BD3374">
      <w:pPr>
        <w:rPr>
          <w:lang w:val="en-US"/>
        </w:rPr>
      </w:pPr>
    </w:p>
    <w:p w14:paraId="49DBFF4A" w14:textId="11940083" w:rsidR="00EA3302" w:rsidRDefault="00EA3302">
      <w:pPr>
        <w:rPr>
          <w:lang w:val="en-US"/>
        </w:rPr>
      </w:pPr>
      <w:r>
        <w:rPr>
          <w:lang w:val="el-GR"/>
        </w:rPr>
        <w:t xml:space="preserve">Οι συντελεστές γραμμικής συσχέτισης του </w:t>
      </w:r>
      <w:r>
        <w:rPr>
          <w:lang w:val="en-US"/>
        </w:rPr>
        <w:t>Pearson</w:t>
      </w:r>
      <w:r w:rsidRPr="00EA3302">
        <w:rPr>
          <w:lang w:val="el-GR"/>
        </w:rPr>
        <w:t xml:space="preserve"> </w:t>
      </w:r>
      <w:r>
        <w:rPr>
          <w:lang w:val="el-GR"/>
        </w:rPr>
        <w:t>δίνονται με την εντολή</w:t>
      </w:r>
      <w:r w:rsidRPr="00EA3302">
        <w:rPr>
          <w:lang w:val="el-GR"/>
        </w:rPr>
        <w:t>:</w:t>
      </w:r>
    </w:p>
    <w:p w14:paraId="55638A8B" w14:textId="77777777" w:rsidR="00EA3302" w:rsidRDefault="00EA3302">
      <w:pPr>
        <w:rPr>
          <w:lang w:val="en-US"/>
        </w:rPr>
      </w:pPr>
    </w:p>
    <w:p w14:paraId="00EAC6C0" w14:textId="3CDF9749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proofErr w:type="spellStart"/>
      <w:r w:rsidRPr="00EA3302">
        <w:rPr>
          <w:b/>
          <w:bCs/>
          <w:lang w:val="en-US"/>
        </w:rPr>
        <w:t>pwcorr</w:t>
      </w:r>
      <w:proofErr w:type="spellEnd"/>
      <w:r w:rsidRPr="00EA3302">
        <w:rPr>
          <w:b/>
          <w:bCs/>
          <w:lang w:val="en-US"/>
        </w:rPr>
        <w:t xml:space="preserve"> </w:t>
      </w:r>
      <w:proofErr w:type="spellStart"/>
      <w:r w:rsidRPr="00EA3302">
        <w:rPr>
          <w:b/>
          <w:bCs/>
          <w:lang w:val="en-US"/>
        </w:rPr>
        <w:t>chol</w:t>
      </w:r>
      <w:proofErr w:type="spellEnd"/>
      <w:r w:rsidRPr="00EA3302">
        <w:rPr>
          <w:b/>
          <w:bCs/>
          <w:lang w:val="en-US"/>
        </w:rPr>
        <w:t xml:space="preserve"> </w:t>
      </w:r>
      <w:proofErr w:type="spellStart"/>
      <w:r w:rsidRPr="00EA3302">
        <w:rPr>
          <w:b/>
          <w:bCs/>
          <w:lang w:val="en-US"/>
        </w:rPr>
        <w:t>cal</w:t>
      </w:r>
      <w:proofErr w:type="spellEnd"/>
      <w:r w:rsidRPr="00EA3302">
        <w:rPr>
          <w:b/>
          <w:bCs/>
          <w:lang w:val="en-US"/>
        </w:rPr>
        <w:t xml:space="preserve"> age, sig</w:t>
      </w:r>
    </w:p>
    <w:p w14:paraId="49D76A09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80BB8E4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          |     </w:t>
      </w:r>
      <w:proofErr w:type="spellStart"/>
      <w:r w:rsidRPr="00EA3302">
        <w:rPr>
          <w:rFonts w:ascii="Courier New" w:hAnsi="Courier New" w:cs="Courier New"/>
          <w:sz w:val="20"/>
          <w:szCs w:val="20"/>
          <w:lang w:val="en-US"/>
        </w:rPr>
        <w:t>chol</w:t>
      </w:r>
      <w:proofErr w:type="spellEnd"/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calories      age</w:t>
      </w:r>
    </w:p>
    <w:p w14:paraId="24C0F9D1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>-------------+---------------------------</w:t>
      </w:r>
    </w:p>
    <w:p w14:paraId="1A3C8B7D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spellStart"/>
      <w:r w:rsidRPr="00EA3302">
        <w:rPr>
          <w:rFonts w:ascii="Courier New" w:hAnsi="Courier New" w:cs="Courier New"/>
          <w:sz w:val="20"/>
          <w:szCs w:val="20"/>
          <w:lang w:val="en-US"/>
        </w:rPr>
        <w:t>chol</w:t>
      </w:r>
      <w:proofErr w:type="spellEnd"/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|   1.0000 </w:t>
      </w:r>
    </w:p>
    <w:p w14:paraId="1FBFF59B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          |</w:t>
      </w:r>
    </w:p>
    <w:p w14:paraId="223E01D1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          |</w:t>
      </w:r>
    </w:p>
    <w:p w14:paraId="3FD885D8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 calories |   </w:t>
      </w:r>
      <w:r w:rsidRPr="00A617AC">
        <w:rPr>
          <w:rFonts w:ascii="Courier New" w:hAnsi="Courier New" w:cs="Courier New"/>
          <w:color w:val="FF0000"/>
          <w:sz w:val="20"/>
          <w:szCs w:val="20"/>
          <w:lang w:val="en-US"/>
        </w:rPr>
        <w:t>0.5804</w:t>
      </w: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1.0000 </w:t>
      </w:r>
    </w:p>
    <w:p w14:paraId="70937DEB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          |   </w:t>
      </w:r>
      <w:r w:rsidRPr="00A617AC">
        <w:rPr>
          <w:rFonts w:ascii="Courier New" w:hAnsi="Courier New" w:cs="Courier New"/>
          <w:color w:val="FF0000"/>
          <w:sz w:val="20"/>
          <w:szCs w:val="20"/>
          <w:lang w:val="en-US"/>
        </w:rPr>
        <w:t>0.0000</w:t>
      </w:r>
    </w:p>
    <w:p w14:paraId="65528107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          |</w:t>
      </w:r>
    </w:p>
    <w:p w14:paraId="292CCFAC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      age |  -0.0916  -0.1360   1.0000 </w:t>
      </w:r>
    </w:p>
    <w:p w14:paraId="3727C311" w14:textId="77777777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          |   0.4192   0.2290</w:t>
      </w:r>
    </w:p>
    <w:p w14:paraId="74EB3CA2" w14:textId="0B7324E4" w:rsidR="00EA3302" w:rsidRPr="00EA3302" w:rsidRDefault="00EA3302" w:rsidP="00EA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 w:val="en-US"/>
        </w:rPr>
      </w:pPr>
      <w:r w:rsidRPr="00EA3302">
        <w:rPr>
          <w:rFonts w:ascii="Courier New" w:hAnsi="Courier New" w:cs="Courier New"/>
          <w:sz w:val="20"/>
          <w:szCs w:val="20"/>
          <w:lang w:val="en-US"/>
        </w:rPr>
        <w:t xml:space="preserve">             |</w:t>
      </w:r>
    </w:p>
    <w:p w14:paraId="3CC88A55" w14:textId="77777777" w:rsidR="00EA3302" w:rsidRDefault="00EA3302">
      <w:pPr>
        <w:rPr>
          <w:lang w:val="en-US"/>
        </w:rPr>
      </w:pPr>
    </w:p>
    <w:p w14:paraId="18701A4B" w14:textId="77777777" w:rsidR="00BD3374" w:rsidRDefault="00BD3374">
      <w:pPr>
        <w:rPr>
          <w:lang w:val="en-US"/>
        </w:rPr>
      </w:pPr>
    </w:p>
    <w:p w14:paraId="7CB80064" w14:textId="449C5E71" w:rsidR="00EA3302" w:rsidRDefault="00EA3302">
      <w:pPr>
        <w:rPr>
          <w:lang w:val="en-US"/>
        </w:rPr>
      </w:pPr>
      <w:r>
        <w:rPr>
          <w:lang w:val="el-GR"/>
        </w:rPr>
        <w:t xml:space="preserve">Βλέπουμε ότι υπάρχει στατιστικά σημαντική θετική συσχέτιση μεταξύ των μεταβλητών </w:t>
      </w:r>
      <w:r>
        <w:rPr>
          <w:lang w:val="en-US"/>
        </w:rPr>
        <w:t>calories</w:t>
      </w:r>
      <w:r w:rsidRPr="00EA3302">
        <w:rPr>
          <w:lang w:val="el-GR"/>
        </w:rPr>
        <w:t xml:space="preserve"> </w:t>
      </w:r>
      <w:r>
        <w:rPr>
          <w:lang w:val="el-GR"/>
        </w:rPr>
        <w:t xml:space="preserve">και </w:t>
      </w:r>
      <w:proofErr w:type="spellStart"/>
      <w:r>
        <w:rPr>
          <w:lang w:val="en-US"/>
        </w:rPr>
        <w:t>chol</w:t>
      </w:r>
      <w:proofErr w:type="spellEnd"/>
      <w:r w:rsidR="00A617AC" w:rsidRPr="00A617AC">
        <w:rPr>
          <w:lang w:val="el-GR"/>
        </w:rPr>
        <w:t>:</w:t>
      </w:r>
    </w:p>
    <w:p w14:paraId="51F95CB7" w14:textId="154D143D" w:rsidR="00A617AC" w:rsidRPr="00A617AC" w:rsidRDefault="00A617AC">
      <w:pPr>
        <w:rPr>
          <w:lang w:val="en-US"/>
        </w:rPr>
      </w:pPr>
      <w:r>
        <w:rPr>
          <w:lang w:val="en-US"/>
        </w:rPr>
        <w:t>r=0.58, p-value&lt;0.001</w:t>
      </w:r>
    </w:p>
    <w:p w14:paraId="6A5D0ADE" w14:textId="77777777" w:rsidR="00EA3302" w:rsidRPr="00A617AC" w:rsidRDefault="00EA3302">
      <w:pPr>
        <w:rPr>
          <w:lang w:val="el-GR"/>
        </w:rPr>
      </w:pPr>
    </w:p>
    <w:p w14:paraId="01E2121D" w14:textId="6A6ED80E" w:rsidR="00EA3302" w:rsidRDefault="00EA3302">
      <w:pPr>
        <w:rPr>
          <w:lang w:val="en-US"/>
        </w:rPr>
      </w:pPr>
      <w:r>
        <w:rPr>
          <w:lang w:val="el-GR"/>
        </w:rPr>
        <w:t xml:space="preserve">Για να βρούμε τους συντελεστές ελαχίστων τετραγώνων της εξίσωσης της ευθείας </w:t>
      </w:r>
    </w:p>
    <w:p w14:paraId="39E6AB48" w14:textId="1267AE27" w:rsidR="00EA3302" w:rsidRDefault="00EA3302">
      <w:pPr>
        <w:rPr>
          <w:lang w:val="en-US"/>
        </w:rPr>
      </w:pPr>
      <w:r>
        <w:rPr>
          <w:lang w:val="en-US"/>
        </w:rPr>
        <w:t>Y</w:t>
      </w:r>
      <w:r w:rsidRPr="00EA3302">
        <w:rPr>
          <w:lang w:val="el-GR"/>
        </w:rPr>
        <w:t xml:space="preserve"> = </w:t>
      </w:r>
      <w:r>
        <w:rPr>
          <w:lang w:val="en-US"/>
        </w:rPr>
        <w:t>a</w:t>
      </w:r>
      <w:r w:rsidRPr="00EA3302">
        <w:rPr>
          <w:lang w:val="el-GR"/>
        </w:rPr>
        <w:t xml:space="preserve"> + </w:t>
      </w:r>
      <w:r>
        <w:rPr>
          <w:lang w:val="en-US"/>
        </w:rPr>
        <w:t>b</w:t>
      </w:r>
      <w:r w:rsidRPr="00EA3302">
        <w:rPr>
          <w:lang w:val="el-GR"/>
        </w:rPr>
        <w:t>*</w:t>
      </w:r>
      <w:r>
        <w:rPr>
          <w:lang w:val="en-US"/>
        </w:rPr>
        <w:t>X</w:t>
      </w:r>
      <w:r w:rsidRPr="00EA3302">
        <w:rPr>
          <w:lang w:val="el-GR"/>
        </w:rPr>
        <w:t xml:space="preserve"> </w:t>
      </w:r>
      <w:r>
        <w:rPr>
          <w:lang w:val="el-GR"/>
        </w:rPr>
        <w:t>για</w:t>
      </w:r>
      <w:r w:rsidRPr="00EA3302">
        <w:rPr>
          <w:lang w:val="el-GR"/>
        </w:rPr>
        <w:t xml:space="preserve"> </w:t>
      </w:r>
      <w:r>
        <w:rPr>
          <w:lang w:val="el-GR"/>
        </w:rPr>
        <w:t>την</w:t>
      </w:r>
      <w:r w:rsidRPr="00EA3302">
        <w:rPr>
          <w:lang w:val="el-GR"/>
        </w:rPr>
        <w:t xml:space="preserve"> </w:t>
      </w:r>
      <w:r>
        <w:rPr>
          <w:lang w:val="el-GR"/>
        </w:rPr>
        <w:t>σχέση</w:t>
      </w:r>
      <w:r w:rsidRPr="00EA3302">
        <w:rPr>
          <w:lang w:val="el-GR"/>
        </w:rPr>
        <w:t xml:space="preserve"> </w:t>
      </w:r>
      <w:proofErr w:type="spellStart"/>
      <w:r>
        <w:rPr>
          <w:lang w:val="en-US"/>
        </w:rPr>
        <w:t>chol</w:t>
      </w:r>
      <w:proofErr w:type="spellEnd"/>
      <w:r w:rsidRPr="00EA3302">
        <w:rPr>
          <w:lang w:val="el-GR"/>
        </w:rPr>
        <w:t xml:space="preserve"> – </w:t>
      </w:r>
      <w:r>
        <w:rPr>
          <w:lang w:val="en-US"/>
        </w:rPr>
        <w:t>calories</w:t>
      </w:r>
      <w:r w:rsidRPr="00EA3302">
        <w:rPr>
          <w:lang w:val="el-GR"/>
        </w:rPr>
        <w:t xml:space="preserve">, </w:t>
      </w:r>
      <w:r>
        <w:rPr>
          <w:lang w:val="el-GR"/>
        </w:rPr>
        <w:t xml:space="preserve">εκτελούμε την εντολή </w:t>
      </w:r>
      <w:r>
        <w:rPr>
          <w:lang w:val="en-US"/>
        </w:rPr>
        <w:t>regress</w:t>
      </w:r>
      <w:r w:rsidRPr="00EA3302">
        <w:rPr>
          <w:lang w:val="el-GR"/>
        </w:rPr>
        <w:t>:</w:t>
      </w:r>
    </w:p>
    <w:p w14:paraId="012576D8" w14:textId="77777777" w:rsidR="00EA3302" w:rsidRDefault="00EA3302">
      <w:pPr>
        <w:rPr>
          <w:lang w:val="en-US"/>
        </w:rPr>
      </w:pPr>
    </w:p>
    <w:p w14:paraId="6259604D" w14:textId="6BFB914B" w:rsidR="00EA3302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EA3302">
        <w:rPr>
          <w:b/>
          <w:bCs/>
          <w:lang w:val="en-US"/>
        </w:rPr>
        <w:t xml:space="preserve">regress </w:t>
      </w:r>
      <w:proofErr w:type="spellStart"/>
      <w:r w:rsidRPr="00EA3302">
        <w:rPr>
          <w:b/>
          <w:bCs/>
          <w:lang w:val="en-US"/>
        </w:rPr>
        <w:t>chol</w:t>
      </w:r>
      <w:proofErr w:type="spellEnd"/>
      <w:r w:rsidRPr="00EA3302">
        <w:rPr>
          <w:b/>
          <w:bCs/>
          <w:lang w:val="en-US"/>
        </w:rPr>
        <w:t xml:space="preserve"> calories</w:t>
      </w:r>
    </w:p>
    <w:p w14:paraId="5D011EBA" w14:textId="77777777" w:rsidR="00BD3374" w:rsidRPr="00EA3302" w:rsidRDefault="00BD3374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</w:p>
    <w:p w14:paraId="19D04B4F" w14:textId="77777777" w:rsidR="00EA3302" w:rsidRPr="00EA3302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6E5C74D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     Source |       SS       </w:t>
      </w:r>
      <w:proofErr w:type="spellStart"/>
      <w:r w:rsidRPr="001E0EE9">
        <w:rPr>
          <w:rFonts w:ascii="Courier New" w:hAnsi="Courier New" w:cs="Courier New"/>
          <w:sz w:val="16"/>
          <w:szCs w:val="16"/>
          <w:lang w:val="en-US"/>
        </w:rPr>
        <w:t>df</w:t>
      </w:r>
      <w:proofErr w:type="spellEnd"/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      MS              Number of </w:t>
      </w:r>
      <w:proofErr w:type="spellStart"/>
      <w:r w:rsidRPr="001E0EE9">
        <w:rPr>
          <w:rFonts w:ascii="Courier New" w:hAnsi="Courier New" w:cs="Courier New"/>
          <w:sz w:val="16"/>
          <w:szCs w:val="16"/>
          <w:lang w:val="en-US"/>
        </w:rPr>
        <w:t>obs</w:t>
      </w:r>
      <w:proofErr w:type="spellEnd"/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=      80</w:t>
      </w:r>
    </w:p>
    <w:p w14:paraId="181BB841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>-------------+------------------------------           F(  1,    78) =   39.62</w:t>
      </w:r>
    </w:p>
    <w:p w14:paraId="7A7862F0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      Model |  479809.732     1  479809.732           Prob &gt; F      =  0.0000</w:t>
      </w:r>
    </w:p>
    <w:p w14:paraId="77787C68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   Residual |  944524.043    78  12109.2826           R-squared     =  0.3369</w:t>
      </w:r>
    </w:p>
    <w:p w14:paraId="64499F49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>-------------+------------------------------           Adj R-squared =  0.3284</w:t>
      </w:r>
    </w:p>
    <w:p w14:paraId="777096F2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      Total |  1424333.78    79  18029.5415           Root MSE      =  110.04</w:t>
      </w:r>
    </w:p>
    <w:p w14:paraId="355BC38A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</w:p>
    <w:p w14:paraId="1C696844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>------------------------------------------------------------------------------</w:t>
      </w:r>
    </w:p>
    <w:p w14:paraId="12D1B818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spellStart"/>
      <w:r w:rsidRPr="001E0EE9">
        <w:rPr>
          <w:rFonts w:ascii="Courier New" w:hAnsi="Courier New" w:cs="Courier New"/>
          <w:sz w:val="16"/>
          <w:szCs w:val="16"/>
          <w:lang w:val="en-US"/>
        </w:rPr>
        <w:t>chol</w:t>
      </w:r>
      <w:proofErr w:type="spellEnd"/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|      </w:t>
      </w:r>
      <w:r w:rsidRPr="001E0EE9">
        <w:rPr>
          <w:rFonts w:ascii="Courier New" w:hAnsi="Courier New" w:cs="Courier New"/>
          <w:b/>
          <w:bCs/>
          <w:sz w:val="16"/>
          <w:szCs w:val="16"/>
          <w:lang w:val="en-US"/>
        </w:rPr>
        <w:t>Coef</w:t>
      </w:r>
      <w:r w:rsidRPr="001E0EE9">
        <w:rPr>
          <w:rFonts w:ascii="Courier New" w:hAnsi="Courier New" w:cs="Courier New"/>
          <w:sz w:val="16"/>
          <w:szCs w:val="16"/>
          <w:lang w:val="en-US"/>
        </w:rPr>
        <w:t>.   Std. Err.      t    P&gt;|t|     [95% Conf. Interval]</w:t>
      </w:r>
    </w:p>
    <w:p w14:paraId="12903DD3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>-------------+----------------------------------------------------------------</w:t>
      </w:r>
    </w:p>
    <w:p w14:paraId="42A0779B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   calories |   </w:t>
      </w:r>
      <w:r w:rsidRPr="001E0EE9">
        <w:rPr>
          <w:rFonts w:ascii="Courier New" w:hAnsi="Courier New" w:cs="Courier New"/>
          <w:color w:val="FF0000"/>
          <w:sz w:val="16"/>
          <w:szCs w:val="16"/>
          <w:lang w:val="en-US"/>
        </w:rPr>
        <w:t>.1297902</w:t>
      </w:r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   .020619     6.29   0.000     .0887411    .1708394</w:t>
      </w:r>
    </w:p>
    <w:p w14:paraId="211958BE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      _cons |   </w:t>
      </w:r>
      <w:r w:rsidRPr="001E0EE9">
        <w:rPr>
          <w:rFonts w:ascii="Courier New" w:hAnsi="Courier New" w:cs="Courier New"/>
          <w:color w:val="FF0000"/>
          <w:sz w:val="16"/>
          <w:szCs w:val="16"/>
          <w:lang w:val="en-US"/>
        </w:rPr>
        <w:t>31.76056</w:t>
      </w:r>
      <w:r w:rsidRPr="001E0EE9">
        <w:rPr>
          <w:rFonts w:ascii="Courier New" w:hAnsi="Courier New" w:cs="Courier New"/>
          <w:sz w:val="16"/>
          <w:szCs w:val="16"/>
          <w:lang w:val="en-US"/>
        </w:rPr>
        <w:t xml:space="preserve">   39.43408     0.81   0.423    -46.74667    110.2678</w:t>
      </w:r>
    </w:p>
    <w:p w14:paraId="646E25EC" w14:textId="77777777" w:rsidR="00EA3302" w:rsidRPr="001E0EE9" w:rsidRDefault="00EA3302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1E0EE9">
        <w:rPr>
          <w:rFonts w:ascii="Courier New" w:hAnsi="Courier New" w:cs="Courier New"/>
          <w:sz w:val="16"/>
          <w:szCs w:val="16"/>
          <w:lang w:val="en-US"/>
        </w:rPr>
        <w:t>------------------------------------------------------------------------------</w:t>
      </w:r>
    </w:p>
    <w:p w14:paraId="4CC63838" w14:textId="6BAF4B84" w:rsidR="00EA3302" w:rsidRDefault="00EA3302">
      <w:pPr>
        <w:rPr>
          <w:lang w:val="el-GR"/>
        </w:rPr>
      </w:pPr>
    </w:p>
    <w:p w14:paraId="3FFCD7A8" w14:textId="1BC49616" w:rsidR="001E0EE9" w:rsidRDefault="001E0EE9">
      <w:pPr>
        <w:rPr>
          <w:lang w:val="el-GR"/>
        </w:rPr>
      </w:pPr>
      <w:r>
        <w:rPr>
          <w:lang w:val="el-GR"/>
        </w:rPr>
        <w:t>Οι εκτιμήσεις των συντελεστών είναι στην πρώτη στήλη:</w:t>
      </w:r>
    </w:p>
    <w:p w14:paraId="2A339284" w14:textId="024E9111" w:rsidR="001E0EE9" w:rsidRPr="001E0EE9" w:rsidRDefault="001E0EE9">
      <w:pPr>
        <w:rPr>
          <w:lang w:val="el-GR"/>
        </w:rPr>
      </w:pPr>
      <w:r w:rsidRPr="001E0EE9">
        <w:rPr>
          <w:lang w:val="el-GR"/>
        </w:rPr>
        <w:t xml:space="preserve">a= </w:t>
      </w:r>
      <w:r w:rsidRPr="001E0EE9">
        <w:rPr>
          <w:lang w:val="el-GR"/>
        </w:rPr>
        <w:t>31.76</w:t>
      </w:r>
      <w:r w:rsidRPr="001E0EE9">
        <w:rPr>
          <w:lang w:val="el-GR"/>
        </w:rPr>
        <w:t xml:space="preserve"> και b = 0.13</w:t>
      </w:r>
    </w:p>
    <w:p w14:paraId="081B47F5" w14:textId="3AD480A7" w:rsidR="001E0EE9" w:rsidRDefault="001E0EE9">
      <w:pPr>
        <w:rPr>
          <w:lang w:val="en-US"/>
        </w:rPr>
      </w:pPr>
    </w:p>
    <w:p w14:paraId="2AEB47DB" w14:textId="5DFC7B27" w:rsidR="001E0EE9" w:rsidRDefault="001E0EE9">
      <w:pPr>
        <w:rPr>
          <w:lang w:val="el-GR"/>
        </w:rPr>
      </w:pPr>
      <w:r>
        <w:rPr>
          <w:lang w:val="el-GR"/>
        </w:rPr>
        <w:t>Μπορούμε να φτιάξουμε το σχετικό γράφημα της ευθείας ελαχίστων τετραγώνων με την εντολή:</w:t>
      </w:r>
    </w:p>
    <w:p w14:paraId="6C3ECC89" w14:textId="77777777" w:rsidR="001E0EE9" w:rsidRDefault="001E0EE9">
      <w:pPr>
        <w:rPr>
          <w:lang w:val="el-GR"/>
        </w:rPr>
      </w:pPr>
    </w:p>
    <w:p w14:paraId="4E49EF38" w14:textId="122C8C24" w:rsidR="001E0EE9" w:rsidRPr="001E0EE9" w:rsidRDefault="001E0EE9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proofErr w:type="spellStart"/>
      <w:r w:rsidRPr="001E0EE9">
        <w:rPr>
          <w:b/>
          <w:bCs/>
          <w:lang w:val="en-US"/>
        </w:rPr>
        <w:t>twoway</w:t>
      </w:r>
      <w:proofErr w:type="spellEnd"/>
      <w:r w:rsidRPr="001E0EE9">
        <w:rPr>
          <w:b/>
          <w:bCs/>
          <w:lang w:val="en-US"/>
        </w:rPr>
        <w:t xml:space="preserve"> (scatter </w:t>
      </w:r>
      <w:proofErr w:type="spellStart"/>
      <w:r w:rsidRPr="001E0EE9">
        <w:rPr>
          <w:b/>
          <w:bCs/>
          <w:lang w:val="en-US"/>
        </w:rPr>
        <w:t>chol</w:t>
      </w:r>
      <w:proofErr w:type="spellEnd"/>
      <w:r w:rsidRPr="001E0EE9">
        <w:rPr>
          <w:b/>
          <w:bCs/>
          <w:lang w:val="en-US"/>
        </w:rPr>
        <w:t xml:space="preserve"> calories</w:t>
      </w:r>
      <w:r w:rsidR="00A617AC" w:rsidRPr="00A617AC">
        <w:rPr>
          <w:b/>
          <w:bCs/>
          <w:lang w:val="en-US"/>
        </w:rPr>
        <w:t xml:space="preserve">, </w:t>
      </w:r>
      <w:proofErr w:type="spellStart"/>
      <w:r w:rsidR="00A617AC" w:rsidRPr="00A617AC">
        <w:rPr>
          <w:b/>
          <w:bCs/>
          <w:lang w:val="en-US"/>
        </w:rPr>
        <w:t>ytitle</w:t>
      </w:r>
      <w:proofErr w:type="spellEnd"/>
      <w:r w:rsidR="00A617AC" w:rsidRPr="00A617AC">
        <w:rPr>
          <w:b/>
          <w:bCs/>
          <w:lang w:val="en-US"/>
        </w:rPr>
        <w:t>(</w:t>
      </w:r>
      <w:proofErr w:type="spellStart"/>
      <w:r w:rsidR="00A617AC" w:rsidRPr="00A617AC">
        <w:rPr>
          <w:b/>
          <w:bCs/>
          <w:lang w:val="en-US"/>
        </w:rPr>
        <w:t>chol</w:t>
      </w:r>
      <w:proofErr w:type="spellEnd"/>
      <w:r w:rsidR="00A617AC" w:rsidRPr="00A617AC">
        <w:rPr>
          <w:b/>
          <w:bCs/>
          <w:lang w:val="en-US"/>
        </w:rPr>
        <w:t>)</w:t>
      </w:r>
      <w:r w:rsidRPr="001E0EE9">
        <w:rPr>
          <w:b/>
          <w:bCs/>
          <w:lang w:val="en-US"/>
        </w:rPr>
        <w:t>) (</w:t>
      </w:r>
      <w:proofErr w:type="spellStart"/>
      <w:r w:rsidRPr="001E0EE9">
        <w:rPr>
          <w:b/>
          <w:bCs/>
          <w:lang w:val="en-US"/>
        </w:rPr>
        <w:t>lfit</w:t>
      </w:r>
      <w:proofErr w:type="spellEnd"/>
      <w:r w:rsidRPr="001E0EE9">
        <w:rPr>
          <w:b/>
          <w:bCs/>
          <w:lang w:val="en-US"/>
        </w:rPr>
        <w:t xml:space="preserve"> chol calories)</w:t>
      </w:r>
    </w:p>
    <w:p w14:paraId="767C5562" w14:textId="77777777" w:rsidR="001E0EE9" w:rsidRDefault="001E0EE9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B9A1758" w14:textId="4EEBB8A3" w:rsidR="001E0EE9" w:rsidRPr="001E0EE9" w:rsidRDefault="00A617AC" w:rsidP="001E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A617AC">
        <w:rPr>
          <w:lang w:val="en-US"/>
        </w:rPr>
        <w:pict w14:anchorId="40A68291">
          <v:shape id="_x0000_i1049" type="#_x0000_t75" style="width:402.75pt;height:294.75pt">
            <v:imagedata r:id="rId9" o:title=""/>
          </v:shape>
        </w:pict>
      </w:r>
    </w:p>
    <w:p w14:paraId="7EA46BC5" w14:textId="77777777" w:rsidR="00EA3302" w:rsidRDefault="00EA3302">
      <w:pPr>
        <w:rPr>
          <w:lang w:val="en-US"/>
        </w:rPr>
      </w:pPr>
    </w:p>
    <w:p w14:paraId="5FF9CE32" w14:textId="77777777" w:rsidR="001E0EE9" w:rsidRDefault="001E0EE9">
      <w:pPr>
        <w:rPr>
          <w:lang w:val="en-US"/>
        </w:rPr>
      </w:pPr>
    </w:p>
    <w:p w14:paraId="70B9AE08" w14:textId="77777777" w:rsidR="001E0EE9" w:rsidRDefault="001E0EE9">
      <w:pPr>
        <w:rPr>
          <w:lang w:val="en-US"/>
        </w:rPr>
      </w:pPr>
    </w:p>
    <w:p w14:paraId="076BE1E1" w14:textId="77777777" w:rsidR="00EA3302" w:rsidRPr="00EA3302" w:rsidRDefault="00EA3302">
      <w:pPr>
        <w:rPr>
          <w:lang w:val="el-GR"/>
        </w:rPr>
      </w:pPr>
    </w:p>
    <w:p w14:paraId="37459069" w14:textId="77777777" w:rsidR="00EA3302" w:rsidRPr="00EA3302" w:rsidRDefault="00EA3302">
      <w:pPr>
        <w:rPr>
          <w:lang w:val="el-GR"/>
        </w:rPr>
      </w:pPr>
    </w:p>
    <w:p w14:paraId="63788807" w14:textId="77777777" w:rsidR="00EA3302" w:rsidRPr="00EA3302" w:rsidRDefault="00EA3302">
      <w:pPr>
        <w:rPr>
          <w:lang w:val="el-GR"/>
        </w:rPr>
      </w:pPr>
    </w:p>
    <w:p w14:paraId="102B4DB1" w14:textId="77777777" w:rsidR="00EA3302" w:rsidRPr="00EA3302" w:rsidRDefault="00EA3302">
      <w:pPr>
        <w:rPr>
          <w:lang w:val="el-GR"/>
        </w:rPr>
      </w:pPr>
    </w:p>
    <w:p w14:paraId="65E4430B" w14:textId="77777777" w:rsidR="00EA3302" w:rsidRPr="00EA3302" w:rsidRDefault="00EA3302">
      <w:pPr>
        <w:rPr>
          <w:lang w:val="el-GR"/>
        </w:rPr>
      </w:pPr>
    </w:p>
    <w:p w14:paraId="1BD7A070" w14:textId="77777777" w:rsidR="00EA3302" w:rsidRPr="00EA3302" w:rsidRDefault="00EA3302">
      <w:pPr>
        <w:rPr>
          <w:lang w:val="el-GR"/>
        </w:rPr>
      </w:pPr>
    </w:p>
    <w:sectPr w:rsidR="00EA3302" w:rsidRPr="00EA3302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29A47" w14:textId="77777777" w:rsidR="00FE7132" w:rsidRDefault="00FE7132">
      <w:r>
        <w:separator/>
      </w:r>
    </w:p>
  </w:endnote>
  <w:endnote w:type="continuationSeparator" w:id="0">
    <w:p w14:paraId="0B69F75E" w14:textId="77777777" w:rsidR="00FE7132" w:rsidRDefault="00FE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DCD50" w14:textId="77777777" w:rsidR="00081903" w:rsidRDefault="00081903" w:rsidP="002408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8A48A3" w14:textId="77777777" w:rsidR="00081903" w:rsidRDefault="00081903" w:rsidP="000819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5B4DA" w14:textId="77777777" w:rsidR="00081903" w:rsidRDefault="00081903" w:rsidP="002408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BB3">
      <w:rPr>
        <w:rStyle w:val="PageNumber"/>
        <w:noProof/>
      </w:rPr>
      <w:t>4</w:t>
    </w:r>
    <w:r>
      <w:rPr>
        <w:rStyle w:val="PageNumber"/>
      </w:rPr>
      <w:fldChar w:fldCharType="end"/>
    </w:r>
  </w:p>
  <w:p w14:paraId="58C7DF71" w14:textId="77777777" w:rsidR="00081903" w:rsidRDefault="00081903" w:rsidP="000819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62B05" w14:textId="77777777" w:rsidR="00FE7132" w:rsidRDefault="00FE7132">
      <w:r>
        <w:separator/>
      </w:r>
    </w:p>
  </w:footnote>
  <w:footnote w:type="continuationSeparator" w:id="0">
    <w:p w14:paraId="7F1DABC3" w14:textId="77777777" w:rsidR="00FE7132" w:rsidRDefault="00FE7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182"/>
    <w:rsid w:val="00081903"/>
    <w:rsid w:val="001E0EE9"/>
    <w:rsid w:val="002408F5"/>
    <w:rsid w:val="00363182"/>
    <w:rsid w:val="00605F24"/>
    <w:rsid w:val="006C7477"/>
    <w:rsid w:val="0071254D"/>
    <w:rsid w:val="00775538"/>
    <w:rsid w:val="00776C48"/>
    <w:rsid w:val="00884F34"/>
    <w:rsid w:val="008A0F5F"/>
    <w:rsid w:val="00A617AC"/>
    <w:rsid w:val="00AE25D7"/>
    <w:rsid w:val="00BD3374"/>
    <w:rsid w:val="00E768BB"/>
    <w:rsid w:val="00E86D46"/>
    <w:rsid w:val="00EA3302"/>
    <w:rsid w:val="00EA5F09"/>
    <w:rsid w:val="00F21584"/>
    <w:rsid w:val="00F44BB3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807ED1"/>
  <w15:chartTrackingRefBased/>
  <w15:docId w15:val="{CD851F30-02EC-491B-97B3-45B74769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szCs w:val="20"/>
      <w:lang w:val="en-US"/>
    </w:rPr>
  </w:style>
  <w:style w:type="paragraph" w:styleId="Footer">
    <w:name w:val="footer"/>
    <w:basedOn w:val="Normal"/>
    <w:rsid w:val="0008190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1367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ANOVA/Regression I</vt:lpstr>
    </vt:vector>
  </TitlesOfParts>
  <Company>UoA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ANOVA/Regression I</dc:title>
  <dc:subject/>
  <dc:creator>AntonisA</dc:creator>
  <cp:keywords/>
  <dc:description/>
  <cp:lastModifiedBy>Antonis Analitis</cp:lastModifiedBy>
  <cp:revision>8</cp:revision>
  <dcterms:created xsi:type="dcterms:W3CDTF">2024-12-12T11:12:00Z</dcterms:created>
  <dcterms:modified xsi:type="dcterms:W3CDTF">2024-12-12T11:45:00Z</dcterms:modified>
</cp:coreProperties>
</file>