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F3" w:rsidRDefault="00F23C49" w:rsidP="000635F3">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0635F3" w:rsidRPr="000635F3">
        <w:rPr>
          <w:rFonts w:asciiTheme="majorHAnsi" w:hAnsiTheme="majorHAnsi" w:cstheme="majorHAnsi"/>
        </w:rPr>
        <w:t>2192/2014</w:t>
      </w:r>
      <w:r>
        <w:rPr>
          <w:rFonts w:asciiTheme="majorHAnsi" w:hAnsiTheme="majorHAnsi" w:cstheme="majorHAnsi"/>
        </w:rPr>
        <w:t xml:space="preserve"> (</w:t>
      </w:r>
      <w:proofErr w:type="spellStart"/>
      <w:r>
        <w:rPr>
          <w:rFonts w:asciiTheme="majorHAnsi" w:hAnsiTheme="majorHAnsi" w:cstheme="majorHAnsi"/>
        </w:rPr>
        <w:t>απόσπαμα</w:t>
      </w:r>
      <w:proofErr w:type="spellEnd"/>
      <w:r>
        <w:rPr>
          <w:rFonts w:asciiTheme="majorHAnsi" w:hAnsiTheme="majorHAnsi" w:cstheme="majorHAnsi"/>
        </w:rPr>
        <w:t>)</w:t>
      </w:r>
      <w:r w:rsidR="000635F3" w:rsidRPr="000635F3">
        <w:rPr>
          <w:rFonts w:asciiTheme="majorHAnsi" w:hAnsiTheme="majorHAnsi" w:cstheme="majorHAnsi"/>
        </w:rPr>
        <w:t xml:space="preserve">  </w:t>
      </w:r>
    </w:p>
    <w:p w:rsidR="000635F3" w:rsidRPr="000635F3" w:rsidRDefault="00F23C49" w:rsidP="000635F3">
      <w:pPr>
        <w:rPr>
          <w:rFonts w:asciiTheme="majorHAnsi" w:hAnsiTheme="majorHAnsi" w:cstheme="majorHAnsi"/>
        </w:rPr>
      </w:pPr>
      <w:r>
        <w:rPr>
          <w:rFonts w:asciiTheme="majorHAnsi" w:hAnsiTheme="majorHAnsi" w:cstheme="majorHAnsi"/>
        </w:rPr>
        <w:t xml:space="preserve">Περίληψη: </w:t>
      </w:r>
      <w:r w:rsidR="000635F3" w:rsidRPr="000635F3">
        <w:rPr>
          <w:rFonts w:asciiTheme="majorHAnsi" w:hAnsiTheme="majorHAnsi" w:cstheme="majorHAnsi"/>
        </w:rPr>
        <w:t xml:space="preserve">Ένοπλες Δυνάμεις. Αίτηση ακύρωσης της ΥΑ οικ.2/83408/0022/2012, καθ` ο μέρος καθορίσθηκε ο χρόνος και ο τρόπος επιστροφής των "αχρεωστήτως καταβληθέντων" ποσών συντάξεων στους απόστρατους στρατιωτικούς και ανθυπασπιστές των ενόπλων δυνάμεων, που προέκυψαν από την αναδρομική μείωση των αποδοχών των ενεργεία στρατιωτικών των ενόπλων δυνάμεων, με το άρθρο πρώτο του ν. 4093/2012. Αρχή της ιδιαίτερης μισθολογικής μεταχείρισης των στρατιωτικών των ενόπλων δυνάμεων και των σωμάτων ασφαλείας, που απορρέει εμμέσως από τα άρθρα 45, 23 παρ. 2 και 29 παρ. 3 του Συντάγματος. Οι λόγοι δημοσίου συμφέροντος που επικαλείται η Διοίκηση προς δικαιολόγηση των επίμαχων περικοπών του ν. 4093/2012 δεν αρκούν για να τις καταστήσουν συνταγματικώς ανεκτές. Οι διατάξεις των περ. 31-33 της </w:t>
      </w:r>
      <w:proofErr w:type="spellStart"/>
      <w:r w:rsidR="000635F3" w:rsidRPr="000635F3">
        <w:rPr>
          <w:rFonts w:asciiTheme="majorHAnsi" w:hAnsiTheme="majorHAnsi" w:cstheme="majorHAnsi"/>
        </w:rPr>
        <w:t>υποπαραγράφου</w:t>
      </w:r>
      <w:proofErr w:type="spellEnd"/>
      <w:r w:rsidR="000635F3" w:rsidRPr="000635F3">
        <w:rPr>
          <w:rFonts w:asciiTheme="majorHAnsi" w:hAnsiTheme="majorHAnsi" w:cstheme="majorHAnsi"/>
        </w:rPr>
        <w:t xml:space="preserve"> Γ1 της παρ. Γ του άρθρου πρώτου του ν. 4093/2012, με τις οποίες μειώθηκαν οι αποδοχές των εν ενεργεία στρατιωτικών των ενόπλων δυνάμεων και των υπαλλήλων των σωμάτων ασφαλείας και, μάλιστα, αναδρομικώς από 1-8-2012, αντίκεινται στην ανωτέρω αρχή και στα άρθρα 4 παρ. 5 και 25 παρ. 4 του Συντάγματος. Η προσβαλλόμενη ΥΑ δεν έχει εκδοθεί νομίμως. Ειδικότερες γνώμες Συμβούλων. Η αίτηση ασκήθηκε παραδεκτά από τις ενώσεις Αποστράτων Αξιωματικών Ενόπλων Δυνάμεων, απαράδεκτα όμως από το Συντονιστικό Συμβούλιο των Ενώσεων αυτών. Παρέμβαση επιτρέπεται μόνον υπέρ του κύρους προσβαλλομένης με αίτηση ακυρώσεως πράξεως. Η σχετική διάταξη του άρθρου 49 παρ.1 του π.δ.18/1989, δεν αντίκειται στο Σύνταγμα και την Ε.Σ.Δ.Α. Η παρέμβαση δεν ευρίσκει έρεισμα ούτε στην παρ. 1 του άρθρου 1 του ν. 2479/1997. Δεκτή η αίτηση ακύρωσης. Η αίτηση εισήχθη στην Ολομέλεια με πράξη του Προέδρου του ΣτΕ</w:t>
      </w:r>
      <w:r>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  </w:t>
      </w:r>
    </w:p>
    <w:p w:rsidR="000635F3" w:rsidRPr="000635F3" w:rsidRDefault="000635F3" w:rsidP="00F23C49">
      <w:pPr>
        <w:jc w:val="center"/>
        <w:rPr>
          <w:rFonts w:asciiTheme="majorHAnsi" w:hAnsiTheme="majorHAnsi" w:cstheme="majorHAnsi"/>
        </w:rPr>
      </w:pPr>
      <w:r w:rsidRPr="000635F3">
        <w:rPr>
          <w:rFonts w:asciiTheme="majorHAnsi" w:hAnsiTheme="majorHAnsi" w:cstheme="majorHAnsi"/>
        </w:rPr>
        <w:t>Αριθμός 2192/2014</w:t>
      </w:r>
    </w:p>
    <w:p w:rsidR="00F23C49" w:rsidRDefault="000635F3" w:rsidP="00F23C49">
      <w:pPr>
        <w:jc w:val="center"/>
        <w:rPr>
          <w:rFonts w:asciiTheme="majorHAnsi" w:hAnsiTheme="majorHAnsi" w:cstheme="majorHAnsi"/>
        </w:rPr>
      </w:pPr>
      <w:r w:rsidRPr="000635F3">
        <w:rPr>
          <w:rFonts w:asciiTheme="majorHAnsi" w:hAnsiTheme="majorHAnsi" w:cstheme="majorHAnsi"/>
        </w:rPr>
        <w:t>ΤΟ ΣΥΜΒΟΥΛΙΟ ΤΗΣ ΕΠΙΚΡΑΤΕΙΑΣ</w:t>
      </w:r>
    </w:p>
    <w:p w:rsidR="000635F3" w:rsidRPr="000635F3" w:rsidRDefault="000635F3" w:rsidP="00F23C49">
      <w:pPr>
        <w:jc w:val="center"/>
        <w:rPr>
          <w:rFonts w:asciiTheme="majorHAnsi" w:hAnsiTheme="majorHAnsi" w:cstheme="majorHAnsi"/>
        </w:rPr>
      </w:pPr>
      <w:r w:rsidRPr="000635F3">
        <w:rPr>
          <w:rFonts w:asciiTheme="majorHAnsi" w:hAnsiTheme="majorHAnsi" w:cstheme="majorHAnsi"/>
        </w:rPr>
        <w:t>ΟΛΟΜΕΛΕΙΑ</w:t>
      </w:r>
    </w:p>
    <w:p w:rsidR="000635F3" w:rsidRPr="000635F3" w:rsidRDefault="000635F3" w:rsidP="000635F3">
      <w:pPr>
        <w:rPr>
          <w:rFonts w:asciiTheme="majorHAnsi" w:hAnsiTheme="majorHAnsi" w:cstheme="majorHAnsi"/>
        </w:rPr>
      </w:pPr>
    </w:p>
    <w:p w:rsidR="000635F3" w:rsidRPr="000635F3" w:rsidRDefault="000635F3" w:rsidP="000635F3">
      <w:pPr>
        <w:rPr>
          <w:rFonts w:asciiTheme="majorHAnsi" w:hAnsiTheme="majorHAnsi" w:cstheme="majorHAnsi"/>
        </w:rPr>
      </w:pPr>
      <w:r w:rsidRPr="000635F3">
        <w:rPr>
          <w:rFonts w:asciiTheme="majorHAnsi" w:hAnsiTheme="majorHAnsi" w:cstheme="majorHAnsi"/>
        </w:rPr>
        <w:t>Συνεδρίασε δημόσια στο ακροατή</w:t>
      </w:r>
      <w:r w:rsidR="00F23C49">
        <w:rPr>
          <w:rFonts w:asciiTheme="majorHAnsi" w:hAnsiTheme="majorHAnsi" w:cstheme="majorHAnsi"/>
        </w:rPr>
        <w:t>ριό του στις 6 Δεκεμβρίου 2013 […]</w:t>
      </w:r>
    </w:p>
    <w:p w:rsidR="000635F3" w:rsidRPr="000635F3" w:rsidRDefault="000635F3" w:rsidP="000635F3">
      <w:pPr>
        <w:rPr>
          <w:rFonts w:asciiTheme="majorHAnsi" w:hAnsiTheme="majorHAnsi" w:cstheme="majorHAnsi"/>
        </w:rPr>
      </w:pPr>
      <w:r w:rsidRPr="000635F3">
        <w:rPr>
          <w:rFonts w:asciiTheme="majorHAnsi" w:hAnsiTheme="majorHAnsi" w:cstheme="majorHAnsi"/>
        </w:rPr>
        <w:t>Για να δικάσει την από 14 Ιανουαρίου 2013 αίτηση</w:t>
      </w:r>
      <w:r w:rsidR="00F23C49">
        <w:rPr>
          <w:rFonts w:asciiTheme="majorHAnsi" w:hAnsiTheme="majorHAnsi" w:cstheme="majorHAnsi"/>
        </w:rPr>
        <w:t xml:space="preserve"> […]</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Η πιο πάνω αίτηση εισάγεται στην Ολομέλεια του Δικαστηρίου, κατόπιν της από 7 Μαρτίου 2013 πράξης του Προέδρου του Συμβουλίου της Επικρατείας, λόγω της σπουδαιότητάς της, σύμφωνα με τα άρθρα 14 παρ. 2 </w:t>
      </w:r>
      <w:proofErr w:type="spellStart"/>
      <w:r w:rsidRPr="000635F3">
        <w:rPr>
          <w:rFonts w:asciiTheme="majorHAnsi" w:hAnsiTheme="majorHAnsi" w:cstheme="majorHAnsi"/>
        </w:rPr>
        <w:t>εδάφ</w:t>
      </w:r>
      <w:proofErr w:type="spellEnd"/>
      <w:r w:rsidRPr="000635F3">
        <w:rPr>
          <w:rFonts w:asciiTheme="majorHAnsi" w:hAnsiTheme="majorHAnsi" w:cstheme="majorHAnsi"/>
        </w:rPr>
        <w:t>. α, 20 και 21 του Π.Δ. 18/1989.</w:t>
      </w:r>
      <w:r w:rsidR="00F23C49">
        <w:rPr>
          <w:rFonts w:asciiTheme="majorHAnsi" w:hAnsiTheme="majorHAnsi" w:cstheme="majorHAnsi"/>
        </w:rPr>
        <w:t xml:space="preserve"> […]</w:t>
      </w:r>
    </w:p>
    <w:p w:rsidR="000635F3" w:rsidRPr="000635F3" w:rsidRDefault="000635F3" w:rsidP="000635F3">
      <w:pPr>
        <w:rPr>
          <w:rFonts w:asciiTheme="majorHAnsi" w:hAnsiTheme="majorHAnsi" w:cstheme="majorHAnsi"/>
        </w:rPr>
      </w:pPr>
      <w:r w:rsidRPr="000635F3">
        <w:rPr>
          <w:rFonts w:asciiTheme="majorHAnsi" w:hAnsiTheme="majorHAnsi" w:cstheme="majorHAnsi"/>
        </w:rPr>
        <w:t>Αφού μελέτησε τα σχετικά έγγραφα</w:t>
      </w:r>
    </w:p>
    <w:p w:rsidR="000635F3" w:rsidRPr="000635F3" w:rsidRDefault="000635F3" w:rsidP="000635F3">
      <w:pPr>
        <w:rPr>
          <w:rFonts w:asciiTheme="majorHAnsi" w:hAnsiTheme="majorHAnsi" w:cstheme="majorHAnsi"/>
        </w:rPr>
      </w:pPr>
      <w:r w:rsidRPr="000635F3">
        <w:rPr>
          <w:rFonts w:asciiTheme="majorHAnsi" w:hAnsiTheme="majorHAnsi" w:cstheme="majorHAnsi"/>
        </w:rPr>
        <w:t>Σκέφθηκε κατά το Νόμο</w:t>
      </w:r>
      <w:r w:rsidR="00F23C49">
        <w:rPr>
          <w:rFonts w:asciiTheme="majorHAnsi" w:hAnsiTheme="majorHAnsi" w:cstheme="majorHAnsi"/>
        </w:rPr>
        <w:t xml:space="preserve"> […]</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2. Επειδή, με την αίτηση αυτή, η οποία εισήχθη προς συζήτηση ενώπιον της </w:t>
      </w:r>
      <w:proofErr w:type="spellStart"/>
      <w:r w:rsidRPr="000635F3">
        <w:rPr>
          <w:rFonts w:asciiTheme="majorHAnsi" w:hAnsiTheme="majorHAnsi" w:cstheme="majorHAnsi"/>
        </w:rPr>
        <w:t>Ολομελείας</w:t>
      </w:r>
      <w:proofErr w:type="spellEnd"/>
      <w:r w:rsidRPr="000635F3">
        <w:rPr>
          <w:rFonts w:asciiTheme="majorHAnsi" w:hAnsiTheme="majorHAnsi" w:cstheme="majorHAnsi"/>
        </w:rPr>
        <w:t xml:space="preserve"> του Δικαστηρίου με την από 7-3-2013 πράξη του Προέδρου της λόγω σπουδαιότητας, ζητείται η ακύρωση: (α) της υπ` </w:t>
      </w:r>
      <w:proofErr w:type="spellStart"/>
      <w:r w:rsidRPr="000635F3">
        <w:rPr>
          <w:rFonts w:asciiTheme="majorHAnsi" w:hAnsiTheme="majorHAnsi" w:cstheme="majorHAnsi"/>
        </w:rPr>
        <w:t>αριθμ</w:t>
      </w:r>
      <w:proofErr w:type="spellEnd"/>
      <w:r w:rsidRPr="000635F3">
        <w:rPr>
          <w:rFonts w:asciiTheme="majorHAnsi" w:hAnsiTheme="majorHAnsi" w:cstheme="majorHAnsi"/>
        </w:rPr>
        <w:t xml:space="preserve">. οικ.2/83408/0022/14.11.2012 αποφάσεως του Αναπληρωτή Υπουργού Οικονομικών (Β` 3017/14.11.2012), με τίτλο "Επιστροφή των αχρεωστήτως καταβληθεισών αποδοχών και συντάξεων που </w:t>
      </w:r>
      <w:r w:rsidRPr="000635F3">
        <w:rPr>
          <w:rFonts w:asciiTheme="majorHAnsi" w:hAnsiTheme="majorHAnsi" w:cstheme="majorHAnsi"/>
        </w:rPr>
        <w:lastRenderedPageBreak/>
        <w:t xml:space="preserve">προκύπτουν από την εφαρμογή των διατάξεων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του άρθρου πρώτου του Ν. 4093/2012 (ΦΕΚ 222/Α`/12-11-2012)", καθ` ο μέρος </w:t>
      </w:r>
      <w:proofErr w:type="spellStart"/>
      <w:r w:rsidRPr="000635F3">
        <w:rPr>
          <w:rFonts w:asciiTheme="majorHAnsi" w:hAnsiTheme="majorHAnsi" w:cstheme="majorHAnsi"/>
        </w:rPr>
        <w:t>δι</w:t>
      </w:r>
      <w:proofErr w:type="spellEnd"/>
      <w:r w:rsidRPr="000635F3">
        <w:rPr>
          <w:rFonts w:asciiTheme="majorHAnsi" w:hAnsiTheme="majorHAnsi" w:cstheme="majorHAnsi"/>
        </w:rPr>
        <w:t xml:space="preserve"> αυτής καθορίσθηκε ο χρόνος και ο τρόπος επιστροφής των "αχρεωστήτως καταβληθέντων" ποσών συντάξεων στους απόστρατους στρατιωτικούς των ενόπλων δυνάμεων, που προέκυψαν από την αναδρομική, από 1-8-2012, μείωση των αποδοχών των ενεργεία στρατιωτικών, με τις διατάξεις των περιπτώσεων 31 - 33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της παραγράφου Γ του άρθρου πρώτου του ν. 4093/2012 και (β) της υπ` </w:t>
      </w:r>
      <w:proofErr w:type="spellStart"/>
      <w:r w:rsidRPr="000635F3">
        <w:rPr>
          <w:rFonts w:asciiTheme="majorHAnsi" w:hAnsiTheme="majorHAnsi" w:cstheme="majorHAnsi"/>
        </w:rPr>
        <w:t>αριθμ</w:t>
      </w:r>
      <w:proofErr w:type="spellEnd"/>
      <w:r w:rsidRPr="000635F3">
        <w:rPr>
          <w:rFonts w:asciiTheme="majorHAnsi" w:hAnsiTheme="majorHAnsi" w:cstheme="majorHAnsi"/>
        </w:rPr>
        <w:t xml:space="preserve">. οικ. 2/85127/0022/22.11.2012 πράξεως του Αναπληρωτή Υπουργού Οικονομικών, με θέμα "Κοινοποίηση Μισθολογικών Διατάξεων", καθ’ ο μέρος δι’ αυτής κοινοποιήθηκαν στις αρμόδιες υπηρεσίες, μεταξύ άλλων, η διάταξη της περιπτώσεως 1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της παραγράφου Γ του άρθρου πρώτου του ν. 4093/2012, η οποία αφορά στην κατάργηση των επιδομάτων εορτών και αδείας.</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3. Επειδή, η ανωτέρω υπό </w:t>
      </w:r>
      <w:proofErr w:type="spellStart"/>
      <w:r w:rsidRPr="000635F3">
        <w:rPr>
          <w:rFonts w:asciiTheme="majorHAnsi" w:hAnsiTheme="majorHAnsi" w:cstheme="majorHAnsi"/>
        </w:rPr>
        <w:t>στοιχ</w:t>
      </w:r>
      <w:proofErr w:type="spellEnd"/>
      <w:r w:rsidRPr="000635F3">
        <w:rPr>
          <w:rFonts w:asciiTheme="majorHAnsi" w:hAnsiTheme="majorHAnsi" w:cstheme="majorHAnsi"/>
        </w:rPr>
        <w:t xml:space="preserve">. β προσβαλλόμενη πράξη, όπως προκύπτει εκ του περιεχομένου της, αποτελεί απλή ερμηνευτική εγκύκλιο, με την οποία παρέχονται οδηγίες και διευκρινήσεις στις αρμόδιες υπηρεσίες για τον τρόπο εφαρμογής των μισθολογικού χαρακτήρα διατάξεων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της παραγράφου Γ του άρθρου πρώτου του ν. 4093/2012, μεταξύ των οποίων περιλαμβάνεται η διάταξη της περίπτωση 1, η οποία αναφέρεται στην κατάργηση των επιδομάτων εορτών και αδείας του προσωπικού του δημοσίου τομέα. Επομένως, η πράξη αυτή καθ` ό μέρος αφορά στην κατάργηση των επιδομάτων εορτών και αδείας στερείται </w:t>
      </w:r>
      <w:proofErr w:type="spellStart"/>
      <w:r w:rsidRPr="000635F3">
        <w:rPr>
          <w:rFonts w:asciiTheme="majorHAnsi" w:hAnsiTheme="majorHAnsi" w:cstheme="majorHAnsi"/>
        </w:rPr>
        <w:t>εκτελεστότητας</w:t>
      </w:r>
      <w:proofErr w:type="spellEnd"/>
      <w:r w:rsidRPr="000635F3">
        <w:rPr>
          <w:rFonts w:asciiTheme="majorHAnsi" w:hAnsiTheme="majorHAnsi" w:cstheme="majorHAnsi"/>
        </w:rPr>
        <w:t xml:space="preserve"> και </w:t>
      </w:r>
      <w:proofErr w:type="spellStart"/>
      <w:r w:rsidRPr="000635F3">
        <w:rPr>
          <w:rFonts w:asciiTheme="majorHAnsi" w:hAnsiTheme="majorHAnsi" w:cstheme="majorHAnsi"/>
        </w:rPr>
        <w:t>απαραδέκτως</w:t>
      </w:r>
      <w:proofErr w:type="spellEnd"/>
      <w:r w:rsidRPr="000635F3">
        <w:rPr>
          <w:rFonts w:asciiTheme="majorHAnsi" w:hAnsiTheme="majorHAnsi" w:cstheme="majorHAnsi"/>
        </w:rPr>
        <w:t xml:space="preserve"> προσβάλλεται με την υπό κρίση αίτηση η οποία, κατά το μέρος αυτό πρέπει να απορριφθεί. (βλ. </w:t>
      </w:r>
      <w:proofErr w:type="spellStart"/>
      <w:r w:rsidRPr="000635F3">
        <w:rPr>
          <w:rFonts w:asciiTheme="majorHAnsi" w:hAnsiTheme="majorHAnsi" w:cstheme="majorHAnsi"/>
        </w:rPr>
        <w:t>ΣτΕ</w:t>
      </w:r>
      <w:proofErr w:type="spellEnd"/>
      <w:r w:rsidRPr="000635F3">
        <w:rPr>
          <w:rFonts w:asciiTheme="majorHAnsi" w:hAnsiTheme="majorHAnsi" w:cstheme="majorHAnsi"/>
        </w:rPr>
        <w:t xml:space="preserve"> 668/2012 </w:t>
      </w:r>
      <w:proofErr w:type="spellStart"/>
      <w:r w:rsidRPr="000635F3">
        <w:rPr>
          <w:rFonts w:asciiTheme="majorHAnsi" w:hAnsiTheme="majorHAnsi" w:cstheme="majorHAnsi"/>
        </w:rPr>
        <w:t>Ολ</w:t>
      </w:r>
      <w:proofErr w:type="spellEnd"/>
      <w:r w:rsidRPr="000635F3">
        <w:rPr>
          <w:rFonts w:asciiTheme="majorHAnsi" w:hAnsiTheme="majorHAnsi" w:cstheme="majorHAnsi"/>
        </w:rPr>
        <w:t>., 614/2009, 28/2008, 2817-9/2007 κ.ά.).</w:t>
      </w:r>
      <w:r w:rsidR="00F23C49">
        <w:rPr>
          <w:rFonts w:asciiTheme="majorHAnsi" w:hAnsiTheme="majorHAnsi" w:cstheme="majorHAnsi"/>
        </w:rPr>
        <w:t xml:space="preserve"> […]</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6. Επειδή, κατ` εξουσιοδότηση της διατάξεως της περιπτώσεως 37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της </w:t>
      </w:r>
      <w:proofErr w:type="spellStart"/>
      <w:r w:rsidRPr="000635F3">
        <w:rPr>
          <w:rFonts w:asciiTheme="majorHAnsi" w:hAnsiTheme="majorHAnsi" w:cstheme="majorHAnsi"/>
        </w:rPr>
        <w:t>παραγράγου</w:t>
      </w:r>
      <w:proofErr w:type="spellEnd"/>
      <w:r w:rsidRPr="000635F3">
        <w:rPr>
          <w:rFonts w:asciiTheme="majorHAnsi" w:hAnsiTheme="majorHAnsi" w:cstheme="majorHAnsi"/>
        </w:rPr>
        <w:t xml:space="preserve"> Γ του άρθρου πρώτου του ν. 4093/2012 εκδόθηκε η προσβαλλόμενη υπ. </w:t>
      </w:r>
      <w:proofErr w:type="spellStart"/>
      <w:r w:rsidRPr="000635F3">
        <w:rPr>
          <w:rFonts w:asciiTheme="majorHAnsi" w:hAnsiTheme="majorHAnsi" w:cstheme="majorHAnsi"/>
        </w:rPr>
        <w:t>αριθμ</w:t>
      </w:r>
      <w:proofErr w:type="spellEnd"/>
      <w:r w:rsidRPr="000635F3">
        <w:rPr>
          <w:rFonts w:asciiTheme="majorHAnsi" w:hAnsiTheme="majorHAnsi" w:cstheme="majorHAnsi"/>
        </w:rPr>
        <w:t xml:space="preserve">. οικ.2/83408/0022/14.11.2012 απόφαση του Αναπληρωτή Υπουργού Οικονομικών (Β` 3017), με την οποία, όπως έχει εκτεθεί, καθορίσθηκε ο χρόνος και ο τρόπος επιστροφής των ποσών που προέκυψαν από την αναδρομική μείωση των αποδοχών των </w:t>
      </w:r>
      <w:proofErr w:type="spellStart"/>
      <w:r w:rsidRPr="000635F3">
        <w:rPr>
          <w:rFonts w:asciiTheme="majorHAnsi" w:hAnsiTheme="majorHAnsi" w:cstheme="majorHAnsi"/>
        </w:rPr>
        <w:t>μισθοδοτουμένων</w:t>
      </w:r>
      <w:proofErr w:type="spellEnd"/>
      <w:r w:rsidRPr="000635F3">
        <w:rPr>
          <w:rFonts w:asciiTheme="majorHAnsi" w:hAnsiTheme="majorHAnsi" w:cstheme="majorHAnsi"/>
        </w:rPr>
        <w:t xml:space="preserve"> βάσει "ειδικών" μισθολογίων, μεταξύ των οποίων περιλαμβάνεται και το μισθολόγιο των στρατιωτικών των ενόπλων δυνάμεων και των σωμάτων ασφαλείας. </w:t>
      </w:r>
      <w:r w:rsidR="00A664BD">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7. Επειδή, το Σύνταγμα στο άρθρο 45 ορίζει ότι: "Ο Πρόεδρος της Δημοκρατίας είναι αρχηγός των Ενόπλων Δυνάμεων της Χώρας, που τη διοίκησή τους ασκεί η Κυβέρνηση, όπως νόμος ορίζει. Απονέμει επίσης τους βαθμούς σε όσους υπηρετούν σ` αυτές, όπως νόμος ορίζει". Περαιτέρω, με το άρθρο 23 παρ. 2 του Συντάγματος "... Απαγορεύεται η απεργία με οποιαδήποτε μορφή στους δικαστικούς λειτουργούς και σ` αυτούς που υπηρετούν στα σώματα ασφαλείας ...", ενώ με το άρθρο 29 παρ. 3 αυτού "Απαγορεύονται απολύτως οι οποιασδήποτε μορφής εκδηλώσεις υπέρ ή κατά πολιτικού κόμματος στους δικαστικούς λειτουργούς και σε όσους υπηρετούν στις ένοπλες δυνάμεις και στα σώματα ασφαλείας ...".</w:t>
      </w:r>
    </w:p>
    <w:p w:rsidR="00F23C49" w:rsidRDefault="000635F3" w:rsidP="000635F3">
      <w:pPr>
        <w:rPr>
          <w:rFonts w:asciiTheme="majorHAnsi" w:hAnsiTheme="majorHAnsi" w:cstheme="majorHAnsi"/>
        </w:rPr>
      </w:pPr>
      <w:r w:rsidRPr="000635F3">
        <w:rPr>
          <w:rFonts w:asciiTheme="majorHAnsi" w:hAnsiTheme="majorHAnsi" w:cstheme="majorHAnsi"/>
        </w:rPr>
        <w:t xml:space="preserve">8. Επειδή σε εκτέλεση της πρώτης από τις ανωτέρω διατάξεις του Συντάγματος εκδόθηκαν, αρχικώς, ο ν. 660/1977 (Α` 218), ακολούθως δε, ο ν. 2292/1995 (Α` 35), όπως τροποποιήθηκε και ισχύει (βλ. ν. 2984/2002, Α` 15, και ν. 3833/2010, Α` 167), με τις διατάξεις των οποίων ρυθμίσθηκαν τα ζητήματα διάρθρωσης και διοίκησης των ενόπλων δυνάμεων. </w:t>
      </w:r>
      <w:r w:rsidR="00F23C49">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lastRenderedPageBreak/>
        <w:t xml:space="preserve">9. Επειδή με τις διατάξεις του ν. 1481/1984 (Α` 152) </w:t>
      </w:r>
      <w:proofErr w:type="spellStart"/>
      <w:r w:rsidRPr="000635F3">
        <w:rPr>
          <w:rFonts w:asciiTheme="majorHAnsi" w:hAnsiTheme="majorHAnsi" w:cstheme="majorHAnsi"/>
        </w:rPr>
        <w:t>συνεστήθη</w:t>
      </w:r>
      <w:proofErr w:type="spellEnd"/>
      <w:r w:rsidRPr="000635F3">
        <w:rPr>
          <w:rFonts w:asciiTheme="majorHAnsi" w:hAnsiTheme="majorHAnsi" w:cstheme="majorHAnsi"/>
        </w:rPr>
        <w:t xml:space="preserve"> η Ελληνική Αστυνομία (ΕΛ.ΑΣ.), ως ενιαίο σώμα ασφαλείας, το οποίο, "μέσα στα πλαίσια του Συντάγματος και των νόμων έχει ως αποστολή: α. Να κατοχυρώνει και να διατηρεί τη δημόσια τάξη β. Να προστατεύει τη δημόσια και κρατική ασφάλεια γ. Να εξασφαλίζει την πολιτική άμυνα της χώρας δ. Να συμμετέχει στην εξασφάλιση της εθνικής άμυνας σε συνεργασία με τις ένοπλες δυνάμεις" (άρθρα 1 και 3). </w:t>
      </w:r>
      <w:r w:rsidR="00F23C49">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10. Επειδή, ιδιαίτερες, μισθολογικού χαρακτήρα, ρυθμίσεις για τους αξιωματικούς, ανθυπασπιστές και μονίμους και εθελοντές οπλίτες των ενόπλων δυνάμεων και των σωμάτων ασφαλείας </w:t>
      </w:r>
      <w:proofErr w:type="spellStart"/>
      <w:r w:rsidRPr="000635F3">
        <w:rPr>
          <w:rFonts w:asciiTheme="majorHAnsi" w:hAnsiTheme="majorHAnsi" w:cstheme="majorHAnsi"/>
        </w:rPr>
        <w:t>περιελήφθησαν</w:t>
      </w:r>
      <w:proofErr w:type="spellEnd"/>
      <w:r w:rsidRPr="000635F3">
        <w:rPr>
          <w:rFonts w:asciiTheme="majorHAnsi" w:hAnsiTheme="majorHAnsi" w:cstheme="majorHAnsi"/>
        </w:rPr>
        <w:t xml:space="preserve">, αρχικώς, στις διατάξεις του άρθρου 2 παρ. 5 του ν. 754/1978 (Α` 17). Στη συνέχεια, με τις διατάξεις του ν. 1643/1986 (Α` 126) επιχειρήθηκε η αναμόρφωση του μισθολογικού καθεστώτος των στρατιωτικών των ενόπλων δυνάμεων, και των αντιστοίχων της Ελληνικής Αστυνομίας και του Λιμενικού Σώματος και η εισαγωγή ενός μισθολογίου αποκλειστικής επ` αυτών εφαρμογής. Εκτεταμένες αλλαγές του μισθολογίου αυτού επήλθαν με τον </w:t>
      </w:r>
      <w:proofErr w:type="spellStart"/>
      <w:r w:rsidRPr="000635F3">
        <w:rPr>
          <w:rFonts w:asciiTheme="majorHAnsi" w:hAnsiTheme="majorHAnsi" w:cstheme="majorHAnsi"/>
        </w:rPr>
        <w:t>επακολουθήσαντα</w:t>
      </w:r>
      <w:proofErr w:type="spellEnd"/>
      <w:r w:rsidRPr="000635F3">
        <w:rPr>
          <w:rFonts w:asciiTheme="majorHAnsi" w:hAnsiTheme="majorHAnsi" w:cstheme="majorHAnsi"/>
        </w:rPr>
        <w:t xml:space="preserve"> ν. 2448/1996 (Α` 279), με τις διατάξεις του οποίου καθορίσθηκε ο βασικός μισθός του ανθυπολοχαγού και των αντιστοίχων προς αυτόν, ως βάση για τον υπολογισμό του μισθού των λοιπών βαθμών της ιεραρχίας</w:t>
      </w:r>
      <w:r w:rsidR="00F23C49">
        <w:rPr>
          <w:rFonts w:asciiTheme="majorHAnsi" w:hAnsiTheme="majorHAnsi" w:cstheme="majorHAnsi"/>
        </w:rPr>
        <w:t xml:space="preserve">. […] </w:t>
      </w:r>
      <w:r w:rsidRPr="000635F3">
        <w:rPr>
          <w:rFonts w:asciiTheme="majorHAnsi" w:hAnsiTheme="majorHAnsi" w:cstheme="majorHAnsi"/>
        </w:rPr>
        <w:t xml:space="preserve">Ακολούθησε ο ν. 3205/2003 (Α` 297), με τις διατάξεις του Κεφαλαίου Ζ του οποίου (άρθρα 50 και 51) τροποποιήθηκαν και κωδικοποιήθηκαν οι διατάξεις του μισθολογίου των μονίμων στελεχών των ενόπλων δυνάμεων και των σωμάτων ασφαλείας, το οποίο από της ενάρξεως ισχύος του ν. 2448/1996 είχε υποστεί διαδοχικές τροποποιήσεις. </w:t>
      </w:r>
      <w:r w:rsidR="00F23C49">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11. Επειδή, από τις ανωτέρω μνημονευόμενες διατάξεις συνάγεται ότι η αποστολή των ενόπλων δυνάμεων, όπως εξειδικεύεται από τους εκτελεστικούς του άρθρου 45 του Συντάγματος νόμους, συνίσταται στη διασφάλιση της εθνικής άμυνας, έννοια στην οποία περιλαμβάνεται η διαφύλαξη της εθνικής ανεξαρτησίας, η προάσπιση της εδαφικής ακεραιότητας της χώρας, η προστασία των </w:t>
      </w:r>
      <w:proofErr w:type="spellStart"/>
      <w:r w:rsidRPr="000635F3">
        <w:rPr>
          <w:rFonts w:asciiTheme="majorHAnsi" w:hAnsiTheme="majorHAnsi" w:cstheme="majorHAnsi"/>
        </w:rPr>
        <w:t>ελλήνων</w:t>
      </w:r>
      <w:proofErr w:type="spellEnd"/>
      <w:r w:rsidRPr="000635F3">
        <w:rPr>
          <w:rFonts w:asciiTheme="majorHAnsi" w:hAnsiTheme="majorHAnsi" w:cstheme="majorHAnsi"/>
        </w:rPr>
        <w:t xml:space="preserve"> πολιτών έναντι εξωτερικών επιθέσεων και απειλών και η εν γένει υποστήριξη των εθνικών συμφερόντων, σκοπών, δηλαδή, που, ως εκ της </w:t>
      </w:r>
      <w:proofErr w:type="spellStart"/>
      <w:r w:rsidRPr="000635F3">
        <w:rPr>
          <w:rFonts w:asciiTheme="majorHAnsi" w:hAnsiTheme="majorHAnsi" w:cstheme="majorHAnsi"/>
        </w:rPr>
        <w:t>φύσεώς</w:t>
      </w:r>
      <w:proofErr w:type="spellEnd"/>
      <w:r w:rsidRPr="000635F3">
        <w:rPr>
          <w:rFonts w:asciiTheme="majorHAnsi" w:hAnsiTheme="majorHAnsi" w:cstheme="majorHAnsi"/>
        </w:rPr>
        <w:t xml:space="preserve"> τους, συνάπτονται άμεσα με την ίδια την κρατική υπόσταση. </w:t>
      </w:r>
      <w:proofErr w:type="spellStart"/>
      <w:r w:rsidRPr="000635F3">
        <w:rPr>
          <w:rFonts w:asciiTheme="majorHAnsi" w:hAnsiTheme="majorHAnsi" w:cstheme="majorHAnsi"/>
        </w:rPr>
        <w:t>Εμμεση</w:t>
      </w:r>
      <w:proofErr w:type="spellEnd"/>
      <w:r w:rsidRPr="000635F3">
        <w:rPr>
          <w:rFonts w:asciiTheme="majorHAnsi" w:hAnsiTheme="majorHAnsi" w:cstheme="majorHAnsi"/>
        </w:rPr>
        <w:t xml:space="preserve"> αναγνώριση της αποστολής αυτής αποτελεί, εξάλλου, και η εκ του Συντάγματος ανάθεση της αρχηγίας των ενόπλων δυνάμεων στον Πρόεδρο της Δημοκρατίας, ο οποίος απονέμει τους βαθμούς στα στελέχη τους. Αντίστοιχης σπουδαιότητας είναι και η κύρια αποστολή των ενόπλων σωμάτων ασφαλείας (της Ελληνικής Αστυνομίας και του Λιμενικού Σώματος-Ελληνικής Ακτοφυλακής), η οποία συνίσταται στην τήρηση της δημόσιας τάξης και της κρατικής ασφάλειας και, εφόσον παραστεί ανάγκη, στην εξασφάλιση της εθνικής άμυνας σε συνεργασία με τις ένοπλες δυνάμεις της χώρας (</w:t>
      </w:r>
      <w:proofErr w:type="spellStart"/>
      <w:r w:rsidRPr="000635F3">
        <w:rPr>
          <w:rFonts w:asciiTheme="majorHAnsi" w:hAnsiTheme="majorHAnsi" w:cstheme="majorHAnsi"/>
        </w:rPr>
        <w:t>πρβλ</w:t>
      </w:r>
      <w:proofErr w:type="spellEnd"/>
      <w:r w:rsidRPr="000635F3">
        <w:rPr>
          <w:rFonts w:asciiTheme="majorHAnsi" w:hAnsiTheme="majorHAnsi" w:cstheme="majorHAnsi"/>
        </w:rPr>
        <w:t xml:space="preserve">. </w:t>
      </w:r>
      <w:proofErr w:type="spellStart"/>
      <w:r w:rsidRPr="000635F3">
        <w:rPr>
          <w:rFonts w:asciiTheme="majorHAnsi" w:hAnsiTheme="majorHAnsi" w:cstheme="majorHAnsi"/>
        </w:rPr>
        <w:t>ΣτΕ</w:t>
      </w:r>
      <w:proofErr w:type="spellEnd"/>
      <w:r w:rsidRPr="000635F3">
        <w:rPr>
          <w:rFonts w:asciiTheme="majorHAnsi" w:hAnsiTheme="majorHAnsi" w:cstheme="majorHAnsi"/>
        </w:rPr>
        <w:t xml:space="preserve"> 2649-2654/1987 </w:t>
      </w:r>
      <w:proofErr w:type="spellStart"/>
      <w:r w:rsidRPr="000635F3">
        <w:rPr>
          <w:rFonts w:asciiTheme="majorHAnsi" w:hAnsiTheme="majorHAnsi" w:cstheme="majorHAnsi"/>
        </w:rPr>
        <w:t>Ολ</w:t>
      </w:r>
      <w:proofErr w:type="spellEnd"/>
      <w:r w:rsidRPr="000635F3">
        <w:rPr>
          <w:rFonts w:asciiTheme="majorHAnsi" w:hAnsiTheme="majorHAnsi" w:cstheme="majorHAnsi"/>
        </w:rPr>
        <w:t>. και ΣτΕ 4125- 4139/1999, 3604/1998, 1132/1988 κ.ά.). Η εθνική άμυνα, η δημόσια τάξη και η κρατική ασφάλεια, ειδικότερες εκφάνσεις των οποίων αποτελεί η πρόληψη και η καταστολή του εγκλήματος, ως κατεξοχήν δημόσιες εξουσίες και εκφράσεις κυριαρχίας, αποτελούν αρμοδιότητες αναπόσπαστες από τον πυρήνα της κρατικής εξουσίας. Για το λόγο αυτό, η άσκηση των επιμέρους αρμοδιοτήτων που συγκροτούν την αποστολή των σωμάτων αυτών, μη δυνάμενη, κατ’ αρχήν, να παραχωρηθεί σε ιδιώτες ασκείται, μέσω των ενόπλων δυνάμεων και των σωμάτων ασφαλείας, μόνον από το κράτος (</w:t>
      </w:r>
      <w:proofErr w:type="spellStart"/>
      <w:r w:rsidRPr="000635F3">
        <w:rPr>
          <w:rFonts w:asciiTheme="majorHAnsi" w:hAnsiTheme="majorHAnsi" w:cstheme="majorHAnsi"/>
        </w:rPr>
        <w:t>πρβλ.ΣτΕ</w:t>
      </w:r>
      <w:proofErr w:type="spellEnd"/>
      <w:r w:rsidRPr="000635F3">
        <w:rPr>
          <w:rFonts w:asciiTheme="majorHAnsi" w:hAnsiTheme="majorHAnsi" w:cstheme="majorHAnsi"/>
        </w:rPr>
        <w:t xml:space="preserve"> 1934/1998 </w:t>
      </w:r>
      <w:proofErr w:type="spellStart"/>
      <w:r w:rsidRPr="000635F3">
        <w:rPr>
          <w:rFonts w:asciiTheme="majorHAnsi" w:hAnsiTheme="majorHAnsi" w:cstheme="majorHAnsi"/>
        </w:rPr>
        <w:t>Ολ</w:t>
      </w:r>
      <w:proofErr w:type="spellEnd"/>
      <w:r w:rsidRPr="000635F3">
        <w:rPr>
          <w:rFonts w:asciiTheme="majorHAnsi" w:hAnsiTheme="majorHAnsi" w:cstheme="majorHAnsi"/>
        </w:rPr>
        <w:t xml:space="preserve">. και ΣτΕ1879/2012, 3946/2002). Από τις </w:t>
      </w:r>
      <w:proofErr w:type="spellStart"/>
      <w:r w:rsidRPr="000635F3">
        <w:rPr>
          <w:rFonts w:asciiTheme="majorHAnsi" w:hAnsiTheme="majorHAnsi" w:cstheme="majorHAnsi"/>
        </w:rPr>
        <w:t>προπαρατεθείσες</w:t>
      </w:r>
      <w:proofErr w:type="spellEnd"/>
      <w:r w:rsidRPr="000635F3">
        <w:rPr>
          <w:rFonts w:asciiTheme="majorHAnsi" w:hAnsiTheme="majorHAnsi" w:cstheme="majorHAnsi"/>
        </w:rPr>
        <w:t xml:space="preserve"> διατάξεις συνάγεται περαιτέρω, ότι για την εκπλήρωση της συνταγματικής τους αποστολής, τόσο οι ένοπλες δυνάμεις όσο και τα σώματα </w:t>
      </w:r>
      <w:r w:rsidRPr="000635F3">
        <w:rPr>
          <w:rFonts w:asciiTheme="majorHAnsi" w:hAnsiTheme="majorHAnsi" w:cstheme="majorHAnsi"/>
        </w:rPr>
        <w:lastRenderedPageBreak/>
        <w:t xml:space="preserve">ασφαλείας αποτελούν </w:t>
      </w:r>
      <w:proofErr w:type="spellStart"/>
      <w:r w:rsidRPr="000635F3">
        <w:rPr>
          <w:rFonts w:asciiTheme="majorHAnsi" w:hAnsiTheme="majorHAnsi" w:cstheme="majorHAnsi"/>
        </w:rPr>
        <w:t>στρατιωτικώς</w:t>
      </w:r>
      <w:proofErr w:type="spellEnd"/>
      <w:r w:rsidRPr="000635F3">
        <w:rPr>
          <w:rFonts w:asciiTheme="majorHAnsi" w:hAnsiTheme="majorHAnsi" w:cstheme="majorHAnsi"/>
        </w:rPr>
        <w:t xml:space="preserve"> οργανωμένα σώματα, με αυστηρή ιεραρχική δομή και λειτουργία, βασισμένη στην απαρέγκλιτη τήρηση των κανόνων της πειθαρχίας και της υπακοής των κατωτέρων προς τους ανωτέρους τους, οι δε υπηρετούντες σ` αυτά δεν αποτελούν πολιτικούς, αλλά στρατιωτικούς υπαλλήλους επί των οποίων δεν εφαρμόζονται οι περί μονιμότητας διατάξεις του άρθρου 103 παρ. 4 του Συντάγματος (βλ. </w:t>
      </w:r>
      <w:proofErr w:type="spellStart"/>
      <w:r w:rsidRPr="000635F3">
        <w:rPr>
          <w:rFonts w:asciiTheme="majorHAnsi" w:hAnsiTheme="majorHAnsi" w:cstheme="majorHAnsi"/>
        </w:rPr>
        <w:t>ΣτΕ</w:t>
      </w:r>
      <w:proofErr w:type="spellEnd"/>
      <w:r w:rsidRPr="000635F3">
        <w:rPr>
          <w:rFonts w:asciiTheme="majorHAnsi" w:hAnsiTheme="majorHAnsi" w:cstheme="majorHAnsi"/>
        </w:rPr>
        <w:t xml:space="preserve"> 2649-2654/1987 </w:t>
      </w:r>
      <w:proofErr w:type="spellStart"/>
      <w:r w:rsidRPr="000635F3">
        <w:rPr>
          <w:rFonts w:asciiTheme="majorHAnsi" w:hAnsiTheme="majorHAnsi" w:cstheme="majorHAnsi"/>
        </w:rPr>
        <w:t>Ολ</w:t>
      </w:r>
      <w:proofErr w:type="spellEnd"/>
      <w:r w:rsidRPr="000635F3">
        <w:rPr>
          <w:rFonts w:asciiTheme="majorHAnsi" w:hAnsiTheme="majorHAnsi" w:cstheme="majorHAnsi"/>
        </w:rPr>
        <w:t xml:space="preserve">., </w:t>
      </w:r>
      <w:proofErr w:type="spellStart"/>
      <w:r w:rsidRPr="000635F3">
        <w:rPr>
          <w:rFonts w:asciiTheme="majorHAnsi" w:hAnsiTheme="majorHAnsi" w:cstheme="majorHAnsi"/>
        </w:rPr>
        <w:t>ΣτΕ</w:t>
      </w:r>
      <w:proofErr w:type="spellEnd"/>
      <w:r w:rsidRPr="000635F3">
        <w:rPr>
          <w:rFonts w:asciiTheme="majorHAnsi" w:hAnsiTheme="majorHAnsi" w:cstheme="majorHAnsi"/>
        </w:rPr>
        <w:t xml:space="preserve"> 1132/1988, 3604/1998 </w:t>
      </w:r>
      <w:proofErr w:type="spellStart"/>
      <w:r w:rsidRPr="000635F3">
        <w:rPr>
          <w:rFonts w:asciiTheme="majorHAnsi" w:hAnsiTheme="majorHAnsi" w:cstheme="majorHAnsi"/>
        </w:rPr>
        <w:t>κ.ά</w:t>
      </w:r>
      <w:proofErr w:type="spellEnd"/>
      <w:r w:rsidRPr="000635F3">
        <w:rPr>
          <w:rFonts w:asciiTheme="majorHAnsi" w:hAnsiTheme="majorHAnsi" w:cstheme="majorHAnsi"/>
        </w:rPr>
        <w:t xml:space="preserve">). Λόγω, εξάλλου, της ιδιαίτερα επικίνδυνης αποστολής των σωμάτων αυτών, συνεπαγόμενης εμπλοκή σε γυμνάσια και ασκήσεις, ενδεχομένως και σε πολεμικές επιχειρήσεις (στρατιωτικοί ενόπλων δυνάμεων) ή σύγκρουση με το έγκλημα (αστυνομικοί, λιμενικοί) αλλά και του χαρακτήρα των σωμάτων αυτών, ως </w:t>
      </w:r>
      <w:proofErr w:type="spellStart"/>
      <w:r w:rsidRPr="000635F3">
        <w:rPr>
          <w:rFonts w:asciiTheme="majorHAnsi" w:hAnsiTheme="majorHAnsi" w:cstheme="majorHAnsi"/>
        </w:rPr>
        <w:t>στρατιωτικώς</w:t>
      </w:r>
      <w:proofErr w:type="spellEnd"/>
      <w:r w:rsidRPr="000635F3">
        <w:rPr>
          <w:rFonts w:asciiTheme="majorHAnsi" w:hAnsiTheme="majorHAnsi" w:cstheme="majorHAnsi"/>
        </w:rPr>
        <w:t xml:space="preserve"> οργανωμένων, οι υπηρετούντες στις ένοπλες δυνάμεις και τα σώματα ασφαλείας τελούν υπό ιδιαίτερο εξουσιαστικό καθεστώς. Η ειδική αυτή σχέση </w:t>
      </w:r>
      <w:proofErr w:type="spellStart"/>
      <w:r w:rsidRPr="000635F3">
        <w:rPr>
          <w:rFonts w:asciiTheme="majorHAnsi" w:hAnsiTheme="majorHAnsi" w:cstheme="majorHAnsi"/>
        </w:rPr>
        <w:t>εξουσιάσεως</w:t>
      </w:r>
      <w:proofErr w:type="spellEnd"/>
      <w:r w:rsidRPr="000635F3">
        <w:rPr>
          <w:rFonts w:asciiTheme="majorHAnsi" w:hAnsiTheme="majorHAnsi" w:cstheme="majorHAnsi"/>
        </w:rPr>
        <w:t xml:space="preserve"> προς το κράτος συνεπάγεται αυξημένες υπηρεσιακές και </w:t>
      </w:r>
      <w:proofErr w:type="spellStart"/>
      <w:r w:rsidRPr="000635F3">
        <w:rPr>
          <w:rFonts w:asciiTheme="majorHAnsi" w:hAnsiTheme="majorHAnsi" w:cstheme="majorHAnsi"/>
        </w:rPr>
        <w:t>εξωυπηρεσιακές</w:t>
      </w:r>
      <w:proofErr w:type="spellEnd"/>
      <w:r w:rsidRPr="000635F3">
        <w:rPr>
          <w:rFonts w:asciiTheme="majorHAnsi" w:hAnsiTheme="majorHAnsi" w:cstheme="majorHAnsi"/>
        </w:rPr>
        <w:t xml:space="preserve"> υποχρεώσεις και δικαιολογεί τις απολύτου χαρακτήρα απαγορεύσεις της απεργίας των στρατιωτικών και των εκδηλώσεών τους υπέρ ή κατά πολιτικών κομμάτων, που επιβάλλονται από τις διατάξεις των άρθρων 23 παρ. 2 και 29 παρ. 3 του Συντάγματος, περαιτέρω δε καθιστά συνταγματικά επιτρεπτούς τους ειδικούς περιορισμούς των ατομικών δικαιωμάτων των στρατιωτικών, οι οποίοι δεν θα ήταν ανεκτοί εάν επιβάλλονταν στους λοιπούς πολίτες, όπως του δικαιώματος ελεύθερης ανάπτυξης της προσωπικότητας και επαγγελματικής ελευθερίας, του δικαιώματος εκφράσεως και των δικαιωμάτων συνενώσεως και συναθροίσεως. Ειδικότερα, τα στελέχη των ενόπλων δυνάμεων και των σωμάτων ασφαλείας, κατά την άσκηση των ατομικών τους δικαιωμάτων, υπόκεινται, πέραν των γενικών περιορισμών που επιβάλλει ο νόμος, και σε ειδικότερους πρόσθετους περιορισμούς που δικαιολογούνται από τη φύση της σχέσης τους με το κράτος και τις απορρέουσες από τη σχέση αυτή υποχρεώσεις, εφόσον, βεβαίως, δεν οδηγούν σε κατ’ ουσία αναίρεση του αντιστοίχου δικαιώματος (βλ. ΣτΕ 1571/2010, 1680/2007, 1560/2005, 573/2005, 251/2001, 1802/1986 κ.ά.). Εξάλλου, οι κανόνες του πειθαρχικού δικαίου των στρατιωτικών καθιερώνουν ιδιαίτερα πειθαρχικά παραπτώματα, που δικαιολογούνται κατ` αρχήν εκ της ανάγκης αποτελεσματικής ασκήσεως της αποστολής των σωμάτων αυτών και διατηρήσεως της συνοχής και της πειθαρχίας τους, τα οποία, μάλιστα, τιμωρούνται με την επιβολή πειθαρχικών ποινών περιοριστικών της ελευθερίας των παραβατών (περιορισμός, κράτηση, φυλάκιση κ.α.), ενώ περαιτέρω οι στρατιωτικοί των ενόπλων δυνάμεων και του λιμενικού σώματος υπάγονται, στη δικαιοδοσία των ειδικών ποινικών δικαστηρίων του άρθρου 96 παρ. 4 περ. α` του Συντάγματος και στις διατάξεις του στρατιωτικού ποινικού κώδικα, με τις οποίες καθιερώνονται ιδιαίτερα στρατιωτικά εγκλήματα, διακεκριμένα των </w:t>
      </w:r>
      <w:proofErr w:type="spellStart"/>
      <w:r w:rsidRPr="000635F3">
        <w:rPr>
          <w:rFonts w:asciiTheme="majorHAnsi" w:hAnsiTheme="majorHAnsi" w:cstheme="majorHAnsi"/>
        </w:rPr>
        <w:t>προβλεπομένων</w:t>
      </w:r>
      <w:proofErr w:type="spellEnd"/>
      <w:r w:rsidRPr="000635F3">
        <w:rPr>
          <w:rFonts w:asciiTheme="majorHAnsi" w:hAnsiTheme="majorHAnsi" w:cstheme="majorHAnsi"/>
        </w:rPr>
        <w:t xml:space="preserve"> από τις διατάξεις του κοινού ποινικού δικαίου. Τέλος, στοιχεία της υπηρεσιακής καταστάσεως των στρατιωτικών των ενόπλων δυνάμεων και των σωμάτων ασφαλείας είναι, μεταξύ άλλων, και η διαρκής ετοιμότητα και η αυξημένη επιφυλακή, η κατ` αρχήν αποκλειστική απασχόλησή τους και η συνακόλουθη απαγόρευση ασκήσεως άλλου επαγγέλματος ή παροχή επ` αμοιβή ιδιωτικού έργου, όπως επίσης και οι συχνές μεταθέσεις τους.</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12. Επειδή, από τις ίδιες διατάξεις συνάγεται περαιτέρω ότι αντιστάθμισμα των ανωτέρω απαγορεύσεων και περιορισμών και των ειδικών συνθηκών εργασίας των στρατιωτικών των ενόπλων δυνάμεων και των σωμάτων ασφαλείας, οι οποίες συνεπάγονται αυξημένους κινδύνους για τη ζωή και τη σωματική τους ακεραιότητα, αλλά και αναγνώριση της σημασίας της αποστολής που επιτελούν, αποτελεί η </w:t>
      </w:r>
      <w:r w:rsidRPr="000635F3">
        <w:rPr>
          <w:rFonts w:asciiTheme="majorHAnsi" w:hAnsiTheme="majorHAnsi" w:cstheme="majorHAnsi"/>
        </w:rPr>
        <w:lastRenderedPageBreak/>
        <w:t xml:space="preserve">ιδιαίτερη μισθολογική μεταχείριση τους, την οποία διαχρονικώς τους επιφύλαξε ο κοινός νομοθέτης. H ευνοϊκή αυτή μεταχείριση δεν είναι ανάλογη με εκείνη των αμέσων πολιτειακών οργάνων του Κράτους, η οποία θεμελιώνεται στο άρθρο 26 του Συντάγματος και, στη συνέχεια, όσον αφορά τους δικαστικούς λειτουργούς, κατοχυρώνεται και ρητώς στο άρθρο 88 παρ. 2 αυτού, το οποίο επιτάσσει την χορήγηση σ` αυτούς, με ειδικό νόμο, αποδοχών </w:t>
      </w:r>
      <w:proofErr w:type="spellStart"/>
      <w:r w:rsidRPr="000635F3">
        <w:rPr>
          <w:rFonts w:asciiTheme="majorHAnsi" w:hAnsiTheme="majorHAnsi" w:cstheme="majorHAnsi"/>
        </w:rPr>
        <w:t>αναλόγων</w:t>
      </w:r>
      <w:proofErr w:type="spellEnd"/>
      <w:r w:rsidRPr="000635F3">
        <w:rPr>
          <w:rFonts w:asciiTheme="majorHAnsi" w:hAnsiTheme="majorHAnsi" w:cstheme="majorHAnsi"/>
        </w:rPr>
        <w:t xml:space="preserve"> προς το λειτούργημά τους και τουλάχιστον ίσων προς τις αποδοχές των αντιστοίχων προς τους δικαστικούς λειτουργούς οργάνων των άλλων δύο λειτουργιών, αλλά, όσον αφορά τους στρατιωτικούς και τους υπαλλήλους των σωμάτων ασφαλείας, η ευνοϊκή μισθολογική μεταχείρισή τους απορρέει εμμέσως εκ της ιδιαίτερης σημασίας της εκ του Συντάγματος αποστολής τους που δικαιολογεί, εξάλλου, και τις συνταγματικές απαγορεύσεις και τους ειδικούς περιορισμούς των ατομικών δικαιωμάτων τους, σύμφωνα με όσα έχουν εκτεθεί στην προηγούμενη σκέψη. Ειδικότερα, η αρχή της ιδιαίτερης μισθολογικής μεταχειρίσεως των στρατιωτικών εγγυάται την διαμόρφωση του ύψους των αποδοχών τους με κριτήρια όχι μόνον τον κλάδο, τον βαθμό ή τα καθήκοντα του υπαλλήλου αλλά την λήψη υπόψη και κριτηρίων, όπως οι ιδιαίτερες συνθήκες ασκήσεως και η επικινδυνότητα του επαγγέλματός τους ώστε οι αποδοχές τους να είναι επαρκείς για αξιοπρεπή διαβίωση και ανάλογες της σημασίας της αποστολής τους για το Κράτος, προκειμένου, συγχρόνως, να αποτρέπονται η </w:t>
      </w:r>
      <w:proofErr w:type="spellStart"/>
      <w:r w:rsidRPr="000635F3">
        <w:rPr>
          <w:rFonts w:asciiTheme="majorHAnsi" w:hAnsiTheme="majorHAnsi" w:cstheme="majorHAnsi"/>
        </w:rPr>
        <w:t>εξωυπηρεσιακή</w:t>
      </w:r>
      <w:proofErr w:type="spellEnd"/>
      <w:r w:rsidRPr="000635F3">
        <w:rPr>
          <w:rFonts w:asciiTheme="majorHAnsi" w:hAnsiTheme="majorHAnsi" w:cstheme="majorHAnsi"/>
        </w:rPr>
        <w:t xml:space="preserve"> απασχόλησή τους, και δη σε τομείς που ιδιαιτέρως εξυπηρετούνται από την στρατιωτική ή αστυνομική τους ιδιότητα (φύλαξη προσώπων, επιχειρήσεων </w:t>
      </w:r>
      <w:proofErr w:type="spellStart"/>
      <w:r w:rsidRPr="000635F3">
        <w:rPr>
          <w:rFonts w:asciiTheme="majorHAnsi" w:hAnsiTheme="majorHAnsi" w:cstheme="majorHAnsi"/>
        </w:rPr>
        <w:t>κ.λ.π</w:t>
      </w:r>
      <w:proofErr w:type="spellEnd"/>
      <w:r w:rsidRPr="000635F3">
        <w:rPr>
          <w:rFonts w:asciiTheme="majorHAnsi" w:hAnsiTheme="majorHAnsi" w:cstheme="majorHAnsi"/>
        </w:rPr>
        <w:t xml:space="preserve">.), καθώς και οι συνδεόμενοι με την άσκηση των καθηκόντων τους </w:t>
      </w:r>
      <w:proofErr w:type="spellStart"/>
      <w:r w:rsidRPr="000635F3">
        <w:rPr>
          <w:rFonts w:asciiTheme="majorHAnsi" w:hAnsiTheme="majorHAnsi" w:cstheme="majorHAnsi"/>
        </w:rPr>
        <w:t>ηυξημένοι</w:t>
      </w:r>
      <w:proofErr w:type="spellEnd"/>
      <w:r w:rsidRPr="000635F3">
        <w:rPr>
          <w:rFonts w:asciiTheme="majorHAnsi" w:hAnsiTheme="majorHAnsi" w:cstheme="majorHAnsi"/>
        </w:rPr>
        <w:t xml:space="preserve"> κίνδυνοι διαφθοράς. Το δε ύψος των αποδοχών της ηγεσίας των σωμάτων αυτών και των υπηρετούντων στους ανώτατους βαθμούς πρέπει να διαμορφώνεται αναλόγως και του κύρους του βαθμού τους και των ευθυνών των καθηκόντων τους τόσο σε καιρό ειρήνης όσο και πολέμου, λόγω, εξάλλου, και της αυστηρής ιεραρχικής δομής των στρατιωτικών σωμάτων. Συνεπώς, η υποχρέωση τηρήσεως από τον κοινό νομοθέτη της απορρέουσας εμμέσως από τις διατάξεις των άρθρων 45, 23 παρ. 2 και 29 παρ. 3 του Συντάγματος, αρχής της ιδιαίτερης μισθολογικής μεταχειρίσεως των στρατιωτικών αποτελεί μία πρόσθετη θεσμική εγγύηση που εξασφαλίζει την αποτελεσματική εκπλήρωση της αποστολής των ενόπλων δυνάμεων και των σωμάτων ασφαλείας μέσω της ενισχύσεως του ηθικού των στελεχών τους, αλλά και δικαίωμα των στρατιωτικών, λόγω των συνταγματικών απαγορεύσεων και περιορισμών, στους οποίες υπόκεινται και της επικινδυνότητας των καθηκόντων τους. Και ναι μεν στο πλαίσιο της ασκούμενης οικονομικής πολιτικής και κατ` εκτίμηση των εκάστοτε κρατουσών οικονομικών και κοινωνικών συνθηκών ο κοινός νομοθέτης δύναται να προβεί σε μείωση του βασικού μισθού ή και των επιδομάτων των στρατιωτικών των ενόπλων δυνάμεων και των σωμάτων ασφαλείας, δεδομένου, μάλιστα, ότι από καμία συνταγματική διάταξη ή αρχή δεν κατοχυρώνεται δικαίωμα σε αποδοχές συγκεκριμένου ύψους, όμως η μεταβολή του μισθολογικού καθεστώτος των στρατιωτικών με τέτοιας φύσεως ή εκτάσεως μείωση των αποδοχών, που να επιφέρει ανατροπή του έως τότε ισχύοντος μισθολογικού καθεστώτος, δεν μπορεί να γίνει χωρίς να έχει προηγουμένως εκτιμηθεί το δημοσιονομικό όφελος, σε σχέση με τις επιπτώσεις, που η μείωση αυτή μπορεί να έχει στην λειτουργία των ενόπλων αυτών σωμάτων, καθώς και αν η μείωση είναι αναγκαία ή θα μπορούσε να αναπληρωθεί με άλλα μέτρα ισοδυνάμου αποτελέσματος, με μικρότερο κόστος για το προσωπικό των ενόπλων δυνάμεων και των σωμάτων ασφαλείας. Η υποχρέωση αυτή, η οποία ισχύει, </w:t>
      </w:r>
      <w:proofErr w:type="spellStart"/>
      <w:r w:rsidRPr="000635F3">
        <w:rPr>
          <w:rFonts w:asciiTheme="majorHAnsi" w:hAnsiTheme="majorHAnsi" w:cstheme="majorHAnsi"/>
        </w:rPr>
        <w:lastRenderedPageBreak/>
        <w:t>κατ΄αρχήν</w:t>
      </w:r>
      <w:proofErr w:type="spellEnd"/>
      <w:r w:rsidRPr="000635F3">
        <w:rPr>
          <w:rFonts w:asciiTheme="majorHAnsi" w:hAnsiTheme="majorHAnsi" w:cstheme="majorHAnsi"/>
        </w:rPr>
        <w:t xml:space="preserve">, για κάθε σημαντική μείωση αποδοχών, η οποία στρέφεται κατά συγκεκριμένης κατηγορίας υπαλλήλων ή λειτουργών του Δημοσίου, καθίσταται εντονότερη στην περίπτωση των στρατιωτικών, υπέρ των οποίων ο νομοθέτης έχει, σύμφωνα με όσα ανωτέρω έχουν εκτεθεί, υποχρέωση, κατά τον προσδιορισμό του ύψους των αποδοχών τους, να λαμβάνει υπόψη, εκτός από τα συνήθη κριτήρια, και τις ιδιαίτερες συνθήκες ασκήσεως και την επικινδυνότητα του επαγγέλματός τους, καθώς και την </w:t>
      </w:r>
      <w:proofErr w:type="spellStart"/>
      <w:r w:rsidRPr="000635F3">
        <w:rPr>
          <w:rFonts w:asciiTheme="majorHAnsi" w:hAnsiTheme="majorHAnsi" w:cstheme="majorHAnsi"/>
        </w:rPr>
        <w:t>επιτασσομένη</w:t>
      </w:r>
      <w:proofErr w:type="spellEnd"/>
      <w:r w:rsidRPr="000635F3">
        <w:rPr>
          <w:rFonts w:asciiTheme="majorHAnsi" w:hAnsiTheme="majorHAnsi" w:cstheme="majorHAnsi"/>
        </w:rPr>
        <w:t xml:space="preserve"> αποκλειστική αφιέρωση στο επάγγελμα αυτό, ώστε οι αποδοχές τους να είναι επαρκείς για αξιοπρεπή διαβίωση και ανάλογες της σημασίας της αποστολής τους. Στο αρμόδιο δε δικαστήριο επιφυλάσσεται ο έλεγχος της συνταγματικότητας των σχετικών διατάξεων, από την άποψη της λήψεως υπόψη από τον νομοθέτη, στην συγκεκριμένη περίπτωση, των ως άνω </w:t>
      </w:r>
      <w:proofErr w:type="spellStart"/>
      <w:r w:rsidRPr="000635F3">
        <w:rPr>
          <w:rFonts w:asciiTheme="majorHAnsi" w:hAnsiTheme="majorHAnsi" w:cstheme="majorHAnsi"/>
        </w:rPr>
        <w:t>νομίμων</w:t>
      </w:r>
      <w:proofErr w:type="spellEnd"/>
      <w:r w:rsidRPr="000635F3">
        <w:rPr>
          <w:rFonts w:asciiTheme="majorHAnsi" w:hAnsiTheme="majorHAnsi" w:cstheme="majorHAnsi"/>
        </w:rPr>
        <w:t xml:space="preserve"> κριτηρίων και όχι άλλων προδήλως </w:t>
      </w:r>
      <w:proofErr w:type="spellStart"/>
      <w:r w:rsidRPr="000635F3">
        <w:rPr>
          <w:rFonts w:asciiTheme="majorHAnsi" w:hAnsiTheme="majorHAnsi" w:cstheme="majorHAnsi"/>
        </w:rPr>
        <w:t>απροσφόρων</w:t>
      </w:r>
      <w:proofErr w:type="spellEnd"/>
      <w:r w:rsidRPr="000635F3">
        <w:rPr>
          <w:rFonts w:asciiTheme="majorHAnsi" w:hAnsiTheme="majorHAnsi" w:cstheme="majorHAnsi"/>
        </w:rPr>
        <w:t>, έλεγχος πάντως που είναι οριακός. (</w:t>
      </w:r>
      <w:proofErr w:type="spellStart"/>
      <w:r w:rsidRPr="000635F3">
        <w:rPr>
          <w:rFonts w:asciiTheme="majorHAnsi" w:hAnsiTheme="majorHAnsi" w:cstheme="majorHAnsi"/>
        </w:rPr>
        <w:t>πρβλ</w:t>
      </w:r>
      <w:proofErr w:type="spellEnd"/>
      <w:r w:rsidRPr="000635F3">
        <w:rPr>
          <w:rFonts w:asciiTheme="majorHAnsi" w:hAnsiTheme="majorHAnsi" w:cstheme="majorHAnsi"/>
        </w:rPr>
        <w:t>. Σ.τ.Ε. Ολομ. 3443/1998, καθώς και Σ.τ.Ε. 119, 545/2001, 1333/2000).</w:t>
      </w:r>
    </w:p>
    <w:p w:rsidR="000635F3" w:rsidRPr="000635F3" w:rsidRDefault="000635F3" w:rsidP="000635F3">
      <w:pPr>
        <w:rPr>
          <w:rFonts w:asciiTheme="majorHAnsi" w:hAnsiTheme="majorHAnsi" w:cstheme="majorHAnsi"/>
        </w:rPr>
      </w:pPr>
      <w:r w:rsidRPr="000635F3">
        <w:rPr>
          <w:rFonts w:asciiTheme="majorHAnsi" w:hAnsiTheme="majorHAnsi" w:cstheme="majorHAnsi"/>
        </w:rPr>
        <w:t>13. Επειδή, με το άρθρο 1 παρ.2 του ν. 4046/2012 [Μνημόνιο ΙΙ] (ΦΕΚ Α` 28/14.2.2012) εγκρίθηκε το Σχέδιο του Μνημονίου Συνεννόησης (</w:t>
      </w:r>
      <w:proofErr w:type="spellStart"/>
      <w:r w:rsidRPr="000635F3">
        <w:rPr>
          <w:rFonts w:asciiTheme="majorHAnsi" w:hAnsiTheme="majorHAnsi" w:cstheme="majorHAnsi"/>
        </w:rPr>
        <w:t>Memorandum</w:t>
      </w:r>
      <w:proofErr w:type="spellEnd"/>
      <w:r w:rsidRPr="000635F3">
        <w:rPr>
          <w:rFonts w:asciiTheme="majorHAnsi" w:hAnsiTheme="majorHAnsi" w:cstheme="majorHAnsi"/>
        </w:rPr>
        <w:t xml:space="preserve"> of </w:t>
      </w:r>
      <w:proofErr w:type="spellStart"/>
      <w:r w:rsidRPr="000635F3">
        <w:rPr>
          <w:rFonts w:asciiTheme="majorHAnsi" w:hAnsiTheme="majorHAnsi" w:cstheme="majorHAnsi"/>
        </w:rPr>
        <w:t>Understanding</w:t>
      </w:r>
      <w:proofErr w:type="spellEnd"/>
      <w:r w:rsidRPr="000635F3">
        <w:rPr>
          <w:rFonts w:asciiTheme="majorHAnsi" w:hAnsiTheme="majorHAnsi" w:cstheme="majorHAnsi"/>
        </w:rPr>
        <w:t xml:space="preserve">) μεταξύ της Ελληνικής Δημοκρατίας, της Ευρωπαϊκής Επιτροπής και της Τράπεζας της Ελλάδος ως </w:t>
      </w:r>
      <w:proofErr w:type="spellStart"/>
      <w:r w:rsidRPr="000635F3">
        <w:rPr>
          <w:rFonts w:asciiTheme="majorHAnsi" w:hAnsiTheme="majorHAnsi" w:cstheme="majorHAnsi"/>
        </w:rPr>
        <w:t>προαπαιτούμενο</w:t>
      </w:r>
      <w:proofErr w:type="spellEnd"/>
      <w:r w:rsidRPr="000635F3">
        <w:rPr>
          <w:rFonts w:asciiTheme="majorHAnsi" w:hAnsiTheme="majorHAnsi" w:cstheme="majorHAnsi"/>
        </w:rPr>
        <w:t xml:space="preserve"> για την υπογραφή και τη θέση σε ισχύ των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τα σχέδια των οποίων επίσης εγκρίθηκαν με τον ίδιο νόμο και προσαρτήθηκαν σ’ αυτόν ως Παράρτημα V (άρθρο 1 παρ. 1). </w:t>
      </w:r>
      <w:r w:rsidR="00B51658">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14. Επειδή, κατ’ </w:t>
      </w:r>
      <w:proofErr w:type="spellStart"/>
      <w:r w:rsidRPr="000635F3">
        <w:rPr>
          <w:rFonts w:asciiTheme="majorHAnsi" w:hAnsiTheme="majorHAnsi" w:cstheme="majorHAnsi"/>
        </w:rPr>
        <w:t>εφαρμογήν</w:t>
      </w:r>
      <w:proofErr w:type="spellEnd"/>
      <w:r w:rsidRPr="000635F3">
        <w:rPr>
          <w:rFonts w:asciiTheme="majorHAnsi" w:hAnsiTheme="majorHAnsi" w:cstheme="majorHAnsi"/>
        </w:rPr>
        <w:t xml:space="preserve"> του ν. 4046/2012 εκδόθηκε, στη συνέχεια, ο ν. 4093/2012 «</w:t>
      </w:r>
      <w:proofErr w:type="spellStart"/>
      <w:r w:rsidRPr="000635F3">
        <w:rPr>
          <w:rFonts w:asciiTheme="majorHAnsi" w:hAnsiTheme="majorHAnsi" w:cstheme="majorHAnsi"/>
        </w:rPr>
        <w:t>Εγκριση</w:t>
      </w:r>
      <w:proofErr w:type="spellEnd"/>
      <w:r w:rsidRPr="000635F3">
        <w:rPr>
          <w:rFonts w:asciiTheme="majorHAnsi" w:hAnsiTheme="majorHAnsi" w:cstheme="majorHAnsi"/>
        </w:rPr>
        <w:t xml:space="preserve">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Α` 222/12.11.2012). Με τις διατάξεις της παραγράφου Α (με τίτλο ΕΓΚΡΙΣΗ ΜΕΣΟΠΡΟΘΕΣΜΟΥ ΣΧΕΔΙΟΥ ΔΗΜΟΣΙΟΝΟΜΙΚΗΣ ΣΤΡΑΤΗΓΙΚΗΣ 2013-2016) του άρθρου πρώτου του νόμου αυτού εγκρίθηκε το μεσοπρόθεσμο πλαίσιο. </w:t>
      </w:r>
      <w:proofErr w:type="spellStart"/>
      <w:r w:rsidRPr="000635F3">
        <w:rPr>
          <w:rFonts w:asciiTheme="majorHAnsi" w:hAnsiTheme="majorHAnsi" w:cstheme="majorHAnsi"/>
        </w:rPr>
        <w:t>Οπως</w:t>
      </w:r>
      <w:proofErr w:type="spellEnd"/>
      <w:r w:rsidRPr="000635F3">
        <w:rPr>
          <w:rFonts w:asciiTheme="majorHAnsi" w:hAnsiTheme="majorHAnsi" w:cstheme="majorHAnsi"/>
        </w:rPr>
        <w:t xml:space="preserve"> προκύπτει από την αιτιολογική έκθεση του </w:t>
      </w:r>
      <w:proofErr w:type="spellStart"/>
      <w:r w:rsidRPr="000635F3">
        <w:rPr>
          <w:rFonts w:asciiTheme="majorHAnsi" w:hAnsiTheme="majorHAnsi" w:cstheme="majorHAnsi"/>
        </w:rPr>
        <w:t>μεσοπροθέσμου</w:t>
      </w:r>
      <w:proofErr w:type="spellEnd"/>
      <w:r w:rsidRPr="000635F3">
        <w:rPr>
          <w:rFonts w:asciiTheme="majorHAnsi" w:hAnsiTheme="majorHAnsi" w:cstheme="majorHAnsi"/>
        </w:rPr>
        <w:t xml:space="preserve"> πλαισίου (βλ. </w:t>
      </w:r>
      <w:proofErr w:type="spellStart"/>
      <w:r w:rsidRPr="000635F3">
        <w:rPr>
          <w:rFonts w:asciiTheme="majorHAnsi" w:hAnsiTheme="majorHAnsi" w:cstheme="majorHAnsi"/>
        </w:rPr>
        <w:t>σχετ</w:t>
      </w:r>
      <w:proofErr w:type="spellEnd"/>
      <w:r w:rsidRPr="000635F3">
        <w:rPr>
          <w:rFonts w:asciiTheme="majorHAnsi" w:hAnsiTheme="majorHAnsi" w:cstheme="majorHAnsi"/>
        </w:rPr>
        <w:t xml:space="preserve">. κείμενο του Υπουργείου Οικονομικών Οκτωβρίου 2012) βασικός άξονας της στρατηγικής της Κυβέρνησης ήταν «η σύζευξη της δημοσιονομικής προσαρμογής και της επανεκκίνησης της πραγματικής οικονομίας, ώστε η χώρα να ξεφύγει από τον φαύλο κύκλο των ελλειμμάτων και της ύφεσης», καθώς και η εκδήλωση «ισχυρής πολιτικής βούλησης για την παραμονή της χώρας εντός της ευρωζώνης και η ανάκτηση της αξιοπιστίας της χώρας στην ευρωπαϊκή και την παγκόσμια σκηνή». </w:t>
      </w:r>
      <w:r w:rsidR="00B51658">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15. Επειδή, περαιτέρω με τις διατάξεις των περιπτώσεων 13-36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(με τίτλο «ΜΙΣΘΟΛΟΓΙΚΕΣ ΔΙΑΤΑΞΕΙΣ ΤΟΥ ΔΗΜΟΣΙΟΥ ΤΟΜΕΑ») της παραγράφου Γ (με τίτλο «ΡΥΘΜΙΣΕΙΣ ΘΕΜΑΤΩΝ ΓΕΝΙΚΗΣ ΓΡΑΜΜΑΤΕΙΑΣ ΔΗΜΟΣΙΟΝΟΜΙΚΗΣ ΠΟΛΙΤΙΚΗΣ») του άρθρου πρώτου του ανωτέρω ν. 4093/2012 επήλθαν μειώσεις σε όλα τα χαρακτηρισθέντα από τον νομοθέτη ως «ειδικά μισθολόγια», με βάση τα οποία αμείβονται διάφορες κατηγορίες λειτουργών και υπαλλήλων. </w:t>
      </w:r>
      <w:r w:rsidR="009F3D68">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17. Επειδή, από τα εκτεθέντα στις σκέψεις 13 έως 16 προκύπτει ότι με τις διατάξεις των περιπτώσεων 13-37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της παραγράφου Γ του άρθρου πρώτου του ν. 4093/2012, οι οποίες θεσπίσθηκαν από τη Βουλή των Ελλήνων </w:t>
      </w:r>
      <w:proofErr w:type="spellStart"/>
      <w:r w:rsidRPr="000635F3">
        <w:rPr>
          <w:rFonts w:asciiTheme="majorHAnsi" w:hAnsiTheme="majorHAnsi" w:cstheme="majorHAnsi"/>
        </w:rPr>
        <w:t>κυριαρχικώς</w:t>
      </w:r>
      <w:proofErr w:type="spellEnd"/>
      <w:r w:rsidRPr="000635F3">
        <w:rPr>
          <w:rFonts w:asciiTheme="majorHAnsi" w:hAnsiTheme="majorHAnsi" w:cstheme="majorHAnsi"/>
        </w:rPr>
        <w:t xml:space="preserve"> (</w:t>
      </w:r>
      <w:proofErr w:type="spellStart"/>
      <w:r w:rsidRPr="000635F3">
        <w:rPr>
          <w:rFonts w:asciiTheme="majorHAnsi" w:hAnsiTheme="majorHAnsi" w:cstheme="majorHAnsi"/>
        </w:rPr>
        <w:t>πρβλ</w:t>
      </w:r>
      <w:proofErr w:type="spellEnd"/>
      <w:r w:rsidRPr="000635F3">
        <w:rPr>
          <w:rFonts w:asciiTheme="majorHAnsi" w:hAnsiTheme="majorHAnsi" w:cstheme="majorHAnsi"/>
        </w:rPr>
        <w:t xml:space="preserve">. ΣτΕ 668/2012 Ολ.,1116/2014 </w:t>
      </w:r>
      <w:proofErr w:type="spellStart"/>
      <w:r w:rsidRPr="000635F3">
        <w:rPr>
          <w:rFonts w:asciiTheme="majorHAnsi" w:hAnsiTheme="majorHAnsi" w:cstheme="majorHAnsi"/>
        </w:rPr>
        <w:t>Ολ</w:t>
      </w:r>
      <w:proofErr w:type="spellEnd"/>
      <w:r w:rsidRPr="000635F3">
        <w:rPr>
          <w:rFonts w:asciiTheme="majorHAnsi" w:hAnsiTheme="majorHAnsi" w:cstheme="majorHAnsi"/>
        </w:rPr>
        <w:t xml:space="preserve">.), ο νομοθέτης, αφού διαπίστωσε ότι η οικονομική ύφεση συνεχίζεται και ότι η χώρα εξακολουθεί να έχει «συνεχή </w:t>
      </w:r>
      <w:r w:rsidRPr="000635F3">
        <w:rPr>
          <w:rFonts w:asciiTheme="majorHAnsi" w:hAnsiTheme="majorHAnsi" w:cstheme="majorHAnsi"/>
        </w:rPr>
        <w:lastRenderedPageBreak/>
        <w:t xml:space="preserve">προβλήματα με τη φορολογική συμμόρφωση», την είσπραξη ληξιπρόθεσμων οφειλών και την προώθηση των διαρθρωτικών μεταρρυθμίσεων, αποφάσισε να λάβει και πάλι, μεταξύ άλλων, ως άμεσο μέτρο για την αντιμετώπιση της παρατεταμένης οικονομικής και δημοσιονομικής κρίσης την περαιτέρω μείωση των αποδοχών των μισθοδοτούμενων από το δημόσιο βάσει "ειδικών" μισθολογίων υπαλλήλων και λειτουργών. Αν και καθένα από τα "ειδικά" αυτά μισθολόγια αφορούσε διαφορετική κατηγορία λειτουργών ή υπαλλήλων, με απολύτως διακεκριμένα καθήκοντα και αποστολή, ο νομοθέτης τα αντιμετώπισε συλλήβδην ως ένα ενιαίο οικονομικό μέγεθος, το οποίο έπρεπε, υπολογιζόμενο ως σύνολο, να μειωθεί κατά ποσοστό 10% στο πλαίσιο της επιχειρούμενης μειώσεως του δημοσιονομικού ελλείμματος και του δημοσίου χρέους. Από τα δεδομένα αυτά, τα οποία επιβεβαιώνονται, άλλωστε, και από τις προπαρασκευαστικές εργασίες ψήφισης του ν. 4093/2012 συνάγεται, περαιτέρω, ότι ο νομοθέτης, χωρίς να λάβει υπόψη τους λόγους για τους οποίους είχε θεσπισθεί ιδιαίτερο μισθολόγιο για καθεμία από τις εν λόγω κατηγορίες λειτουργών ή υπαλλήλων και το οποίο, για ορισμένες εξ αυτών, συνδέεται με την άσκηση της εκ του Συντάγματος κρατικής τους αποστολής, προέβη σε μείωση των "ειδικών" μισθολογίων, αποδίδοντας σημασία, για τον καθορισμό του ύψους της μειώσεως σε κάθε μισθολόγιο και σε κάθε βαθμό εντός του αυτού μισθολογίου, αποκλειστικώς και μόνον στο μαθηματικό ύψος των έως τότε χορηγουμένων αποδοχών. Με βάση το κριτήριο αυτό ο νομοθέτης θέσπισε μεγαλύτερο ποσοστό μειώσεως (άνω δηλαδή του 10%, το οποίο εξελήφθη ως μέσος όρος για τις μειώσεις σε όλα τα μισθολόγια) στα μισθολόγια, στα οποία το ύψος των αποδοχών ήταν γενικώς </w:t>
      </w:r>
      <w:proofErr w:type="spellStart"/>
      <w:r w:rsidRPr="000635F3">
        <w:rPr>
          <w:rFonts w:asciiTheme="majorHAnsi" w:hAnsiTheme="majorHAnsi" w:cstheme="majorHAnsi"/>
        </w:rPr>
        <w:t>μαθηματικώς</w:t>
      </w:r>
      <w:proofErr w:type="spellEnd"/>
      <w:r w:rsidRPr="000635F3">
        <w:rPr>
          <w:rFonts w:asciiTheme="majorHAnsi" w:hAnsiTheme="majorHAnsi" w:cstheme="majorHAnsi"/>
        </w:rPr>
        <w:t xml:space="preserve"> υψηλότερο, και μικρότερο σε εκείνα, στα οποία το ύψος των αποδοχών ήταν </w:t>
      </w:r>
      <w:proofErr w:type="spellStart"/>
      <w:r w:rsidRPr="000635F3">
        <w:rPr>
          <w:rFonts w:asciiTheme="majorHAnsi" w:hAnsiTheme="majorHAnsi" w:cstheme="majorHAnsi"/>
        </w:rPr>
        <w:t>μαθηματικώς</w:t>
      </w:r>
      <w:proofErr w:type="spellEnd"/>
      <w:r w:rsidRPr="000635F3">
        <w:rPr>
          <w:rFonts w:asciiTheme="majorHAnsi" w:hAnsiTheme="majorHAnsi" w:cstheme="majorHAnsi"/>
        </w:rPr>
        <w:t xml:space="preserve"> μικρότερο, εντός δε του ίδιου μισθολογίου μείωσε κατά μεγαλύτερο ποσοστό τις αποδοχές των κατεχόντων τους ανωτέρους και </w:t>
      </w:r>
      <w:proofErr w:type="spellStart"/>
      <w:r w:rsidRPr="000635F3">
        <w:rPr>
          <w:rFonts w:asciiTheme="majorHAnsi" w:hAnsiTheme="majorHAnsi" w:cstheme="majorHAnsi"/>
        </w:rPr>
        <w:t>ανωτάτους</w:t>
      </w:r>
      <w:proofErr w:type="spellEnd"/>
      <w:r w:rsidRPr="000635F3">
        <w:rPr>
          <w:rFonts w:asciiTheme="majorHAnsi" w:hAnsiTheme="majorHAnsi" w:cstheme="majorHAnsi"/>
        </w:rPr>
        <w:t xml:space="preserve"> βαθμούς λειτουργούς και υπαλλήλους. Κατ’ εφαρμογή του αμιγώς αριθμητικού αυτού κριτηρίου, ο νομοθέτης καθόρισε και τις μειώσεις στις αποδοχές των στρατιωτικών των ενόπλων δυνάμεων και των σωμάτων ασφαλείας, επιφέροντας, ειδικότερα, μειώσεις στο ύψος του μισθού βάσης και των συντελεστών που εφαρμόζονται επ’ αυτού για τον υπολογισμό των βασικών μισθών των λοιπών βαθμών, καθώς και στο ύψος των χορηγούμενων σε αυτούς επιδομάτων, οι οποίες αποδοχές, όπως έχει ήδη εκτεθεί, έχουν τον χαρακτήρα κινήτρου για την αποτελεσματικότερη εκπλήρωση της αποστολής τους και αντισταθμίσματος για τις ιδιαίτερες συνθήκες εκτέλεσης των καθηκόντων τους. Εξάλλου, για τη μείωση των συντελεστών, βάσει των οποίων καθορίζονται οι βασικοί μισθοί των στελεχών των ενόπλων αυτών σωμάτων, η εφαρμογή των οποίων άγει σε πρόσθετη σημαντική μείωση των αποδοχών των υψηλόβαθμων, ιδίως, στρατιωτικών (άνω του 10%) δεν παρατίθεται άλλη δικαιολογία, εκτός από το ότι οι μισθοί των ανώτατων αξιωματικών είναι </w:t>
      </w:r>
      <w:proofErr w:type="spellStart"/>
      <w:r w:rsidRPr="000635F3">
        <w:rPr>
          <w:rFonts w:asciiTheme="majorHAnsi" w:hAnsiTheme="majorHAnsi" w:cstheme="majorHAnsi"/>
        </w:rPr>
        <w:t>μαθηματικώς</w:t>
      </w:r>
      <w:proofErr w:type="spellEnd"/>
      <w:r w:rsidRPr="000635F3">
        <w:rPr>
          <w:rFonts w:asciiTheme="majorHAnsi" w:hAnsiTheme="majorHAnsi" w:cstheme="majorHAnsi"/>
        </w:rPr>
        <w:t xml:space="preserve"> υψηλότεροι των μισθών των υπολοίπων στελεχών των ενόπλων δυνάμεων και των σωμάτων ασφαλείας, ρύθμιση, η οποία, κατά την εκτίμηση του νομοθέτη, αποτελούσε επαρκές μέτρο για την προστασία όσων βρίσκονται "στις χαμηλότερες μισθολογικές κλίμακες".</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18. Επειδή, περαιτέρω, στο άρθρο 4 παρ. 5 του Συντάγματος ορίζεται ότι: «οι </w:t>
      </w:r>
      <w:proofErr w:type="spellStart"/>
      <w:r w:rsidRPr="000635F3">
        <w:rPr>
          <w:rFonts w:asciiTheme="majorHAnsi" w:hAnsiTheme="majorHAnsi" w:cstheme="majorHAnsi"/>
        </w:rPr>
        <w:t>Ελληνες</w:t>
      </w:r>
      <w:proofErr w:type="spellEnd"/>
      <w:r w:rsidRPr="000635F3">
        <w:rPr>
          <w:rFonts w:asciiTheme="majorHAnsi" w:hAnsiTheme="majorHAnsi" w:cstheme="majorHAnsi"/>
        </w:rPr>
        <w:t xml:space="preserve"> πολίτες συνεισφέρουν χωρίς διακρίσεις στα δημόσια βάρη, ανάλογα με τις δυνάμεις τους.», στο δε άρθρο 25 παρ. 1 και 4 του Συντάγματος ορίζεται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 Οι κάθε είδους περιορισμοί που μπορούν κατά το Σύνταγμα να επιβληθούν στα δικαιώματα αυτά </w:t>
      </w:r>
      <w:r w:rsidRPr="000635F3">
        <w:rPr>
          <w:rFonts w:asciiTheme="majorHAnsi" w:hAnsiTheme="majorHAnsi" w:cstheme="majorHAnsi"/>
        </w:rPr>
        <w:lastRenderedPageBreak/>
        <w:t>πρέπει να προβλέπονται είτε απευθείας από το Σύνταγμα είτε από το νόμο, εφόσον υπάρχει επιφύλαξη υπέρ αυτού και να σέβονται την αρχή της αναλογικότητας. 2. ... 3. ... 4. Το Κράτος δικαιούται να αξιώνει από όλους τους πολίτες την εκπλήρωση του χρέους της κοινωνικής και εθνικής αλληλεγγύης.". Περαιτέρω, στο άρθρο 79 παρ. 1 του Συντάγματος ορίζεται ότι: "Η Βουλή κατά την τακτική ετήσια συνοδό της ψηφίζει τον προϋπολογισμό των εσόδων και εξόδων του Κράτους για το επόμενο έτος ..." και στο άρθρο 106 παρ. 1 αυτού ορίζεται ότι: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19. Επειδή, από τον συνδυασμό των ανωτέρω συνταγματικών διατάξεων συνάγεται ότι σε περιπτώσεις παρατεταμένης οικονομικής κρίσεως, ο κοινός νομοθέτης δύναται να θεσπίσει μέτρα περιστολής των δημοσίων δαπανών που συνεπάγονται σοβαρή οικονομική επιβάρυνση μεγάλων κατηγοριών του πληθυσμού και, ιδίως, όσων λαμβάνουν μισθό ή σύνταξη από το δημόσιο ταμείο λόγω της άμεσης εφαρμογής και αποτελεσματικότητας των επιβαλλομένων σε βάρος τους μέτρων για τον περιορισμό του δημοσίου ελλείμματος. Η δυνατότητα, όμως, αυτή δεν μπορεί να είναι απεριόριστη αλλά έχει ως όριο τις αρχές της αναλογικότητας, της ισότητας στην κατανομή των δημοσίων βαρών και του σεβασμού της ανθρώπινης αξιοπρέπειας, οι οποίες επιτάσσουν το βάρος της δημοσιονομικής προσαρμογής να κατανέμεται μεταξύ όλων των κατηγοριών απασχολουμένων τόσο στο δημόσιο, όσο και στον ιδιωτικό τομέα, όπως, επίσης, και των ασκούντων ελευθέριο επάγγελμα, δεδομένου, μάλιστα, ότι η βιωσιμότητα των δημοσίων οικονομικών είναι προς όφελος όλων. Και τούτο διότι, ενόψει και της </w:t>
      </w:r>
      <w:proofErr w:type="spellStart"/>
      <w:r w:rsidRPr="000635F3">
        <w:rPr>
          <w:rFonts w:asciiTheme="majorHAnsi" w:hAnsiTheme="majorHAnsi" w:cstheme="majorHAnsi"/>
        </w:rPr>
        <w:t>καθιερουμένης</w:t>
      </w:r>
      <w:proofErr w:type="spellEnd"/>
      <w:r w:rsidRPr="000635F3">
        <w:rPr>
          <w:rFonts w:asciiTheme="majorHAnsi" w:hAnsiTheme="majorHAnsi" w:cstheme="majorHAnsi"/>
        </w:rPr>
        <w:t xml:space="preserve"> στο άρθρο 25 παρ. 4 του Συντάγματος αξιώσεως του κράτους να εκπληρώνουν όλοι οι πολίτες το χρέος της κοινωνικής και εθνικής αλληλεγγύης, δεν είναι επιτρεπτό η επιβάρυνση από τα μέτρα που λαμβάνονται προς αντιμετώπιση της δυσμενούς και παρατεταμένης οικονομικής συγκυρίας να κατανέμεται πάντοτε σε συγκεκριμένες κατηγορίες πολιτών ώστε η σωρευτική επιβάρυνση αυτών να είναι ιδιαίτερα μεγάλη και να είναι πλέον εμφανής η υπέρβαση των ορίων της αναλογικότητας και της ισότητας στην κατανομή των δημοσίων βαρών, αντί της προωθήσεως διαρθρωτικών μέτρων ή της εισπράξεως των φορολογικών εσόδων από την μη εφαρμογή των οποίων ευνοούνται, κυρίως, άλλες κατηγορίες πολιτών (</w:t>
      </w:r>
      <w:proofErr w:type="spellStart"/>
      <w:r w:rsidRPr="000635F3">
        <w:rPr>
          <w:rFonts w:asciiTheme="majorHAnsi" w:hAnsiTheme="majorHAnsi" w:cstheme="majorHAnsi"/>
        </w:rPr>
        <w:t>πρβλ</w:t>
      </w:r>
      <w:proofErr w:type="spellEnd"/>
      <w:r w:rsidRPr="000635F3">
        <w:rPr>
          <w:rFonts w:asciiTheme="majorHAnsi" w:hAnsiTheme="majorHAnsi" w:cstheme="majorHAnsi"/>
        </w:rPr>
        <w:t xml:space="preserve"> </w:t>
      </w:r>
      <w:proofErr w:type="spellStart"/>
      <w:r w:rsidRPr="000635F3">
        <w:rPr>
          <w:rFonts w:asciiTheme="majorHAnsi" w:hAnsiTheme="majorHAnsi" w:cstheme="majorHAnsi"/>
        </w:rPr>
        <w:t>ΣτΕ</w:t>
      </w:r>
      <w:proofErr w:type="spellEnd"/>
      <w:r w:rsidRPr="000635F3">
        <w:rPr>
          <w:rFonts w:asciiTheme="majorHAnsi" w:hAnsiTheme="majorHAnsi" w:cstheme="majorHAnsi"/>
        </w:rPr>
        <w:t xml:space="preserve"> 668/2012 </w:t>
      </w:r>
      <w:proofErr w:type="spellStart"/>
      <w:r w:rsidRPr="000635F3">
        <w:rPr>
          <w:rFonts w:asciiTheme="majorHAnsi" w:hAnsiTheme="majorHAnsi" w:cstheme="majorHAnsi"/>
        </w:rPr>
        <w:t>Ολ</w:t>
      </w:r>
      <w:proofErr w:type="spellEnd"/>
      <w:r w:rsidRPr="000635F3">
        <w:rPr>
          <w:rFonts w:asciiTheme="majorHAnsi" w:hAnsiTheme="majorHAnsi" w:cstheme="majorHAnsi"/>
        </w:rPr>
        <w:t>.).</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20. Επειδή, από την δημοσίευση του ν. 3833/2010 "Προστασία της εθνικής οικονομίας-Επείγοντα μέτρα για την αντιμετώπιση της δημοσιονομικής κρίσης" (Α` 40/15-3-2010) μέχρι την αναδρομική από 1-8-2012 μείωση των αποδοχών τους που επήλθε με τις </w:t>
      </w:r>
      <w:proofErr w:type="spellStart"/>
      <w:r w:rsidRPr="000635F3">
        <w:rPr>
          <w:rFonts w:asciiTheme="majorHAnsi" w:hAnsiTheme="majorHAnsi" w:cstheme="majorHAnsi"/>
        </w:rPr>
        <w:t>προεκτεθείσες</w:t>
      </w:r>
      <w:proofErr w:type="spellEnd"/>
      <w:r w:rsidRPr="000635F3">
        <w:rPr>
          <w:rFonts w:asciiTheme="majorHAnsi" w:hAnsiTheme="majorHAnsi" w:cstheme="majorHAnsi"/>
        </w:rPr>
        <w:t xml:space="preserve"> διατάξεις των περιπτώσεων 31-33 της </w:t>
      </w:r>
      <w:proofErr w:type="spellStart"/>
      <w:r w:rsidRPr="000635F3">
        <w:rPr>
          <w:rFonts w:asciiTheme="majorHAnsi" w:hAnsiTheme="majorHAnsi" w:cstheme="majorHAnsi"/>
        </w:rPr>
        <w:t>υποπαραγρ</w:t>
      </w:r>
      <w:proofErr w:type="spellEnd"/>
      <w:r w:rsidRPr="000635F3">
        <w:rPr>
          <w:rFonts w:asciiTheme="majorHAnsi" w:hAnsiTheme="majorHAnsi" w:cstheme="majorHAnsi"/>
        </w:rPr>
        <w:t xml:space="preserve">. Γ1 του άρθρου πρώτου του ν. 4093/2012, τα στελέχη των ενόπλων δυνάμεων και των σωμάτων ασφαλείας υπέστησαν, διαδοχικώς, τις εξής μειώσεις στις αποδοχές </w:t>
      </w:r>
      <w:r w:rsidR="009F3D68">
        <w:rPr>
          <w:rFonts w:asciiTheme="majorHAnsi" w:hAnsiTheme="majorHAnsi" w:cstheme="majorHAnsi"/>
        </w:rPr>
        <w:t>τους […]. […]</w:t>
      </w:r>
    </w:p>
    <w:p w:rsidR="009F3D68" w:rsidRDefault="000635F3" w:rsidP="000635F3">
      <w:pPr>
        <w:rPr>
          <w:rFonts w:asciiTheme="majorHAnsi" w:hAnsiTheme="majorHAnsi" w:cstheme="majorHAnsi"/>
        </w:rPr>
      </w:pPr>
      <w:r w:rsidRPr="000635F3">
        <w:rPr>
          <w:rFonts w:asciiTheme="majorHAnsi" w:hAnsiTheme="majorHAnsi" w:cstheme="majorHAnsi"/>
        </w:rPr>
        <w:t xml:space="preserve">21. Επειδή, κατά τα ανωτέρω εκτεθέντα ούτε από τις προπαρασκευαστικές εργασίες ψηφίσεως του ν. 4093/2012, ούτε από το κείμενο του </w:t>
      </w:r>
      <w:proofErr w:type="spellStart"/>
      <w:r w:rsidRPr="000635F3">
        <w:rPr>
          <w:rFonts w:asciiTheme="majorHAnsi" w:hAnsiTheme="majorHAnsi" w:cstheme="majorHAnsi"/>
        </w:rPr>
        <w:t>εγκριθέντος</w:t>
      </w:r>
      <w:proofErr w:type="spellEnd"/>
      <w:r w:rsidRPr="000635F3">
        <w:rPr>
          <w:rFonts w:asciiTheme="majorHAnsi" w:hAnsiTheme="majorHAnsi" w:cstheme="majorHAnsi"/>
        </w:rPr>
        <w:t xml:space="preserve"> με τον νόμο αυτό Μεσοπρόθεσμου Πλαισίου Δημοσιονομικής Στρατηγικής 2013-2016, ούτε, τέλος, από το κείμενο του </w:t>
      </w:r>
      <w:proofErr w:type="spellStart"/>
      <w:r w:rsidRPr="000635F3">
        <w:rPr>
          <w:rFonts w:asciiTheme="majorHAnsi" w:hAnsiTheme="majorHAnsi" w:cstheme="majorHAnsi"/>
        </w:rPr>
        <w:t>εγκριθέντος</w:t>
      </w:r>
      <w:proofErr w:type="spellEnd"/>
      <w:r w:rsidRPr="000635F3">
        <w:rPr>
          <w:rFonts w:asciiTheme="majorHAnsi" w:hAnsiTheme="majorHAnsi" w:cstheme="majorHAnsi"/>
        </w:rPr>
        <w:t xml:space="preserve"> με τον ν. 4046/2012 Μνημονίου Συνεννόησης προκύπτει ότι κατά τον προσδιορισμό του ύψους των περικοπών στο μισθολόγιο των στρατιωτικών ελήφθησαν υπόψη, πέραν του ανωτέρω καθαρώς αριθμητικού και, ως </w:t>
      </w:r>
      <w:r w:rsidRPr="000635F3">
        <w:rPr>
          <w:rFonts w:asciiTheme="majorHAnsi" w:hAnsiTheme="majorHAnsi" w:cstheme="majorHAnsi"/>
        </w:rPr>
        <w:lastRenderedPageBreak/>
        <w:t xml:space="preserve">εκ τούτου, προδήλως </w:t>
      </w:r>
      <w:proofErr w:type="spellStart"/>
      <w:r w:rsidRPr="000635F3">
        <w:rPr>
          <w:rFonts w:asciiTheme="majorHAnsi" w:hAnsiTheme="majorHAnsi" w:cstheme="majorHAnsi"/>
        </w:rPr>
        <w:t>απροσφόρου</w:t>
      </w:r>
      <w:proofErr w:type="spellEnd"/>
      <w:r w:rsidRPr="000635F3">
        <w:rPr>
          <w:rFonts w:asciiTheme="majorHAnsi" w:hAnsiTheme="majorHAnsi" w:cstheme="majorHAnsi"/>
        </w:rPr>
        <w:t xml:space="preserve"> κριτηρίου, της επιτεύξεως δηλαδή συγκεκριμένης </w:t>
      </w:r>
      <w:proofErr w:type="spellStart"/>
      <w:r w:rsidRPr="000635F3">
        <w:rPr>
          <w:rFonts w:asciiTheme="majorHAnsi" w:hAnsiTheme="majorHAnsi" w:cstheme="majorHAnsi"/>
        </w:rPr>
        <w:t>μεσοσταθμικής</w:t>
      </w:r>
      <w:proofErr w:type="spellEnd"/>
      <w:r w:rsidRPr="000635F3">
        <w:rPr>
          <w:rFonts w:asciiTheme="majorHAnsi" w:hAnsiTheme="majorHAnsi" w:cstheme="majorHAnsi"/>
        </w:rPr>
        <w:t xml:space="preserve"> μειώσεως του μισθολογικού κόστους του Δημοσίου, η σημασία της αποστολής των ενόπλων δυνάμεων και των σωμάτων ασφαλείας και οι ιδιαίτερες συνθήκες ασκήσεως των καθηκόντων των στελεχών τους. Ούτε προκύπτει ότι έγιναν ειδικές εκτιμήσεις για τις επιπτώσεις από τις εν λόγω μειώσεις στη λειτουργία των ενόπλων αυτών σωμάτων, ούτε αν οι εκ των μειώσεων προερχόμενες επιπτώσεις είναι μικρότερες ή μεγαλύτερες από το οικονομικό όφελος που θα προκύψει, ούτε, τέλος, αν θα μπορούσαν να ληφθούν άλλα μέτρα ισοδυνάμου αποτελέσματος, με μικρότερο κόστος για το προσωπικό των ενόπλων δυνάμεων και των σωμάτων ασφαλείας. Δεν εξετάσθηκε, επίσης, αν οι αποδοχές των στελεχών των ενόπλων δυνάμεων και των σωμάτων ασφαλείας παραμένουν, και μετά τις νέες μειώσεις, επαρκείς για την αντιμετώπιση του κόστους αξιοπρεπούς διαβίωσης τους και ανάλογες της αποστολής τους. Η συνεκτίμηση των ως άνω κριτηρίων και λοιπών παραγόντων ήταν, κατά τα ήδη εκτεθέντα, επιβεβλημένη διότι οι επίμαχες περικοπές αφορούσαν σε αποδοχές των στελεχών </w:t>
      </w:r>
      <w:proofErr w:type="spellStart"/>
      <w:r w:rsidRPr="000635F3">
        <w:rPr>
          <w:rFonts w:asciiTheme="majorHAnsi" w:hAnsiTheme="majorHAnsi" w:cstheme="majorHAnsi"/>
        </w:rPr>
        <w:t>στρατιωτικώς</w:t>
      </w:r>
      <w:proofErr w:type="spellEnd"/>
      <w:r w:rsidRPr="000635F3">
        <w:rPr>
          <w:rFonts w:asciiTheme="majorHAnsi" w:hAnsiTheme="majorHAnsi" w:cstheme="majorHAnsi"/>
        </w:rPr>
        <w:t xml:space="preserve"> οργανωμένων σωμάτων, υπέρ των οποίων ο κοινός νομοθέτης έχει υποχρέωση ιδιαίτερης μισθολογικής μεταχειρίσεως, η οποία απορρέει εμμέσως από τα άρθρα 45, 23 παρ. 2 και 29 παρ. 3 του Συντάγματος, ως αρχή που εγγυάται την αποτελεσματική εκπλήρωση της κρατικής αποστολής τους και ως αντιστάθμισμα για τις ιδιαίτερες συνθήκες εκτελέσεως των καθηκόντων τους. Οι ελλείψεις αυτές δεν μπορούν, εξάλλου, να αναπληρωθούν από την μελέτη που προσκόμισε η διοίκηση (βλ. μελέτη για τις μισθολογικές εξελίξεις στο Δημόσιο του Μαρτίου 2011, HAY και ICAP </w:t>
      </w:r>
      <w:proofErr w:type="spellStart"/>
      <w:r w:rsidRPr="000635F3">
        <w:rPr>
          <w:rFonts w:asciiTheme="majorHAnsi" w:hAnsiTheme="majorHAnsi" w:cstheme="majorHAnsi"/>
        </w:rPr>
        <w:t>Group</w:t>
      </w:r>
      <w:proofErr w:type="spellEnd"/>
      <w:r w:rsidRPr="000635F3">
        <w:rPr>
          <w:rFonts w:asciiTheme="majorHAnsi" w:hAnsiTheme="majorHAnsi" w:cstheme="majorHAnsi"/>
        </w:rPr>
        <w:t xml:space="preserve">), τα πορίσματα της οποίας επιβεβαιώνουν, κατά τους ισχυρισμούς της, την ανάγκη περικοπής του υψηλού μισθολογικού κόστους του Δημοσίου και αναμορφώσεως των ειδικών μισθολογίων. Και τούτο, διότι η ειδική αυτή μελέτη, ανεξαρτήτως του ότι από κανένα στοιχείο του φακέλου δεν προκύπτει ότι ετέθη στη διάθεση του νομοθετικού οργάνου και ότι ελήφθη υπόψη κατά την διαμόρφωση των επιμέρους ρυθμίσεων του ν. 4093/2012, περιέχει γενικές αναφορές για τα ειδικά μισθολόγια, συντάχθηκε στο πλαίσιο εκπονήσεως του ενιαίου βαθμολογίου και μισθολογίου των δημοσίων υπαλλήλων (ν. 4024/2011) και, πάντως, δεν περιέχει λόγους που θα μπορούσαν να δικαιολογήσουν από την ανωτέρω άποψη, τις επίμαχες περικοπές, οι οποίες, κατά το χρόνο συντάξεως της εκθέσεως (Μάρτιος 2011), δεν περιλαμβάνονταν στον προγραμματισμό της κυβερνήσεως. Περαιτέρω, με τα δεδομένα που ίσχυαν κατά τον χρόνο δημοσιεύσεως του ν. 4093/2012 οι συγκεκριμένες μειώσεις των αποδοχών των στρατιωτικών των ενόπλων δυνάμεων και των σωμάτων ασφαλείας, που επήλθαν με τον νόμο αυτό αποκλειστικά με βάση το ανωτέρω καθαρώς αριθμητικό κριτήριο, συνυπολογιζόμενες με την πλήρη κατάργηση των επιδομάτων εορτών και αδείας, τις υπόλοιπες μειώσεις που, κατά τα ανωτέρω, </w:t>
      </w:r>
      <w:proofErr w:type="spellStart"/>
      <w:r w:rsidRPr="000635F3">
        <w:rPr>
          <w:rFonts w:asciiTheme="majorHAnsi" w:hAnsiTheme="majorHAnsi" w:cstheme="majorHAnsi"/>
        </w:rPr>
        <w:t>επεβλήθησαν</w:t>
      </w:r>
      <w:proofErr w:type="spellEnd"/>
      <w:r w:rsidRPr="000635F3">
        <w:rPr>
          <w:rFonts w:asciiTheme="majorHAnsi" w:hAnsiTheme="majorHAnsi" w:cstheme="majorHAnsi"/>
        </w:rPr>
        <w:t xml:space="preserve"> διαδοχικώς στις αποδοχές των στρατιωτικών και τις αλλεπάλληλες φορολογικές επιβαρύνσεις, υπερβαίνουν, λόγω του σωρευτικού τους αποτελέσματος και της εκτάσεώς τους, το όριο που θέτουν οι συνταγματικές αρχές της αναλογικότητας και της ισότητας στα δημόσια βάρη, δεδομένης εξάλλου, και της αδυναμίας προωθήσεως των διαρθρωτικών μεταρρυθμίσεων και εισπράξεως των </w:t>
      </w:r>
      <w:proofErr w:type="spellStart"/>
      <w:r w:rsidRPr="000635F3">
        <w:rPr>
          <w:rFonts w:asciiTheme="majorHAnsi" w:hAnsiTheme="majorHAnsi" w:cstheme="majorHAnsi"/>
        </w:rPr>
        <w:t>ληξιπροθέσμων</w:t>
      </w:r>
      <w:proofErr w:type="spellEnd"/>
      <w:r w:rsidRPr="000635F3">
        <w:rPr>
          <w:rFonts w:asciiTheme="majorHAnsi" w:hAnsiTheme="majorHAnsi" w:cstheme="majorHAnsi"/>
        </w:rPr>
        <w:t xml:space="preserve"> φορολογικών οφειλών που απετέλεσαν, κατά τα προεκτεθέντα, έναν από τους λόγους για τους οποίους κρίθηκαν και πάλι αναγκαίες, μεταξύ άλλων, οι νέες μειώσεις στις αποδοχές των στρατιωτικών των ενόπλων δυνάμεων και των σωμάτων ασφαλείας. Τα αυτά ισχύουν, κατά μείζονα λόγο, για τους απόστρατους στρατιωτικούς των ενόπλων δυνάμεων, οι οποίοι λόγω της συνδέσεως της συντάξεως τους με τις </w:t>
      </w:r>
      <w:r w:rsidRPr="000635F3">
        <w:rPr>
          <w:rFonts w:asciiTheme="majorHAnsi" w:hAnsiTheme="majorHAnsi" w:cstheme="majorHAnsi"/>
        </w:rPr>
        <w:lastRenderedPageBreak/>
        <w:t>αποδοχές των εν ενεργεία στρατιωτικών, κατά τα προεκτεθέντα, υφίστανται επιπλέον μείωση, δηλαδή τόσο τη γενική μείωση των συντάξεων που υφίστανται όλοι οι συνταξιούχοι του δημοσίου, όσο και την προερχόμενη από την, κατά τα ανωτέρω, σύνδεση των συντάξεών τους και την, ως συνέπεια αυτής, αυτόματη αναπροσαρμογή του ύψους των. Κατόπιν των ανωτέρω, οι λόγοι δημοσίου συμφέροντος που επικαλείται η Διοίκηση προς δικαιολόγηση των επίμαχων περικοπών του ν. 4093/2012 (βλ. την 2/42722/ΔΠΔΣΜ/26-4-2013 έκθεση απόψεων της Δ/</w:t>
      </w:r>
      <w:proofErr w:type="spellStart"/>
      <w:r w:rsidRPr="000635F3">
        <w:rPr>
          <w:rFonts w:asciiTheme="majorHAnsi" w:hAnsiTheme="majorHAnsi" w:cstheme="majorHAnsi"/>
        </w:rPr>
        <w:t>νσης</w:t>
      </w:r>
      <w:proofErr w:type="spellEnd"/>
      <w:r w:rsidRPr="000635F3">
        <w:rPr>
          <w:rFonts w:asciiTheme="majorHAnsi" w:hAnsiTheme="majorHAnsi" w:cstheme="majorHAnsi"/>
        </w:rPr>
        <w:t xml:space="preserve"> Προγραμματισμού, Δημοσιονομικών Στοιχείων και Μεθοδολογίας του Υπουργείου Οικονομικών και το από 20-12-2013 υπόμνημα του Υπουργού Οικονομικών), οι οποίοι συνίστανται στην επίτευξη των στόχων του μεσοπρόθεσμου προγράμματος, στην εκπλήρωση, δηλαδή, των προϋποθέσεων που τίθενται, υπό μορφή </w:t>
      </w:r>
      <w:proofErr w:type="spellStart"/>
      <w:r w:rsidRPr="000635F3">
        <w:rPr>
          <w:rFonts w:asciiTheme="majorHAnsi" w:hAnsiTheme="majorHAnsi" w:cstheme="majorHAnsi"/>
        </w:rPr>
        <w:t>προαπαιτούμενων</w:t>
      </w:r>
      <w:proofErr w:type="spellEnd"/>
      <w:r w:rsidRPr="000635F3">
        <w:rPr>
          <w:rFonts w:asciiTheme="majorHAnsi" w:hAnsiTheme="majorHAnsi" w:cstheme="majorHAnsi"/>
        </w:rPr>
        <w:t xml:space="preserve">, για τη συνέχιση της χρηματοδότησης του προγράμματος δημοσιονομικής προσαρμογής της χώρας αν και δικαιολογούν κατ` αρχήν, την λήψη μέτρων περιστολής των δημοσίων δαπανών, περιοριζόμενοι στην ανάγκη μειώσεως του μισθολογικού κόστους του προσωπικού του Δημοσίου για την κάλυψη τμήματος του δημοσιονομικού κενού του προγράμματος προσαρμογής, το οποίο προέκυψε, κυρίως, λόγω της αποτυχίας εισπράξεως των </w:t>
      </w:r>
      <w:proofErr w:type="spellStart"/>
      <w:r w:rsidRPr="000635F3">
        <w:rPr>
          <w:rFonts w:asciiTheme="majorHAnsi" w:hAnsiTheme="majorHAnsi" w:cstheme="majorHAnsi"/>
        </w:rPr>
        <w:t>προβλεπομένων</w:t>
      </w:r>
      <w:proofErr w:type="spellEnd"/>
      <w:r w:rsidRPr="000635F3">
        <w:rPr>
          <w:rFonts w:asciiTheme="majorHAnsi" w:hAnsiTheme="majorHAnsi" w:cstheme="majorHAnsi"/>
        </w:rPr>
        <w:t xml:space="preserve"> φορολογικών εσόδων και των ανείσπρακτων οφειλών παρελθόντων ετών και της αδυναμίας προωθήσεως των διαρθρωτικού χαρακτήρα μεταρρυθμίσεων του προγράμματος προσαρμογής, δεν αρκούν για να καταστήσουν συνταγματικώς ανεκτές τις συγκεκριμένες περικοπές. Και τούτο διότι, ανεξαρτήτως του ότι το δημόσιο συμφέρον, για την εξυπηρέτηση του οποίου </w:t>
      </w:r>
      <w:proofErr w:type="spellStart"/>
      <w:r w:rsidRPr="000635F3">
        <w:rPr>
          <w:rFonts w:asciiTheme="majorHAnsi" w:hAnsiTheme="majorHAnsi" w:cstheme="majorHAnsi"/>
        </w:rPr>
        <w:t>επεβλήθησαν</w:t>
      </w:r>
      <w:proofErr w:type="spellEnd"/>
      <w:r w:rsidRPr="000635F3">
        <w:rPr>
          <w:rFonts w:asciiTheme="majorHAnsi" w:hAnsiTheme="majorHAnsi" w:cstheme="majorHAnsi"/>
        </w:rPr>
        <w:t xml:space="preserve"> οι νέες μειώσεις, δεν ήταν τόσο έντονο όσο εκείνο που δικαιολογούσε την υιοθέτηση των αρχικών μέτρων των ν. 3833/2010 και 3845/2010 που ελήφθησαν, κατά τις διαπιστώσεις του νομοθέτη, προ του κινδύνου άμεσης χρεωκοπίας και εξόδου της χώρας από την ευρωζώνη, οι επίμαχες περικοπές συνιστούν μέτρα που λαμβάνονται μεν για την αντιμετώπιση της παρατεταμένης οικονομικής κρίσης, επιβαρύνουν, όμως, και πάλι, κατά παράβαση της κατ’ άρθρο 25 παρ. 4 του Συντάγματος υποχρεώσεως όλων των πολιτών για εκπλήρωση του χρέους της κοινωνικής και εθνικής αλληλεγγύης, την ίδια κατηγορία πολιτών. Περαιτέρω, οι περικοπές αυτές δεν μπορούν να δικαιολογηθούν ούτε εκ του λόγου ότι αποτελούν τμήμα ενός ευρύτερου προγράμματος δημοσιονομικής προσαρμογής που περιέχει δέσμη μέτρων για την ανάκαμψη της ελληνικής οικονομίας και την εξυγίανση των δημοσίων οικονομικών, προϋπόθεση, η οποία αποτελεί αναγκαίο όχι όμως και επαρκή όρο για την συνταγματικότητα των εν λόγω περικοπών. Εξάλλου, ανεπιτυχώς επιχειρείται η στήριξη της συνταγματικότητας των μέτρων αφενός μεν στην μεγαλύτερη της αναμενόμενης ύφεση της ελληνικής οικονομίας, η οποία κατέστησε μεν επιβεβλημένη την λήψη νέων μέτρων, όχι όμως και </w:t>
      </w:r>
      <w:proofErr w:type="spellStart"/>
      <w:r w:rsidRPr="000635F3">
        <w:rPr>
          <w:rFonts w:asciiTheme="majorHAnsi" w:hAnsiTheme="majorHAnsi" w:cstheme="majorHAnsi"/>
        </w:rPr>
        <w:t>αναγκαίως</w:t>
      </w:r>
      <w:proofErr w:type="spellEnd"/>
      <w:r w:rsidRPr="000635F3">
        <w:rPr>
          <w:rFonts w:asciiTheme="majorHAnsi" w:hAnsiTheme="majorHAnsi" w:cstheme="majorHAnsi"/>
        </w:rPr>
        <w:t xml:space="preserve"> την εκ νέου περιστολή του μισθολογικού κόστους του Δημοσίου, αφετέρου δε στην αυξημένη αποτελεσματικότητα των εν λόγω μέτρων, η οποία, ωστόσο, δεν μπορεί να δικαιολογήσει την κατ` επανάληψη επιβάρυνση των ίδιων προσώπων Τέλος, η υπ` αριθ. 2Ο12/211/ΕΕ απόφαση του Συμβουλίου της Ευρωπαϊκής Ενώσεως της 13.3.2012, με την οποία προβλέφθηκε «μείωση κατά 12% κατά μέσο όρο των ειδικών μισθών του δημόσιου τομέα για τους οποίους δεν ισχύει το νέο μισθολόγιο», εν πάση περιπτώσει δεν έχει την έννοια ότι απαλλάσσει τον εθνικό νομοθέτη, κατά την άσκηση της εθνικής δημοσιονομικής πολιτικής στο πλαίσιο εκπληρώσεως των διεθνών υποχρεώσεων της Χώρας, από την τήρηση των </w:t>
      </w:r>
      <w:proofErr w:type="spellStart"/>
      <w:r w:rsidRPr="000635F3">
        <w:rPr>
          <w:rFonts w:asciiTheme="majorHAnsi" w:hAnsiTheme="majorHAnsi" w:cstheme="majorHAnsi"/>
        </w:rPr>
        <w:t>προαναφερομένων</w:t>
      </w:r>
      <w:proofErr w:type="spellEnd"/>
      <w:r w:rsidRPr="000635F3">
        <w:rPr>
          <w:rFonts w:asciiTheme="majorHAnsi" w:hAnsiTheme="majorHAnsi" w:cstheme="majorHAnsi"/>
        </w:rPr>
        <w:t xml:space="preserve"> συνταγματικών διατάξεων και αρχών.</w:t>
      </w:r>
      <w:r w:rsidR="009F3D68">
        <w:rPr>
          <w:rFonts w:asciiTheme="majorHAnsi" w:hAnsiTheme="majorHAnsi" w:cstheme="majorHAnsi"/>
        </w:rPr>
        <w:t xml:space="preserve"> […]</w:t>
      </w:r>
    </w:p>
    <w:p w:rsidR="000635F3" w:rsidRPr="000635F3" w:rsidRDefault="000635F3" w:rsidP="000635F3">
      <w:pPr>
        <w:rPr>
          <w:rFonts w:asciiTheme="majorHAnsi" w:hAnsiTheme="majorHAnsi" w:cstheme="majorHAnsi"/>
        </w:rPr>
      </w:pPr>
      <w:r w:rsidRPr="000635F3">
        <w:rPr>
          <w:rFonts w:asciiTheme="majorHAnsi" w:hAnsiTheme="majorHAnsi" w:cstheme="majorHAnsi"/>
        </w:rPr>
        <w:lastRenderedPageBreak/>
        <w:t xml:space="preserve">23. Επειδή, κατόπιν των </w:t>
      </w:r>
      <w:proofErr w:type="spellStart"/>
      <w:r w:rsidRPr="000635F3">
        <w:rPr>
          <w:rFonts w:asciiTheme="majorHAnsi" w:hAnsiTheme="majorHAnsi" w:cstheme="majorHAnsi"/>
        </w:rPr>
        <w:t>εκτεθέντων</w:t>
      </w:r>
      <w:proofErr w:type="spellEnd"/>
      <w:r w:rsidRPr="000635F3">
        <w:rPr>
          <w:rFonts w:asciiTheme="majorHAnsi" w:hAnsiTheme="majorHAnsi" w:cstheme="majorHAnsi"/>
        </w:rPr>
        <w:t xml:space="preserve"> στην ανωτέρω σκέψη 21 οι διατάξεις των περιπτώσεων 31- 33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της παραγράφου Γ του άρθρου πρώτου του ν. 4093/2012, με τις οποίες μειώθηκαν οι αποδοχές των εν ενεργεία στρατιωτικών των ενόπλων δυνάμεων και των σωμάτων ασφαλείας και, μάλιστα, αναδρομικώς από 1-8-2012, καθώς και της απολύτου συναφούς προς αυτές διατάξεως της περιπτώσεως 37, αντίκεινται, κατά τα βασίμως προβαλλόμενα με την υπό κρίση αίτηση, προς την απορρέουσα εμμέσως από τις διατάξεις των άρθρων 45, 23 παρ. 2 και 29 παρ. 9 του Συντάγματος αρχή της ιδιαίτερης μισθολογικής μεταχειρίσεως των στρατιωτικών (Ενόπλων Δυνάμεων και Σωμάτων Ασφαλείας) καθώς και προς τις συνταγματικές διατάξεις των άρθρων 4 παρ. 5 και 25 παρ. 4. Συνεπώς, η προσβαλλόμενη υπ` </w:t>
      </w:r>
      <w:proofErr w:type="spellStart"/>
      <w:r w:rsidRPr="000635F3">
        <w:rPr>
          <w:rFonts w:asciiTheme="majorHAnsi" w:hAnsiTheme="majorHAnsi" w:cstheme="majorHAnsi"/>
        </w:rPr>
        <w:t>αριθμ</w:t>
      </w:r>
      <w:proofErr w:type="spellEnd"/>
      <w:r w:rsidRPr="000635F3">
        <w:rPr>
          <w:rFonts w:asciiTheme="majorHAnsi" w:hAnsiTheme="majorHAnsi" w:cstheme="majorHAnsi"/>
        </w:rPr>
        <w:t xml:space="preserve">. οικ. 2/83408/0022/14.11.2012 απόφαση του Αναπληρωτή Υπουργού Οικονομικών (Β` 3017/14.11.2012), με τίτλο "Επιστροφή των αχρεωστήτως καταβληθεισών αποδοχών και συντάξεων που προκύπτουν από την εφαρμογή των διατάξεων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του άρθρου πρώτου του Ν. 4093/2012 (ΦΕΚ 222/Α`/12-11-2012)", κατά το μέρος που στηρίζεται στις ανωτέρω, αντισυνταγματικές και ως εκ τούτου ανίσχυρες και μη εφαρμοστέες, διατάξεις των περιπτώσεων 31-33 και 37 της </w:t>
      </w:r>
      <w:proofErr w:type="spellStart"/>
      <w:r w:rsidRPr="000635F3">
        <w:rPr>
          <w:rFonts w:asciiTheme="majorHAnsi" w:hAnsiTheme="majorHAnsi" w:cstheme="majorHAnsi"/>
        </w:rPr>
        <w:t>υποπαραγράφου</w:t>
      </w:r>
      <w:proofErr w:type="spellEnd"/>
      <w:r w:rsidRPr="000635F3">
        <w:rPr>
          <w:rFonts w:asciiTheme="majorHAnsi" w:hAnsiTheme="majorHAnsi" w:cstheme="majorHAnsi"/>
        </w:rPr>
        <w:t xml:space="preserve"> Γ1 και αφορά την αναδρομική, από 1-8-2012 έως την εφαρμογή του νόμου αυτού, μείωση των συντάξεων των αποστράτων αξιωματικών και ανθυπασπιστών των ενόπλων δυνάμεων, συνεπεία της οποίας υποχρεώθηκαν αυτοί να επιστρέψουν συντάξιμες αποδοχές τις οποίες είχαν ήδη εισπράξει, ως αχρεωστήτως καταβληθείσες, δεν έχει εκδοθεί νομίμως και πρέπει κατά το μέρος αυτό να ακυρωθεί.</w:t>
      </w:r>
    </w:p>
    <w:p w:rsidR="000635F3" w:rsidRPr="000635F3" w:rsidRDefault="000635F3" w:rsidP="000635F3">
      <w:pPr>
        <w:rPr>
          <w:rFonts w:asciiTheme="majorHAnsi" w:hAnsiTheme="majorHAnsi" w:cstheme="majorHAnsi"/>
        </w:rPr>
      </w:pPr>
      <w:r w:rsidRPr="000635F3">
        <w:rPr>
          <w:rFonts w:asciiTheme="majorHAnsi" w:hAnsiTheme="majorHAnsi" w:cstheme="majorHAnsi"/>
        </w:rPr>
        <w:t xml:space="preserve">25. Επειδή, συνεπώς η υπό κρίση αίτηση καθ` ό μέρος στρέφεται κατά της η υπ` </w:t>
      </w:r>
      <w:proofErr w:type="spellStart"/>
      <w:r w:rsidRPr="000635F3">
        <w:rPr>
          <w:rFonts w:asciiTheme="majorHAnsi" w:hAnsiTheme="majorHAnsi" w:cstheme="majorHAnsi"/>
        </w:rPr>
        <w:t>αριθμ</w:t>
      </w:r>
      <w:proofErr w:type="spellEnd"/>
      <w:r w:rsidRPr="000635F3">
        <w:rPr>
          <w:rFonts w:asciiTheme="majorHAnsi" w:hAnsiTheme="majorHAnsi" w:cstheme="majorHAnsi"/>
        </w:rPr>
        <w:t xml:space="preserve">. οικ.2/83408/0022/14.11.2012 αποφάσεως του Αναπληρωτή Υπουργού Οικονομικών (Β` 3017/14.11.2012) πρέπει να γίνει δεκτή, ενώ καθ` ό μέρος στρέφεται κατά της υπ` </w:t>
      </w:r>
      <w:proofErr w:type="spellStart"/>
      <w:r w:rsidRPr="000635F3">
        <w:rPr>
          <w:rFonts w:asciiTheme="majorHAnsi" w:hAnsiTheme="majorHAnsi" w:cstheme="majorHAnsi"/>
        </w:rPr>
        <w:t>αριθμ</w:t>
      </w:r>
      <w:proofErr w:type="spellEnd"/>
      <w:r w:rsidRPr="000635F3">
        <w:rPr>
          <w:rFonts w:asciiTheme="majorHAnsi" w:hAnsiTheme="majorHAnsi" w:cstheme="majorHAnsi"/>
        </w:rPr>
        <w:t xml:space="preserve">. οικ. 2/85127/0022/22.11.2012 εγκυκλίου του ίδιου Υπουργού πρέπει, κατά τα εκτεθέντα στην σκέψη 3, να απορριφθεί, </w:t>
      </w:r>
      <w:proofErr w:type="spellStart"/>
      <w:r w:rsidRPr="000635F3">
        <w:rPr>
          <w:rFonts w:asciiTheme="majorHAnsi" w:hAnsiTheme="majorHAnsi" w:cstheme="majorHAnsi"/>
        </w:rPr>
        <w:t>παρελκούσης</w:t>
      </w:r>
      <w:proofErr w:type="spellEnd"/>
      <w:r w:rsidRPr="000635F3">
        <w:rPr>
          <w:rFonts w:asciiTheme="majorHAnsi" w:hAnsiTheme="majorHAnsi" w:cstheme="majorHAnsi"/>
        </w:rPr>
        <w:t xml:space="preserve"> της </w:t>
      </w:r>
      <w:proofErr w:type="spellStart"/>
      <w:r w:rsidRPr="000635F3">
        <w:rPr>
          <w:rFonts w:asciiTheme="majorHAnsi" w:hAnsiTheme="majorHAnsi" w:cstheme="majorHAnsi"/>
        </w:rPr>
        <w:t>ερεύνης</w:t>
      </w:r>
      <w:proofErr w:type="spellEnd"/>
      <w:r w:rsidRPr="000635F3">
        <w:rPr>
          <w:rFonts w:asciiTheme="majorHAnsi" w:hAnsiTheme="majorHAnsi" w:cstheme="majorHAnsi"/>
        </w:rPr>
        <w:t xml:space="preserve"> των λοιπών λόγων ακυρώσεως.</w:t>
      </w:r>
    </w:p>
    <w:p w:rsidR="000635F3" w:rsidRPr="000635F3" w:rsidRDefault="000635F3" w:rsidP="000635F3">
      <w:pPr>
        <w:rPr>
          <w:rFonts w:asciiTheme="majorHAnsi" w:hAnsiTheme="majorHAnsi" w:cstheme="majorHAnsi"/>
        </w:rPr>
      </w:pPr>
      <w:r w:rsidRPr="000635F3">
        <w:rPr>
          <w:rFonts w:asciiTheme="majorHAnsi" w:hAnsiTheme="majorHAnsi" w:cstheme="majorHAnsi"/>
        </w:rPr>
        <w:t>Διά ταύτα</w:t>
      </w:r>
    </w:p>
    <w:p w:rsidR="000635F3" w:rsidRPr="000635F3" w:rsidRDefault="000635F3" w:rsidP="000635F3">
      <w:pPr>
        <w:rPr>
          <w:rFonts w:asciiTheme="majorHAnsi" w:hAnsiTheme="majorHAnsi" w:cstheme="majorHAnsi"/>
        </w:rPr>
      </w:pPr>
      <w:r w:rsidRPr="000635F3">
        <w:rPr>
          <w:rFonts w:asciiTheme="majorHAnsi" w:hAnsiTheme="majorHAnsi" w:cstheme="majorHAnsi"/>
        </w:rPr>
        <w:t>Δέχεται την αίτηση ακυρώσεως εν μέρει</w:t>
      </w:r>
      <w:r w:rsidR="000117CC">
        <w:rPr>
          <w:rFonts w:asciiTheme="majorHAnsi" w:hAnsiTheme="majorHAnsi" w:cstheme="majorHAnsi"/>
        </w:rPr>
        <w:t xml:space="preserve"> […]</w:t>
      </w:r>
    </w:p>
    <w:p w:rsidR="000635F3" w:rsidRPr="000635F3" w:rsidRDefault="000635F3" w:rsidP="000635F3">
      <w:pPr>
        <w:rPr>
          <w:rFonts w:asciiTheme="majorHAnsi" w:hAnsiTheme="majorHAnsi" w:cstheme="majorHAnsi"/>
        </w:rPr>
      </w:pPr>
    </w:p>
    <w:p w:rsidR="002001C2" w:rsidRPr="000635F3" w:rsidRDefault="002001C2">
      <w:pPr>
        <w:rPr>
          <w:rFonts w:asciiTheme="majorHAnsi" w:hAnsiTheme="majorHAnsi" w:cstheme="majorHAnsi"/>
        </w:rPr>
      </w:pPr>
    </w:p>
    <w:sectPr w:rsidR="002001C2" w:rsidRPr="000635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F3"/>
    <w:rsid w:val="000117CC"/>
    <w:rsid w:val="000635F3"/>
    <w:rsid w:val="001C61D8"/>
    <w:rsid w:val="002001C2"/>
    <w:rsid w:val="003456CE"/>
    <w:rsid w:val="00553B87"/>
    <w:rsid w:val="00717FA2"/>
    <w:rsid w:val="009E25D2"/>
    <w:rsid w:val="009F3D68"/>
    <w:rsid w:val="00A664BD"/>
    <w:rsid w:val="00B51658"/>
    <w:rsid w:val="00D509A1"/>
    <w:rsid w:val="00D87969"/>
    <w:rsid w:val="00F11779"/>
    <w:rsid w:val="00F23C4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81CFF-87B9-46CB-91AD-5CE71A4F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5645</Words>
  <Characters>30486</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9</cp:revision>
  <dcterms:created xsi:type="dcterms:W3CDTF">2017-03-12T22:49:00Z</dcterms:created>
  <dcterms:modified xsi:type="dcterms:W3CDTF">2017-03-13T15:13:00Z</dcterms:modified>
</cp:coreProperties>
</file>