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69BD" w14:textId="3933A8E0" w:rsidR="00001D13" w:rsidRDefault="00AE1AD8" w:rsidP="00E42336">
      <w:pPr>
        <w:pStyle w:val="Heading3"/>
        <w:tabs>
          <w:tab w:val="left" w:pos="270"/>
          <w:tab w:val="left" w:pos="601"/>
        </w:tabs>
        <w:spacing w:after="60"/>
        <w:ind w:left="270" w:right="331"/>
        <w:jc w:val="left"/>
        <w:rPr>
          <w:rFonts w:ascii="Katsoulidis" w:hAnsi="Katsoulidis"/>
          <w:spacing w:val="8"/>
          <w:w w:val="95"/>
        </w:rPr>
      </w:pPr>
      <w:r>
        <w:rPr>
          <w:rFonts w:ascii="Katsoulidis" w:hAnsi="Katsoulidis"/>
          <w:noProof/>
          <w:spacing w:val="8"/>
          <w:w w:val="95"/>
        </w:rPr>
        <w:drawing>
          <wp:inline distT="0" distB="0" distL="0" distR="0" wp14:anchorId="60C6F641" wp14:editId="02F8427F">
            <wp:extent cx="3028950" cy="904875"/>
            <wp:effectExtent l="0" t="0" r="0" b="9525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4330" w14:textId="77777777" w:rsidR="00001D13" w:rsidRPr="003B6BF3" w:rsidRDefault="00001D13" w:rsidP="00E42336">
      <w:pPr>
        <w:pStyle w:val="Heading3"/>
        <w:tabs>
          <w:tab w:val="left" w:pos="270"/>
          <w:tab w:val="left" w:pos="601"/>
        </w:tabs>
        <w:spacing w:after="60"/>
        <w:ind w:left="270" w:right="331"/>
        <w:jc w:val="left"/>
        <w:rPr>
          <w:rFonts w:ascii="Katsoulidis" w:hAnsi="Katsoulidis"/>
          <w:spacing w:val="8"/>
          <w:w w:val="95"/>
        </w:rPr>
      </w:pPr>
      <w:r w:rsidRPr="003B6BF3">
        <w:rPr>
          <w:rFonts w:ascii="Katsoulidis Greek" w:hAnsi="Katsoulidis Greek"/>
          <w:spacing w:val="8"/>
          <w:w w:val="95"/>
        </w:rPr>
        <w:t>TΜΗΜΑ ΕΥΡΩΠΑΪΚΩΝ ΚΑΙ ΔΙΕΘΝΩΝ ΣΧΕΣΕΩΝ</w:t>
      </w:r>
    </w:p>
    <w:p w14:paraId="765F65DF" w14:textId="77777777" w:rsidR="00001D13" w:rsidRPr="00CA7D57" w:rsidRDefault="00001D13" w:rsidP="00E42336">
      <w:pPr>
        <w:tabs>
          <w:tab w:val="left" w:pos="270"/>
          <w:tab w:val="left" w:pos="601"/>
        </w:tabs>
        <w:ind w:left="270" w:right="331"/>
        <w:rPr>
          <w:rFonts w:ascii="Katsoulidis" w:hAnsi="Katsoulidis"/>
          <w:color w:val="auto"/>
          <w:sz w:val="18"/>
          <w:szCs w:val="18"/>
        </w:rPr>
      </w:pPr>
      <w:r>
        <w:rPr>
          <w:rFonts w:ascii="Katsoulidis Greek" w:hAnsi="Katsoulidis Greek"/>
          <w:color w:val="auto"/>
          <w:sz w:val="18"/>
          <w:szCs w:val="18"/>
        </w:rPr>
        <w:t>Πανεπιστημίου 30, 106 79 Αθήνα</w:t>
      </w:r>
    </w:p>
    <w:p w14:paraId="44D40942" w14:textId="78C235F5" w:rsidR="00001D13" w:rsidRPr="005465EF" w:rsidRDefault="00001D13" w:rsidP="00E42336">
      <w:pPr>
        <w:tabs>
          <w:tab w:val="left" w:pos="270"/>
          <w:tab w:val="left" w:pos="601"/>
        </w:tabs>
        <w:ind w:left="270" w:right="331"/>
        <w:rPr>
          <w:rFonts w:ascii="Katsoulidis" w:hAnsi="Katsoulidis"/>
          <w:color w:val="auto"/>
          <w:sz w:val="18"/>
          <w:szCs w:val="18"/>
          <w:lang w:val="en-US"/>
        </w:rPr>
      </w:pPr>
      <w:proofErr w:type="spellStart"/>
      <w:r w:rsidRPr="00CA7D57">
        <w:rPr>
          <w:rFonts w:ascii="Katsoulidis Greek" w:hAnsi="Katsoulidis Greek"/>
          <w:bCs/>
          <w:color w:val="auto"/>
          <w:sz w:val="18"/>
          <w:szCs w:val="18"/>
        </w:rPr>
        <w:t>τηλ</w:t>
      </w:r>
      <w:proofErr w:type="spellEnd"/>
      <w:r w:rsidRPr="009C6BF9">
        <w:rPr>
          <w:rFonts w:ascii="Katsoulidis" w:hAnsi="Katsoulidis"/>
          <w:bCs/>
          <w:color w:val="auto"/>
          <w:sz w:val="18"/>
          <w:szCs w:val="18"/>
          <w:lang w:val="en-US"/>
        </w:rPr>
        <w:t xml:space="preserve">. </w:t>
      </w:r>
      <w:r w:rsidR="003947E7" w:rsidRPr="005F4039">
        <w:rPr>
          <w:rFonts w:ascii="Katsoulidis" w:hAnsi="Katsoulidis"/>
          <w:bCs/>
          <w:color w:val="auto"/>
          <w:sz w:val="18"/>
          <w:szCs w:val="18"/>
          <w:lang w:val="en-US"/>
        </w:rPr>
        <w:t>210 3689707</w:t>
      </w:r>
    </w:p>
    <w:p w14:paraId="1573FC86" w14:textId="097C1870" w:rsidR="00001D13" w:rsidRPr="003E7E7D" w:rsidRDefault="00001D13" w:rsidP="00E42336">
      <w:pPr>
        <w:pStyle w:val="Heading3"/>
        <w:tabs>
          <w:tab w:val="left" w:pos="270"/>
          <w:tab w:val="left" w:pos="601"/>
        </w:tabs>
        <w:ind w:left="270" w:right="331"/>
        <w:jc w:val="left"/>
        <w:rPr>
          <w:rFonts w:ascii="Katsoulidis" w:hAnsi="Katsoulidis"/>
          <w:b w:val="0"/>
          <w:color w:val="000000"/>
          <w:sz w:val="18"/>
          <w:szCs w:val="18"/>
          <w:lang w:val="en-US"/>
        </w:rPr>
      </w:pPr>
      <w:r w:rsidRPr="00CA7D57">
        <w:rPr>
          <w:rFonts w:ascii="Katsoulidis" w:hAnsi="Katsoulidis"/>
          <w:b w:val="0"/>
          <w:color w:val="000000"/>
          <w:sz w:val="18"/>
          <w:szCs w:val="18"/>
          <w:lang w:val="fr-FR"/>
        </w:rPr>
        <w:t>Email</w:t>
      </w:r>
      <w:r w:rsidRPr="009C6BF9">
        <w:rPr>
          <w:rFonts w:ascii="Katsoulidis" w:hAnsi="Katsoulidis"/>
          <w:b w:val="0"/>
          <w:color w:val="000000"/>
          <w:sz w:val="18"/>
          <w:szCs w:val="18"/>
          <w:lang w:val="en-US"/>
        </w:rPr>
        <w:t xml:space="preserve">: </w:t>
      </w:r>
      <w:r w:rsidR="003E7E7D">
        <w:rPr>
          <w:rStyle w:val="Hyperlink"/>
          <w:rFonts w:ascii="Katsoulidis" w:hAnsi="Katsoulidis"/>
          <w:b w:val="0"/>
          <w:sz w:val="18"/>
          <w:szCs w:val="18"/>
          <w:lang w:val="en-US"/>
        </w:rPr>
        <w:t>angeorgotas@uoa.gr</w:t>
      </w:r>
    </w:p>
    <w:p w14:paraId="1DAB6877" w14:textId="77777777" w:rsidR="00001D13" w:rsidRPr="009C6BF9" w:rsidRDefault="00001D13" w:rsidP="007679EF">
      <w:pPr>
        <w:ind w:right="-951"/>
        <w:jc w:val="both"/>
        <w:rPr>
          <w:noProof/>
          <w:sz w:val="20"/>
          <w:lang w:val="en-US"/>
        </w:rPr>
      </w:pPr>
    </w:p>
    <w:p w14:paraId="53D35128" w14:textId="77777777" w:rsidR="00001D13" w:rsidRPr="009C6BF9" w:rsidRDefault="00001D13" w:rsidP="004516D5">
      <w:pPr>
        <w:ind w:right="-951" w:firstLine="720"/>
        <w:jc w:val="both"/>
        <w:rPr>
          <w:noProof/>
          <w:sz w:val="20"/>
          <w:lang w:val="en-US"/>
        </w:rPr>
      </w:pPr>
    </w:p>
    <w:p w14:paraId="6CDD40A6" w14:textId="77777777" w:rsidR="00001D13" w:rsidRPr="009C6BF9" w:rsidRDefault="00001D13" w:rsidP="007679EF">
      <w:pPr>
        <w:ind w:right="-951"/>
        <w:jc w:val="both"/>
        <w:rPr>
          <w:noProof/>
          <w:sz w:val="20"/>
          <w:lang w:val="en-US"/>
        </w:rPr>
      </w:pPr>
    </w:p>
    <w:p w14:paraId="490C9A68" w14:textId="77777777" w:rsidR="00A90B79" w:rsidRPr="000C4DA9" w:rsidRDefault="00A90B79" w:rsidP="00E041B7">
      <w:pPr>
        <w:ind w:right="-951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7F060754" w14:textId="77777777" w:rsidR="00001D13" w:rsidRPr="006D3C2F" w:rsidRDefault="00001D13" w:rsidP="00E041B7">
      <w:pPr>
        <w:ind w:right="-951"/>
        <w:jc w:val="both"/>
        <w:rPr>
          <w:rFonts w:ascii="Calibri" w:hAnsi="Calibri"/>
          <w:color w:val="auto"/>
          <w:sz w:val="22"/>
          <w:szCs w:val="22"/>
          <w:lang w:val="en-US"/>
        </w:rPr>
      </w:pPr>
      <w:r w:rsidRPr="00095FD2">
        <w:rPr>
          <w:rFonts w:ascii="Calibri" w:hAnsi="Calibri"/>
          <w:color w:val="auto"/>
          <w:sz w:val="22"/>
          <w:szCs w:val="22"/>
        </w:rPr>
        <w:t>Προς</w:t>
      </w:r>
      <w:r w:rsidRPr="006D3C2F">
        <w:rPr>
          <w:rFonts w:ascii="Calibri" w:hAnsi="Calibri"/>
          <w:color w:val="auto"/>
          <w:sz w:val="22"/>
          <w:szCs w:val="22"/>
          <w:lang w:val="en-US"/>
        </w:rPr>
        <w:t xml:space="preserve">: </w:t>
      </w:r>
      <w:r w:rsidRPr="006D3C2F">
        <w:rPr>
          <w:rFonts w:ascii="Calibri" w:hAnsi="Calibri"/>
          <w:color w:val="auto"/>
          <w:sz w:val="22"/>
          <w:szCs w:val="22"/>
          <w:lang w:val="en-US"/>
        </w:rPr>
        <w:tab/>
      </w:r>
    </w:p>
    <w:p w14:paraId="2554186E" w14:textId="3178A851" w:rsidR="00001D13" w:rsidRPr="000C389C" w:rsidRDefault="00001D13" w:rsidP="001E33D2">
      <w:pPr>
        <w:ind w:right="3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τους Κοσμήτορες των Σχολών και τους Προέδρους</w:t>
      </w:r>
      <w:r w:rsidRPr="00095FD2">
        <w:rPr>
          <w:rFonts w:ascii="Calibri" w:hAnsi="Calibri"/>
          <w:color w:val="auto"/>
          <w:sz w:val="22"/>
          <w:szCs w:val="22"/>
        </w:rPr>
        <w:t xml:space="preserve"> των Τμημάτων</w:t>
      </w:r>
      <w:r w:rsidR="009A58C2">
        <w:rPr>
          <w:rFonts w:ascii="Calibri" w:hAnsi="Calibri"/>
          <w:color w:val="auto"/>
          <w:sz w:val="22"/>
          <w:szCs w:val="22"/>
        </w:rPr>
        <w:t xml:space="preserve"> </w:t>
      </w:r>
      <w:r w:rsidR="000C389C" w:rsidRPr="000C389C">
        <w:rPr>
          <w:rFonts w:ascii="Calibri" w:hAnsi="Calibri"/>
          <w:color w:val="auto"/>
          <w:sz w:val="22"/>
          <w:szCs w:val="22"/>
        </w:rPr>
        <w:t>του ΕΚΠΑ</w:t>
      </w:r>
    </w:p>
    <w:p w14:paraId="2639F1A1" w14:textId="22D43C63" w:rsidR="00001D13" w:rsidRPr="000F39B6" w:rsidRDefault="00001D13" w:rsidP="00327F68">
      <w:pPr>
        <w:ind w:right="-951"/>
        <w:jc w:val="both"/>
        <w:rPr>
          <w:rFonts w:ascii="Calibri" w:hAnsi="Calibri"/>
          <w:color w:val="auto"/>
          <w:sz w:val="22"/>
          <w:szCs w:val="22"/>
        </w:rPr>
      </w:pPr>
      <w:r w:rsidRPr="00447DFA">
        <w:rPr>
          <w:rFonts w:ascii="Calibri" w:hAnsi="Calibri"/>
          <w:color w:val="auto"/>
          <w:sz w:val="22"/>
          <w:szCs w:val="22"/>
        </w:rPr>
        <w:t xml:space="preserve">- </w:t>
      </w:r>
      <w:r>
        <w:rPr>
          <w:rFonts w:ascii="Calibri" w:hAnsi="Calibri"/>
          <w:color w:val="auto"/>
          <w:sz w:val="22"/>
          <w:szCs w:val="22"/>
        </w:rPr>
        <w:t xml:space="preserve">τους </w:t>
      </w:r>
      <w:r w:rsidRPr="000F39B6">
        <w:rPr>
          <w:rFonts w:ascii="Calibri" w:hAnsi="Calibri"/>
          <w:color w:val="auto"/>
          <w:sz w:val="22"/>
          <w:szCs w:val="22"/>
          <w:lang w:val="en-US"/>
        </w:rPr>
        <w:t>A</w:t>
      </w:r>
      <w:proofErr w:type="spellStart"/>
      <w:r w:rsidRPr="000F39B6">
        <w:rPr>
          <w:rFonts w:ascii="Calibri" w:hAnsi="Calibri"/>
          <w:color w:val="auto"/>
          <w:sz w:val="22"/>
          <w:szCs w:val="22"/>
        </w:rPr>
        <w:t>καδημαϊκούς</w:t>
      </w:r>
      <w:proofErr w:type="spellEnd"/>
      <w:r w:rsidRPr="000F39B6">
        <w:rPr>
          <w:rFonts w:ascii="Calibri" w:hAnsi="Calibri"/>
          <w:color w:val="auto"/>
          <w:sz w:val="22"/>
          <w:szCs w:val="22"/>
        </w:rPr>
        <w:t xml:space="preserve"> υπεύθυνους </w:t>
      </w:r>
      <w:r w:rsidRPr="000F39B6">
        <w:rPr>
          <w:rFonts w:ascii="Calibri" w:hAnsi="Calibri"/>
          <w:color w:val="auto"/>
          <w:sz w:val="22"/>
          <w:szCs w:val="22"/>
          <w:lang w:val="en-US"/>
        </w:rPr>
        <w:t>CIVIS</w:t>
      </w:r>
      <w:r w:rsidRPr="000F39B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και τους </w:t>
      </w:r>
      <w:r w:rsidR="0009178C">
        <w:rPr>
          <w:rFonts w:ascii="Calibri" w:hAnsi="Calibri"/>
          <w:color w:val="auto"/>
          <w:sz w:val="22"/>
          <w:szCs w:val="22"/>
        </w:rPr>
        <w:t xml:space="preserve">υπεύθυνους  </w:t>
      </w:r>
      <w:r w:rsidR="0009178C">
        <w:rPr>
          <w:rFonts w:ascii="Calibri" w:hAnsi="Calibri"/>
          <w:color w:val="auto"/>
          <w:sz w:val="22"/>
          <w:szCs w:val="22"/>
          <w:lang w:val="en-US"/>
        </w:rPr>
        <w:t>CIVIS</w:t>
      </w:r>
      <w:r w:rsidR="0009178C" w:rsidRPr="005F4039">
        <w:rPr>
          <w:rFonts w:ascii="Calibri" w:hAnsi="Calibri"/>
          <w:color w:val="auto"/>
          <w:sz w:val="22"/>
          <w:szCs w:val="22"/>
        </w:rPr>
        <w:t xml:space="preserve"> </w:t>
      </w:r>
      <w:r w:rsidR="0009178C">
        <w:rPr>
          <w:rFonts w:ascii="Calibri" w:hAnsi="Calibri"/>
          <w:color w:val="auto"/>
          <w:sz w:val="22"/>
          <w:szCs w:val="22"/>
        </w:rPr>
        <w:t xml:space="preserve">στις </w:t>
      </w:r>
      <w:r w:rsidR="00EB107C">
        <w:rPr>
          <w:rFonts w:ascii="Calibri" w:hAnsi="Calibri"/>
          <w:color w:val="auto"/>
          <w:sz w:val="22"/>
          <w:szCs w:val="22"/>
        </w:rPr>
        <w:t>Γ</w:t>
      </w:r>
      <w:r w:rsidR="0009178C">
        <w:rPr>
          <w:rFonts w:ascii="Calibri" w:hAnsi="Calibri"/>
          <w:color w:val="auto"/>
          <w:sz w:val="22"/>
          <w:szCs w:val="22"/>
        </w:rPr>
        <w:t xml:space="preserve">ραμματείες </w:t>
      </w:r>
      <w:r w:rsidRPr="000F39B6">
        <w:rPr>
          <w:rFonts w:ascii="Calibri" w:hAnsi="Calibri"/>
          <w:color w:val="auto"/>
          <w:sz w:val="22"/>
          <w:szCs w:val="22"/>
        </w:rPr>
        <w:t>των Σχολών/Τμημάτων</w:t>
      </w:r>
    </w:p>
    <w:p w14:paraId="17F773C6" w14:textId="77777777" w:rsidR="00001D13" w:rsidRDefault="00001D13" w:rsidP="00E041B7">
      <w:pPr>
        <w:jc w:val="both"/>
        <w:rPr>
          <w:rFonts w:ascii="Calibri" w:hAnsi="Calibri"/>
          <w:color w:val="auto"/>
          <w:sz w:val="22"/>
          <w:szCs w:val="22"/>
        </w:rPr>
      </w:pPr>
    </w:p>
    <w:p w14:paraId="0B2134F2" w14:textId="77777777" w:rsidR="00001D13" w:rsidRPr="00763BB5" w:rsidRDefault="00001D13" w:rsidP="002971A7">
      <w:pPr>
        <w:jc w:val="both"/>
        <w:rPr>
          <w:rFonts w:ascii="Calibri" w:hAnsi="Calibri"/>
          <w:color w:val="auto"/>
          <w:sz w:val="22"/>
          <w:szCs w:val="22"/>
        </w:rPr>
      </w:pPr>
    </w:p>
    <w:p w14:paraId="13F8DC5E" w14:textId="77777777" w:rsidR="00001D13" w:rsidRPr="007A355F" w:rsidRDefault="00001D13" w:rsidP="00730A13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</w:p>
    <w:p w14:paraId="4D2ABB51" w14:textId="77777777" w:rsidR="00001D13" w:rsidRPr="00095FD2" w:rsidRDefault="00001D13" w:rsidP="007679EF">
      <w:pPr>
        <w:jc w:val="both"/>
        <w:rPr>
          <w:rFonts w:ascii="Calibri" w:hAnsi="Calibri"/>
          <w:color w:val="auto"/>
          <w:sz w:val="22"/>
          <w:szCs w:val="22"/>
        </w:rPr>
      </w:pPr>
    </w:p>
    <w:p w14:paraId="7B6102F7" w14:textId="51ACC06E" w:rsidR="00001D13" w:rsidRPr="009C6BF9" w:rsidRDefault="00001D13" w:rsidP="007679EF">
      <w:pPr>
        <w:spacing w:line="360" w:lineRule="auto"/>
        <w:ind w:left="2880" w:firstLine="720"/>
        <w:jc w:val="both"/>
        <w:rPr>
          <w:rFonts w:ascii="Calibri" w:hAnsi="Calibri"/>
          <w:color w:val="auto"/>
          <w:sz w:val="22"/>
          <w:szCs w:val="22"/>
        </w:rPr>
      </w:pP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  <w:t xml:space="preserve">  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5C4D">
        <w:rPr>
          <w:rFonts w:ascii="Calibri" w:hAnsi="Calibri"/>
          <w:color w:val="auto"/>
          <w:sz w:val="22"/>
          <w:szCs w:val="22"/>
        </w:rPr>
        <w:t xml:space="preserve">Αθήνα,  </w:t>
      </w:r>
      <w:r w:rsidR="008F280D">
        <w:rPr>
          <w:rFonts w:ascii="Calibri" w:hAnsi="Calibri"/>
          <w:color w:val="auto"/>
          <w:sz w:val="22"/>
          <w:szCs w:val="22"/>
        </w:rPr>
        <w:t>13</w:t>
      </w:r>
      <w:r w:rsidR="00CC6534">
        <w:rPr>
          <w:rFonts w:ascii="Calibri" w:hAnsi="Calibri"/>
          <w:color w:val="auto"/>
          <w:sz w:val="22"/>
          <w:szCs w:val="22"/>
        </w:rPr>
        <w:t>/</w:t>
      </w:r>
      <w:r w:rsidR="00586346">
        <w:rPr>
          <w:rFonts w:ascii="Calibri" w:hAnsi="Calibri"/>
          <w:color w:val="auto"/>
          <w:sz w:val="22"/>
          <w:szCs w:val="22"/>
        </w:rPr>
        <w:t>11</w:t>
      </w:r>
      <w:r w:rsidR="00D23320">
        <w:rPr>
          <w:rFonts w:ascii="Calibri" w:hAnsi="Calibri"/>
          <w:color w:val="auto"/>
          <w:sz w:val="22"/>
          <w:szCs w:val="22"/>
        </w:rPr>
        <w:t>/</w:t>
      </w:r>
      <w:r w:rsidR="00055B2D">
        <w:rPr>
          <w:rFonts w:ascii="Calibri" w:hAnsi="Calibri"/>
          <w:color w:val="auto"/>
          <w:sz w:val="22"/>
          <w:szCs w:val="22"/>
        </w:rPr>
        <w:t>202</w:t>
      </w:r>
      <w:r w:rsidR="00773A70">
        <w:rPr>
          <w:rFonts w:ascii="Calibri" w:hAnsi="Calibri"/>
          <w:color w:val="auto"/>
          <w:sz w:val="22"/>
          <w:szCs w:val="22"/>
        </w:rPr>
        <w:t>4</w:t>
      </w:r>
    </w:p>
    <w:p w14:paraId="636F9735" w14:textId="77777777" w:rsidR="00235825" w:rsidRPr="00095FD2" w:rsidRDefault="00235825" w:rsidP="00C00C35">
      <w:pPr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4B08C63D" w14:textId="4F786EBB" w:rsidR="00001D13" w:rsidRPr="000A7D71" w:rsidRDefault="00001D13" w:rsidP="00000596">
      <w:pPr>
        <w:jc w:val="both"/>
        <w:rPr>
          <w:rFonts w:ascii="Calibri" w:hAnsi="Calibri"/>
          <w:b/>
          <w:color w:val="auto"/>
          <w:sz w:val="22"/>
          <w:szCs w:val="22"/>
        </w:rPr>
      </w:pPr>
      <w:r w:rsidRPr="00095FD2">
        <w:rPr>
          <w:rFonts w:ascii="Calibri" w:hAnsi="Calibri"/>
          <w:b/>
          <w:color w:val="auto"/>
          <w:sz w:val="22"/>
          <w:szCs w:val="22"/>
        </w:rPr>
        <w:t xml:space="preserve">ΘΕΜΑ: </w:t>
      </w:r>
      <w:r w:rsidR="00D23320">
        <w:rPr>
          <w:rFonts w:ascii="Calibri" w:hAnsi="Calibri"/>
          <w:b/>
          <w:color w:val="auto"/>
          <w:sz w:val="22"/>
          <w:szCs w:val="22"/>
          <w:u w:val="single"/>
        </w:rPr>
        <w:t>Π</w:t>
      </w:r>
      <w:r w:rsidRPr="000A0097">
        <w:rPr>
          <w:rFonts w:ascii="Calibri" w:hAnsi="Calibri"/>
          <w:b/>
          <w:color w:val="auto"/>
          <w:sz w:val="22"/>
          <w:szCs w:val="22"/>
          <w:u w:val="single"/>
        </w:rPr>
        <w:t>ρόσκληση</w:t>
      </w:r>
      <w:r w:rsidRPr="00941444">
        <w:rPr>
          <w:rFonts w:ascii="Calibri" w:hAnsi="Calibri"/>
          <w:b/>
          <w:color w:val="auto"/>
          <w:sz w:val="22"/>
          <w:szCs w:val="22"/>
          <w:u w:val="single"/>
        </w:rPr>
        <w:t xml:space="preserve"> για</w:t>
      </w:r>
      <w:r w:rsidRPr="00CF551A">
        <w:rPr>
          <w:rFonts w:ascii="Calibri" w:hAnsi="Calibri"/>
          <w:b/>
          <w:color w:val="auto"/>
          <w:sz w:val="22"/>
          <w:szCs w:val="22"/>
          <w:u w:val="single"/>
        </w:rPr>
        <w:t xml:space="preserve"> επιλογή εξερχόμενων</w:t>
      </w:r>
      <w:r w:rsidRPr="00095FD2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φοιτητών για 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σπουδές στο πλαίσιο του προγράμματος ERASMUS+ </w:t>
      </w:r>
      <w:r>
        <w:rPr>
          <w:rFonts w:ascii="Calibri" w:hAnsi="Calibri"/>
          <w:b/>
          <w:color w:val="auto"/>
          <w:sz w:val="22"/>
          <w:szCs w:val="22"/>
          <w:u w:val="single"/>
        </w:rPr>
        <w:t>για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φοίτηση στα 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Παν/μια </w:t>
      </w:r>
      <w:r>
        <w:rPr>
          <w:rFonts w:ascii="Calibri" w:hAnsi="Calibri"/>
          <w:b/>
          <w:color w:val="auto"/>
          <w:sz w:val="22"/>
          <w:szCs w:val="22"/>
          <w:u w:val="single"/>
        </w:rPr>
        <w:t>μέλη της</w:t>
      </w:r>
      <w:r w:rsidRPr="001E33D2">
        <w:rPr>
          <w:rFonts w:ascii="Calibri" w:hAnsi="Calibri"/>
          <w:b/>
          <w:color w:val="auto"/>
          <w:sz w:val="22"/>
          <w:szCs w:val="22"/>
          <w:u w:val="single"/>
        </w:rPr>
        <w:t xml:space="preserve"> συμμαχίας</w:t>
      </w:r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 Παν/</w:t>
      </w:r>
      <w:proofErr w:type="spellStart"/>
      <w:r>
        <w:rPr>
          <w:rFonts w:ascii="Calibri" w:hAnsi="Calibri"/>
          <w:b/>
          <w:color w:val="auto"/>
          <w:sz w:val="22"/>
          <w:szCs w:val="22"/>
          <w:u w:val="single"/>
        </w:rPr>
        <w:t>μίων</w:t>
      </w:r>
      <w:proofErr w:type="spellEnd"/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Pr="000A7D71">
        <w:rPr>
          <w:rFonts w:ascii="Calibri" w:hAnsi="Calibri"/>
          <w:b/>
          <w:color w:val="auto"/>
          <w:sz w:val="22"/>
          <w:szCs w:val="22"/>
          <w:u w:val="single"/>
          <w:lang w:val="en-US"/>
        </w:rPr>
        <w:t>CIVIS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AC4789">
        <w:rPr>
          <w:rFonts w:ascii="Calibri" w:hAnsi="Calibri"/>
          <w:b/>
          <w:color w:val="auto"/>
          <w:sz w:val="22"/>
          <w:szCs w:val="22"/>
          <w:u w:val="single"/>
        </w:rPr>
        <w:t xml:space="preserve">το </w:t>
      </w:r>
      <w:proofErr w:type="spellStart"/>
      <w:r w:rsidR="00AC4789">
        <w:rPr>
          <w:rFonts w:ascii="Calibri" w:hAnsi="Calibri"/>
          <w:b/>
          <w:color w:val="auto"/>
          <w:sz w:val="22"/>
          <w:szCs w:val="22"/>
          <w:u w:val="single"/>
        </w:rPr>
        <w:t>ακαδ</w:t>
      </w:r>
      <w:proofErr w:type="spellEnd"/>
      <w:r w:rsidR="00AC4789">
        <w:rPr>
          <w:rFonts w:ascii="Calibri" w:hAnsi="Calibri"/>
          <w:b/>
          <w:color w:val="auto"/>
          <w:sz w:val="22"/>
          <w:szCs w:val="22"/>
          <w:u w:val="single"/>
        </w:rPr>
        <w:t xml:space="preserve">. έτος </w:t>
      </w:r>
      <w:r w:rsidR="00055B2D">
        <w:rPr>
          <w:rFonts w:ascii="Calibri" w:hAnsi="Calibri"/>
          <w:b/>
          <w:color w:val="auto"/>
          <w:sz w:val="22"/>
          <w:szCs w:val="22"/>
          <w:u w:val="single"/>
        </w:rPr>
        <w:t>202</w:t>
      </w:r>
      <w:r w:rsidR="00773A70">
        <w:rPr>
          <w:rFonts w:ascii="Calibri" w:hAnsi="Calibri"/>
          <w:b/>
          <w:color w:val="auto"/>
          <w:sz w:val="22"/>
          <w:szCs w:val="22"/>
          <w:u w:val="single"/>
        </w:rPr>
        <w:t>5</w:t>
      </w:r>
      <w:r w:rsidR="00AC4789">
        <w:rPr>
          <w:rFonts w:ascii="Calibri" w:hAnsi="Calibri"/>
          <w:b/>
          <w:color w:val="auto"/>
          <w:sz w:val="22"/>
          <w:szCs w:val="22"/>
          <w:u w:val="single"/>
        </w:rPr>
        <w:t>-</w:t>
      </w:r>
      <w:r w:rsidR="00055B2D">
        <w:rPr>
          <w:rFonts w:ascii="Calibri" w:hAnsi="Calibri"/>
          <w:b/>
          <w:color w:val="auto"/>
          <w:sz w:val="22"/>
          <w:szCs w:val="22"/>
          <w:u w:val="single"/>
        </w:rPr>
        <w:t>2</w:t>
      </w:r>
      <w:r w:rsidR="00773A70">
        <w:rPr>
          <w:rFonts w:ascii="Calibri" w:hAnsi="Calibri"/>
          <w:b/>
          <w:color w:val="auto"/>
          <w:sz w:val="22"/>
          <w:szCs w:val="22"/>
          <w:u w:val="single"/>
        </w:rPr>
        <w:t>6</w:t>
      </w:r>
    </w:p>
    <w:p w14:paraId="2AA9E0E9" w14:textId="77777777" w:rsidR="00001D13" w:rsidRPr="00095FD2" w:rsidRDefault="00001D13" w:rsidP="007679EF">
      <w:pPr>
        <w:spacing w:line="276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22620D0" w14:textId="33797329" w:rsidR="00001D13" w:rsidRPr="00F84CD2" w:rsidRDefault="00001D13" w:rsidP="007679EF">
      <w:pPr>
        <w:rPr>
          <w:rFonts w:ascii="Calibri" w:hAnsi="Calibri"/>
          <w:b/>
          <w:color w:val="FF0000"/>
          <w:sz w:val="22"/>
          <w:szCs w:val="22"/>
          <w:u w:val="single"/>
        </w:rPr>
      </w:pP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ΠΡΟΣΟΧΗ: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Καταληκτική ημερομηνία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υποβολής πίνακα επιλεχθέντων φοιτητών</w:t>
      </w:r>
      <w:r w:rsidR="006740A7">
        <w:rPr>
          <w:rFonts w:ascii="Calibri" w:hAnsi="Calibri"/>
          <w:b/>
          <w:color w:val="FF0000"/>
          <w:sz w:val="22"/>
          <w:szCs w:val="22"/>
          <w:u w:val="single"/>
        </w:rPr>
        <w:t xml:space="preserve"> στο </w:t>
      </w:r>
      <w:r w:rsidR="008C7338">
        <w:rPr>
          <w:rFonts w:ascii="Calibri" w:hAnsi="Calibri"/>
          <w:b/>
          <w:color w:val="FF0000"/>
          <w:sz w:val="22"/>
          <w:szCs w:val="22"/>
          <w:u w:val="single"/>
        </w:rPr>
        <w:t>Τμήμα Ευρωπαϊκών και Διεθνών Σχέσεων (ΤΕΔΣ)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: </w:t>
      </w:r>
      <w:r w:rsidR="00492E7F">
        <w:rPr>
          <w:rFonts w:ascii="Calibri" w:hAnsi="Calibri"/>
          <w:b/>
          <w:color w:val="FF0000"/>
          <w:sz w:val="22"/>
          <w:szCs w:val="22"/>
          <w:u w:val="single"/>
        </w:rPr>
        <w:t>20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4B481E">
        <w:rPr>
          <w:rFonts w:ascii="Calibri" w:hAnsi="Calibri"/>
          <w:b/>
          <w:color w:val="FF0000"/>
          <w:sz w:val="22"/>
          <w:szCs w:val="22"/>
          <w:u w:val="single"/>
        </w:rPr>
        <w:t>12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3947E7" w:rsidRPr="004D6465">
        <w:rPr>
          <w:rFonts w:ascii="Calibri" w:hAnsi="Calibri"/>
          <w:b/>
          <w:color w:val="FF0000"/>
          <w:sz w:val="22"/>
          <w:szCs w:val="22"/>
          <w:u w:val="single"/>
        </w:rPr>
        <w:t>202</w:t>
      </w:r>
      <w:r w:rsidR="00773A70">
        <w:rPr>
          <w:rFonts w:ascii="Calibri" w:hAnsi="Calibri"/>
          <w:b/>
          <w:color w:val="FF0000"/>
          <w:sz w:val="22"/>
          <w:szCs w:val="22"/>
          <w:u w:val="single"/>
        </w:rPr>
        <w:t>4</w:t>
      </w:r>
    </w:p>
    <w:p w14:paraId="711F19C3" w14:textId="31376369" w:rsidR="001A5A4A" w:rsidRDefault="00001D13" w:rsidP="008C7338">
      <w:pPr>
        <w:spacing w:before="100" w:beforeAutospacing="1" w:after="100" w:afterAutospacing="1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1E33D2">
        <w:rPr>
          <w:rFonts w:ascii="Calibri" w:hAnsi="Calibri" w:cs="Calibri"/>
          <w:color w:val="auto"/>
          <w:sz w:val="22"/>
          <w:szCs w:val="22"/>
        </w:rPr>
        <w:t>Όπως γνωρίζετε, τ</w:t>
      </w:r>
      <w:r w:rsidRPr="00BE75E2">
        <w:rPr>
          <w:rFonts w:ascii="Calibri" w:hAnsi="Calibri" w:cs="Calibri"/>
          <w:color w:val="auto"/>
          <w:sz w:val="22"/>
          <w:szCs w:val="22"/>
        </w:rPr>
        <w:t>ο</w:t>
      </w:r>
      <w:r w:rsidRPr="00BE75E2">
        <w:rPr>
          <w:rFonts w:ascii="Calibri" w:hAnsi="Calibri" w:cs="Calibri"/>
          <w:b/>
          <w:color w:val="auto"/>
          <w:sz w:val="22"/>
          <w:szCs w:val="22"/>
        </w:rPr>
        <w:t xml:space="preserve"> Εθνικό και Καποδιστριακό Πανεπιστήμιο Αθηνών</w:t>
      </w:r>
      <w:r w:rsidR="00F04828">
        <w:rPr>
          <w:rFonts w:ascii="Calibri" w:hAnsi="Calibri" w:cs="Calibri"/>
          <w:color w:val="auto"/>
          <w:sz w:val="22"/>
          <w:szCs w:val="22"/>
        </w:rPr>
        <w:t xml:space="preserve"> είναι ένα από τα 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>1</w:t>
      </w:r>
      <w:r w:rsidR="004B481E">
        <w:rPr>
          <w:rFonts w:ascii="Calibri" w:hAnsi="Calibri" w:cs="Calibri"/>
          <w:color w:val="auto"/>
          <w:sz w:val="22"/>
          <w:szCs w:val="22"/>
        </w:rPr>
        <w:t>1</w:t>
      </w:r>
      <w:r w:rsidR="00544DF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740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Ευρωπαϊκά Πανεπιστήμια που συναποτελούν το πανεπιστημιακό Δίκτυο συν</w:t>
      </w:r>
      <w:r w:rsidR="00EB70A8">
        <w:rPr>
          <w:rFonts w:ascii="Calibri" w:hAnsi="Calibri" w:cs="Calibri"/>
          <w:color w:val="auto"/>
          <w:sz w:val="22"/>
          <w:szCs w:val="22"/>
        </w:rPr>
        <w:t>εργασίας με την επωνυμία CIVIS-«</w:t>
      </w:r>
      <w:r w:rsidRPr="00BE75E2">
        <w:rPr>
          <w:rFonts w:ascii="Calibri" w:hAnsi="Calibri" w:cs="Calibri"/>
          <w:color w:val="auto"/>
          <w:sz w:val="22"/>
          <w:szCs w:val="22"/>
        </w:rPr>
        <w:t>Π</w:t>
      </w:r>
      <w:r w:rsidR="00EB70A8">
        <w:rPr>
          <w:rFonts w:ascii="Calibri" w:hAnsi="Calibri" w:cs="Calibri"/>
          <w:color w:val="auto"/>
          <w:sz w:val="22"/>
          <w:szCs w:val="22"/>
        </w:rPr>
        <w:t>ανεπιστήμιο Πολιτών της Ευρώπης»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στο πλαίσιο της </w:t>
      </w:r>
      <w:r w:rsidR="008F1D8C" w:rsidRPr="008F1D8C">
        <w:rPr>
          <w:rFonts w:ascii="Calibri" w:hAnsi="Calibri" w:cs="Calibri"/>
          <w:color w:val="auto"/>
          <w:sz w:val="22"/>
          <w:szCs w:val="22"/>
        </w:rPr>
        <w:t>πρωτοβουλίας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της Ευρωπαϊκής Επιτροπής “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EUROPEAN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UNIVERSITY</w:t>
      </w:r>
      <w:r w:rsidRPr="00BE75E2">
        <w:rPr>
          <w:rFonts w:ascii="Calibri" w:hAnsi="Calibri" w:cs="Calibri"/>
          <w:color w:val="auto"/>
          <w:sz w:val="22"/>
          <w:szCs w:val="22"/>
        </w:rPr>
        <w:t>”</w:t>
      </w:r>
      <w:r w:rsidR="00EA554E" w:rsidRPr="007F3934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η οποία </w:t>
      </w:r>
      <w:r w:rsidR="003B6BDE">
        <w:rPr>
          <w:rFonts w:ascii="Calibri" w:hAnsi="Calibri" w:cs="Calibri"/>
          <w:color w:val="auto"/>
          <w:sz w:val="22"/>
          <w:szCs w:val="22"/>
        </w:rPr>
        <w:t>χρηματοδοτείται από το πρόγραμμα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BE75E2">
        <w:rPr>
          <w:rFonts w:ascii="Calibri" w:hAnsi="Calibri" w:cs="Calibri"/>
          <w:color w:val="auto"/>
          <w:sz w:val="22"/>
          <w:szCs w:val="22"/>
        </w:rPr>
        <w:t>Erasmus</w:t>
      </w:r>
      <w:proofErr w:type="spellEnd"/>
      <w:r w:rsidRPr="00BE75E2">
        <w:rPr>
          <w:rFonts w:ascii="Calibri" w:hAnsi="Calibri" w:cs="Calibri"/>
          <w:color w:val="auto"/>
          <w:sz w:val="22"/>
          <w:szCs w:val="22"/>
        </w:rPr>
        <w:t xml:space="preserve">+. Τα </w:t>
      </w:r>
      <w:r w:rsidR="00EA554E">
        <w:rPr>
          <w:rFonts w:ascii="Calibri" w:hAnsi="Calibri" w:cs="Calibri"/>
          <w:color w:val="auto"/>
          <w:sz w:val="22"/>
          <w:szCs w:val="22"/>
        </w:rPr>
        <w:t>δέκα</w:t>
      </w:r>
      <w:r w:rsidR="005512AA"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άλλα Πανεπιστήμια είναι: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 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8605E">
        <w:rPr>
          <w:rFonts w:ascii="Calibri" w:hAnsi="Calibri" w:cs="Calibri"/>
          <w:b/>
          <w:color w:val="auto"/>
          <w:sz w:val="22"/>
          <w:szCs w:val="22"/>
        </w:rPr>
        <w:t>Το Πανεπιστήμιο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37CF">
        <w:rPr>
          <w:rFonts w:ascii="Calibri" w:hAnsi="Calibri" w:cs="Calibri"/>
          <w:b/>
          <w:bCs/>
          <w:color w:val="auto"/>
          <w:sz w:val="22"/>
          <w:szCs w:val="22"/>
        </w:rPr>
        <w:t>της Μασσαλίας</w:t>
      </w:r>
      <w:r w:rsidR="003567C1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Aix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Marseille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proofErr w:type="spellStart"/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proofErr w:type="spellEnd"/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>é</w:t>
      </w:r>
      <w:r w:rsidRPr="006F27C4">
        <w:rPr>
          <w:rFonts w:ascii="Calibri" w:hAnsi="Calibri" w:cs="Calibri"/>
          <w:b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567C1">
        <w:rPr>
          <w:rFonts w:ascii="Calibri" w:hAnsi="Calibri" w:cs="Calibri"/>
          <w:color w:val="auto"/>
          <w:sz w:val="22"/>
          <w:szCs w:val="22"/>
        </w:rPr>
        <w:t>(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Aix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>-</w:t>
      </w:r>
      <w:proofErr w:type="spellStart"/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en</w:t>
      </w:r>
      <w:proofErr w:type="spellEnd"/>
      <w:r w:rsidR="005512AA" w:rsidRPr="005512AA">
        <w:rPr>
          <w:rFonts w:ascii="Calibri" w:hAnsi="Calibri" w:cs="Calibri"/>
          <w:color w:val="auto"/>
          <w:sz w:val="22"/>
          <w:szCs w:val="22"/>
        </w:rPr>
        <w:t>-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Provence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12AA">
        <w:rPr>
          <w:rFonts w:ascii="Calibri" w:hAnsi="Calibri" w:cs="Calibri"/>
          <w:color w:val="auto"/>
          <w:sz w:val="22"/>
          <w:szCs w:val="22"/>
        </w:rPr>
        <w:t xml:space="preserve">και 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Μασσαλία, 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Γαλλία), </w:t>
      </w:r>
      <w:r w:rsidRPr="003567C1">
        <w:rPr>
          <w:rFonts w:ascii="Calibri" w:hAnsi="Calibri" w:cs="Calibri"/>
          <w:b/>
          <w:color w:val="auto"/>
          <w:sz w:val="22"/>
          <w:szCs w:val="22"/>
        </w:rPr>
        <w:t xml:space="preserve">το Ελεύθερο Πανεπιστήμιο των Βρυξελλών, </w:t>
      </w:r>
      <w:proofErr w:type="spellStart"/>
      <w:r w:rsidRPr="003567C1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iversit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é </w:t>
      </w:r>
      <w:r w:rsidR="0066343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ibre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de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Bruxelles</w:t>
      </w:r>
      <w:proofErr w:type="spellEnd"/>
      <w:r w:rsidRPr="00BE75E2">
        <w:rPr>
          <w:rFonts w:ascii="Calibri" w:hAnsi="Calibri" w:cs="Calibri"/>
          <w:color w:val="auto"/>
          <w:sz w:val="22"/>
          <w:szCs w:val="22"/>
        </w:rPr>
        <w:t xml:space="preserve"> (Βρυξέλλες, Βέλγιο), 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Πανεπιστήμιο του Βουκουρεστίου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Universitatea</w:t>
      </w:r>
      <w:proofErr w:type="spellEnd"/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din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proofErr w:type="spellStart"/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Bucure</w:t>
      </w:r>
      <w:proofErr w:type="spellEnd"/>
      <w:r w:rsidRPr="00FE37CF">
        <w:rPr>
          <w:rFonts w:ascii="Calibri" w:hAnsi="Calibri" w:cs="Calibri"/>
          <w:b/>
          <w:color w:val="auto"/>
          <w:sz w:val="22"/>
          <w:szCs w:val="22"/>
        </w:rPr>
        <w:t>ș</w:t>
      </w:r>
      <w:proofErr w:type="spellStart"/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ti</w:t>
      </w:r>
      <w:proofErr w:type="spellEnd"/>
      <w:r w:rsidRPr="00BE75E2">
        <w:rPr>
          <w:rFonts w:ascii="Calibri" w:hAnsi="Calibri" w:cs="Calibri"/>
          <w:color w:val="auto"/>
          <w:sz w:val="22"/>
          <w:szCs w:val="22"/>
        </w:rPr>
        <w:t xml:space="preserve"> (Βουκουρέστι, Ρουμανία), 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Αυτόνομο Πανεπιστήμιο της Μαδρίτης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Universidad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proofErr w:type="spellStart"/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Aut</w:t>
      </w:r>
      <w:proofErr w:type="spellEnd"/>
      <w:r w:rsidRPr="00FE37CF">
        <w:rPr>
          <w:rFonts w:ascii="Calibri" w:hAnsi="Calibri" w:cs="Calibri"/>
          <w:b/>
          <w:color w:val="auto"/>
          <w:sz w:val="22"/>
          <w:szCs w:val="22"/>
        </w:rPr>
        <w:t>ó</w:t>
      </w:r>
      <w:proofErr w:type="spellStart"/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noma</w:t>
      </w:r>
      <w:proofErr w:type="spellEnd"/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de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Madrid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(Μαδρίτη, Ισπανία), 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το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Πανεπιστήμιο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  <w:lang w:val="en-US"/>
        </w:rPr>
        <w:t>Sapienza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 της Ρώμης,</w:t>
      </w:r>
      <w:r w:rsidR="00FE37C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Sapienza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à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di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Roma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(Ρώμη, Ιταλία),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το Πανεπιστήμιο της Στοκχόλμης, 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Stockholms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Universitet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(Στοκχόλμη,</w:t>
      </w:r>
      <w:r w:rsidR="00903132">
        <w:rPr>
          <w:rFonts w:ascii="Calibri" w:hAnsi="Calibri" w:cs="Calibri"/>
          <w:color w:val="auto"/>
          <w:sz w:val="22"/>
          <w:szCs w:val="22"/>
        </w:rPr>
        <w:t xml:space="preserve"> Σουηδία), 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Eberhard</w:t>
      </w:r>
      <w:r w:rsidR="00C41573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Karls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ä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ü</w:t>
      </w:r>
      <w:proofErr w:type="spellStart"/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bingen</w:t>
      </w:r>
      <w:proofErr w:type="spellEnd"/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T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</w:rPr>
        <w:t>ü</w:t>
      </w:r>
      <w:proofErr w:type="spellStart"/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bingen</w:t>
      </w:r>
      <w:proofErr w:type="spellEnd"/>
      <w:r w:rsidR="00E0750C" w:rsidRPr="00E0750C">
        <w:rPr>
          <w:rFonts w:ascii="Calibri" w:hAnsi="Calibri" w:cs="Calibri"/>
          <w:color w:val="auto"/>
          <w:sz w:val="22"/>
          <w:szCs w:val="22"/>
        </w:rPr>
        <w:t>,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>
        <w:rPr>
          <w:rFonts w:ascii="Calibri" w:hAnsi="Calibri" w:cs="Calibri"/>
          <w:color w:val="auto"/>
          <w:sz w:val="22"/>
          <w:szCs w:val="22"/>
        </w:rPr>
        <w:t>Γερμανία)</w:t>
      </w:r>
      <w:r w:rsidR="005512AA">
        <w:rPr>
          <w:rFonts w:ascii="Calibri" w:hAnsi="Calibri" w:cs="Calibri"/>
          <w:color w:val="auto"/>
          <w:sz w:val="22"/>
          <w:szCs w:val="22"/>
        </w:rPr>
        <w:t>,</w:t>
      </w:r>
      <w:r w:rsidR="003E74B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 w:rsidRPr="00364C51">
        <w:rPr>
          <w:rFonts w:ascii="Calibri" w:hAnsi="Calibri" w:cs="Calibri"/>
          <w:color w:val="auto"/>
          <w:sz w:val="22"/>
          <w:szCs w:val="22"/>
        </w:rPr>
        <w:t>το</w:t>
      </w:r>
      <w:r w:rsidR="003E74BA" w:rsidRPr="00D402F5">
        <w:rPr>
          <w:rFonts w:ascii="Calibri" w:hAnsi="Calibri" w:cs="Calibri"/>
          <w:b/>
          <w:color w:val="auto"/>
          <w:sz w:val="22"/>
          <w:szCs w:val="22"/>
        </w:rPr>
        <w:t xml:space="preserve"> Πανεπιστήμιο της </w:t>
      </w:r>
      <w:proofErr w:type="spellStart"/>
      <w:r w:rsidR="003E74BA" w:rsidRPr="00D402F5">
        <w:rPr>
          <w:rFonts w:ascii="Calibri" w:hAnsi="Calibri" w:cs="Calibri"/>
          <w:b/>
          <w:color w:val="auto"/>
          <w:sz w:val="22"/>
          <w:szCs w:val="22"/>
        </w:rPr>
        <w:t>Γλασκώβης</w:t>
      </w:r>
      <w:proofErr w:type="spellEnd"/>
      <w:r w:rsidR="003E74BA" w:rsidRPr="00D402F5">
        <w:rPr>
          <w:rFonts w:ascii="Calibri" w:hAnsi="Calibri" w:cs="Calibri"/>
          <w:b/>
          <w:color w:val="auto"/>
          <w:sz w:val="22"/>
          <w:szCs w:val="22"/>
        </w:rPr>
        <w:t>,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Glasgow</w:t>
      </w:r>
      <w:r w:rsidR="003E74B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="003E74BA" w:rsidRPr="00D402F5">
        <w:rPr>
          <w:rFonts w:ascii="Calibri" w:hAnsi="Calibri" w:cs="Calibri"/>
          <w:color w:val="auto"/>
          <w:sz w:val="22"/>
          <w:szCs w:val="22"/>
        </w:rPr>
        <w:t>Γλασκώβη</w:t>
      </w:r>
      <w:proofErr w:type="spellEnd"/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402F5" w:rsidRPr="00D402F5">
        <w:rPr>
          <w:rFonts w:ascii="Calibri" w:hAnsi="Calibri" w:cs="Calibri"/>
          <w:color w:val="auto"/>
          <w:sz w:val="22"/>
          <w:szCs w:val="22"/>
        </w:rPr>
        <w:t>Ην. Βασίλειο)</w:t>
      </w:r>
      <w:r w:rsidR="004B481E">
        <w:rPr>
          <w:rFonts w:ascii="Calibri" w:hAnsi="Calibri" w:cs="Calibri"/>
          <w:color w:val="auto"/>
          <w:sz w:val="22"/>
          <w:szCs w:val="22"/>
        </w:rPr>
        <w:t>,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το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Πανεπιστήμιο του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,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Paris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proofErr w:type="spellStart"/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Lodron</w:t>
      </w:r>
      <w:proofErr w:type="spellEnd"/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proofErr w:type="spellStart"/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proofErr w:type="spellEnd"/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>ä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t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4B481E" w:rsidRPr="004B481E">
        <w:rPr>
          <w:rFonts w:ascii="Calibri" w:hAnsi="Calibri" w:cs="Calibri"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>, Αυστρία)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 xml:space="preserve"> και </w:t>
      </w:r>
      <w:r w:rsidR="00773A70">
        <w:rPr>
          <w:rFonts w:ascii="Calibri" w:hAnsi="Calibri" w:cs="Calibri"/>
          <w:color w:val="auto"/>
          <w:sz w:val="22"/>
          <w:szCs w:val="22"/>
        </w:rPr>
        <w:t xml:space="preserve">το </w:t>
      </w:r>
      <w:r w:rsidR="004B481E" w:rsidRPr="00773A70">
        <w:rPr>
          <w:rFonts w:ascii="Calibri" w:hAnsi="Calibri" w:cs="Calibri"/>
          <w:b/>
          <w:bCs/>
          <w:color w:val="auto"/>
          <w:sz w:val="22"/>
          <w:szCs w:val="22"/>
        </w:rPr>
        <w:t xml:space="preserve">Πανεπιστήμιο της </w:t>
      </w:r>
      <w:proofErr w:type="spellStart"/>
      <w:r w:rsidR="004B481E" w:rsidRPr="00773A70">
        <w:rPr>
          <w:rFonts w:ascii="Calibri" w:hAnsi="Calibri" w:cs="Calibri"/>
          <w:b/>
          <w:bCs/>
          <w:color w:val="auto"/>
          <w:sz w:val="22"/>
          <w:szCs w:val="22"/>
        </w:rPr>
        <w:t>Λωζάνης</w:t>
      </w:r>
      <w:proofErr w:type="spellEnd"/>
      <w:r w:rsidR="004B481E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Lausanne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43A8E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="004B481E">
        <w:rPr>
          <w:rFonts w:ascii="Calibri" w:hAnsi="Calibri" w:cs="Calibri"/>
          <w:color w:val="auto"/>
          <w:sz w:val="22"/>
          <w:szCs w:val="22"/>
        </w:rPr>
        <w:t>Λωζάνη</w:t>
      </w:r>
      <w:proofErr w:type="spellEnd"/>
      <w:r w:rsidR="004B481E">
        <w:rPr>
          <w:rFonts w:ascii="Calibri" w:hAnsi="Calibri" w:cs="Calibri"/>
          <w:color w:val="auto"/>
          <w:sz w:val="22"/>
          <w:szCs w:val="22"/>
        </w:rPr>
        <w:t>, Ελβετία)</w:t>
      </w:r>
      <w:r w:rsidR="00D402F5">
        <w:rPr>
          <w:rFonts w:ascii="Calibri" w:hAnsi="Calibri" w:cs="Calibri"/>
          <w:color w:val="auto"/>
          <w:sz w:val="22"/>
          <w:szCs w:val="22"/>
        </w:rPr>
        <w:t>.</w:t>
      </w:r>
      <w:r w:rsidR="005512AA">
        <w:rPr>
          <w:rFonts w:ascii="Calibri" w:hAnsi="Calibri" w:cs="Calibri"/>
          <w:color w:val="auto"/>
          <w:sz w:val="22"/>
          <w:szCs w:val="22"/>
        </w:rPr>
        <w:br/>
      </w:r>
    </w:p>
    <w:p w14:paraId="39A05655" w14:textId="77777777" w:rsidR="008C7338" w:rsidRPr="001A5A4A" w:rsidRDefault="008C7338" w:rsidP="006A527B">
      <w:pPr>
        <w:spacing w:before="100" w:beforeAutospacing="1" w:after="100" w:afterAutospacing="1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7C07998" w14:textId="3EF1DB6E" w:rsidR="00001D13" w:rsidRPr="000F39B6" w:rsidRDefault="00001D13" w:rsidP="00F96E54">
      <w:pPr>
        <w:spacing w:before="100" w:beforeAutospacing="1" w:after="100" w:afterAutospacing="1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</w:rPr>
        <w:t>Υπενθυμίζεται ότι πρωταρχικός στόχος των Παν/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μίων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CIVIS</w:t>
      </w:r>
      <w:r w:rsidRPr="0049772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είναι η αύξηση της κινητικότητας φοιτητών μεταξύ των Ιδρυμάτων</w:t>
      </w:r>
      <w:r w:rsidR="00AC4789">
        <w:rPr>
          <w:rFonts w:ascii="Calibri" w:hAnsi="Calibri" w:cs="Calibri"/>
          <w:color w:val="auto"/>
          <w:sz w:val="22"/>
          <w:szCs w:val="22"/>
        </w:rPr>
        <w:t xml:space="preserve"> της Συμμαχίας</w:t>
      </w:r>
      <w:r w:rsidR="00E240F6">
        <w:rPr>
          <w:rFonts w:ascii="Calibri" w:hAnsi="Calibri" w:cs="Calibri"/>
          <w:color w:val="auto"/>
          <w:sz w:val="22"/>
          <w:szCs w:val="22"/>
        </w:rPr>
        <w:t>. Γ</w:t>
      </w:r>
      <w:r>
        <w:rPr>
          <w:rFonts w:ascii="Calibri" w:hAnsi="Calibri" w:cs="Calibri"/>
          <w:color w:val="auto"/>
          <w:sz w:val="22"/>
          <w:szCs w:val="22"/>
        </w:rPr>
        <w:t>ι</w:t>
      </w:r>
      <w:r w:rsidR="000C389C">
        <w:rPr>
          <w:rFonts w:ascii="Calibri" w:hAnsi="Calibri" w:cs="Calibri"/>
          <w:color w:val="auto"/>
          <w:sz w:val="22"/>
          <w:szCs w:val="22"/>
        </w:rPr>
        <w:t>’</w:t>
      </w:r>
      <w:r>
        <w:rPr>
          <w:rFonts w:ascii="Calibri" w:hAnsi="Calibri" w:cs="Calibri"/>
          <w:color w:val="auto"/>
          <w:sz w:val="22"/>
          <w:szCs w:val="22"/>
        </w:rPr>
        <w:t xml:space="preserve"> αυτό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τ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 Παν/μια-μέλη του </w:t>
      </w:r>
      <w:r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συμφώνησαν να υπογράψουν </w:t>
      </w:r>
      <w:r w:rsidR="009A050E">
        <w:rPr>
          <w:rFonts w:ascii="Calibri" w:hAnsi="Calibri"/>
          <w:color w:val="auto"/>
          <w:sz w:val="22"/>
          <w:szCs w:val="22"/>
          <w:shd w:val="clear" w:color="auto" w:fill="FFFFFF"/>
        </w:rPr>
        <w:t>διαπανεπιστημιακή συμφωνία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F39B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μεταξύ τους </w:t>
      </w:r>
      <w:r w:rsidRPr="000F39B6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για όλους τους (κοινούς) τομείς σπουδών</w:t>
      </w:r>
      <w:r w:rsidR="00C22D70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.</w:t>
      </w:r>
    </w:p>
    <w:p w14:paraId="7C90B1E4" w14:textId="4DC18419" w:rsidR="008C26F3" w:rsidRPr="0067153C" w:rsidRDefault="00AC4789" w:rsidP="005F4039">
      <w:pPr>
        <w:spacing w:before="100" w:beforeAutospacing="1" w:after="100" w:afterAutospacing="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Οι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φοιτητές του ΕΚΠΑ μπορούν να υποβάλουν αίτηση για να μεταβούν σε </w:t>
      </w:r>
      <w:r w:rsidR="006F159C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κάποιο από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τα </w:t>
      </w:r>
      <w:r w:rsidR="00001D13" w:rsidRPr="001E33D2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συμμετέχοντα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>Παν/μια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για 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ένα </w:t>
      </w:r>
      <w:r w:rsidR="00771E94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ή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0C389C" w:rsidRPr="000C389C">
        <w:rPr>
          <w:rFonts w:ascii="Calibri" w:hAnsi="Calibri"/>
          <w:color w:val="auto"/>
          <w:sz w:val="22"/>
          <w:szCs w:val="22"/>
          <w:shd w:val="clear" w:color="auto" w:fill="FFFFFF"/>
        </w:rPr>
        <w:t>δύο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εξάμηνα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ακαδ</w:t>
      </w:r>
      <w:proofErr w:type="spellEnd"/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. έτο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ς 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.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Η διάρκεια φοίτησης 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μπορεί να είναι έως </w:t>
      </w:r>
      <w:r w:rsidR="00773A70">
        <w:rPr>
          <w:rFonts w:ascii="Calibri" w:hAnsi="Calibri"/>
          <w:color w:val="000000" w:themeColor="text1"/>
          <w:sz w:val="22"/>
          <w:szCs w:val="22"/>
        </w:rPr>
        <w:t>δύο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ακαδημαϊκά εξάμηνα, εκτός κι αν τίθεται συγκεκριμένος περιορισμός από το τμήμα του ΕΚΠΑ ή το συγκεκριμένο πρόγραμμα στο οποίο σπουδάζουν οι αιτούντες</w:t>
      </w:r>
      <w:r w:rsidR="0072565E">
        <w:rPr>
          <w:rFonts w:ascii="Calibri" w:hAnsi="Calibri"/>
          <w:color w:val="000000" w:themeColor="text1"/>
          <w:sz w:val="22"/>
          <w:szCs w:val="22"/>
        </w:rPr>
        <w:t>/ούσες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ή από το ίδρυμα υποδοχής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. Μόνο οι υποψήφιοι</w:t>
      </w:r>
      <w:r w:rsidR="007256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72565E">
        <w:rPr>
          <w:rFonts w:ascii="Calibri" w:hAnsi="Calibri"/>
          <w:color w:val="000000" w:themeColor="text1"/>
          <w:sz w:val="22"/>
          <w:szCs w:val="22"/>
        </w:rPr>
        <w:t>ες</w:t>
      </w:r>
      <w:proofErr w:type="spellEnd"/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διδάκτορες μπορούν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="008C26F3" w:rsidRPr="0067153C">
        <w:rPr>
          <w:rFonts w:ascii="Calibri" w:hAnsi="Calibri"/>
          <w:color w:val="000000" w:themeColor="text1"/>
          <w:sz w:val="22"/>
          <w:szCs w:val="22"/>
        </w:rPr>
        <w:t>κατ</w:t>
      </w:r>
      <w:proofErr w:type="spellEnd"/>
      <w:r w:rsidR="008C26F3" w:rsidRPr="0067153C">
        <w:rPr>
          <w:rFonts w:ascii="Calibri" w:hAnsi="Calibri"/>
          <w:color w:val="000000" w:themeColor="text1"/>
          <w:sz w:val="22"/>
          <w:szCs w:val="22"/>
        </w:rPr>
        <w:t>΄ εξαίρεση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να συμμετάσχουν για μικρότερο χρονικό διάστημα (</w:t>
      </w:r>
      <w:r w:rsidR="009A050E">
        <w:rPr>
          <w:rFonts w:ascii="Calibri" w:hAnsi="Calibri"/>
          <w:color w:val="000000" w:themeColor="text1"/>
          <w:sz w:val="22"/>
          <w:szCs w:val="22"/>
        </w:rPr>
        <w:t>ελάχιστη διάρκεια</w:t>
      </w:r>
      <w:r w:rsidR="0072565E">
        <w:rPr>
          <w:rFonts w:ascii="Calibri" w:hAnsi="Calibri"/>
          <w:color w:val="000000" w:themeColor="text1"/>
          <w:sz w:val="22"/>
          <w:szCs w:val="22"/>
        </w:rPr>
        <w:t>: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δύο </w:t>
      </w:r>
      <w:r w:rsidR="008C7338"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="008C7338">
        <w:rPr>
          <w:rFonts w:ascii="Calibri" w:hAnsi="Calibri"/>
          <w:color w:val="000000" w:themeColor="text1"/>
          <w:sz w:val="22"/>
          <w:szCs w:val="22"/>
        </w:rPr>
        <w:t>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).</w:t>
      </w:r>
      <w:r w:rsidR="0079698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A419A6B" w14:textId="604CF0CB" w:rsidR="00163217" w:rsidRPr="00AC798E" w:rsidRDefault="00F114BE" w:rsidP="008C26F3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Επίσης, στο </w:t>
      </w:r>
      <w:r w:rsidR="00EB107C">
        <w:rPr>
          <w:rFonts w:ascii="Calibri" w:hAnsi="Calibri"/>
          <w:color w:val="000000" w:themeColor="text1"/>
          <w:sz w:val="22"/>
          <w:szCs w:val="22"/>
        </w:rPr>
        <w:t xml:space="preserve">πλαίσιο του προγράμματος </w:t>
      </w:r>
      <w:r w:rsidR="00EB107C">
        <w:rPr>
          <w:rFonts w:ascii="Calibri" w:hAnsi="Calibri"/>
          <w:color w:val="000000" w:themeColor="text1"/>
          <w:sz w:val="22"/>
          <w:szCs w:val="22"/>
          <w:lang w:val="en-US"/>
        </w:rPr>
        <w:t>Erasmus</w:t>
      </w:r>
      <w:r w:rsidR="00EB107C" w:rsidRPr="005F4039">
        <w:rPr>
          <w:rFonts w:ascii="Calibri" w:hAnsi="Calibri"/>
          <w:color w:val="000000" w:themeColor="text1"/>
          <w:sz w:val="22"/>
          <w:szCs w:val="22"/>
        </w:rPr>
        <w:t>+,</w:t>
      </w:r>
      <w:r w:rsidR="00EB107C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οι φοιτητές</w:t>
      </w:r>
      <w:r w:rsidR="007256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72565E">
        <w:rPr>
          <w:rFonts w:ascii="Calibri" w:hAnsi="Calibri"/>
          <w:color w:val="000000" w:themeColor="text1"/>
          <w:sz w:val="22"/>
          <w:szCs w:val="22"/>
        </w:rPr>
        <w:t>τριες</w:t>
      </w:r>
      <w:proofErr w:type="spellEnd"/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μπορούν να μετακινηθούν </w:t>
      </w:r>
      <w:r w:rsidR="008C26F3" w:rsidRPr="00CB1129">
        <w:rPr>
          <w:rFonts w:ascii="Calibri" w:hAnsi="Calibri"/>
          <w:b/>
          <w:color w:val="auto"/>
          <w:sz w:val="22"/>
          <w:szCs w:val="22"/>
        </w:rPr>
        <w:t>με φυσική παρουσία έως 12 μήνες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συνολικά στον ίδιο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κύκλο σπουδών (προπτυχιακό, μεταπτυχιακό, διδακτορικό)</w:t>
      </w:r>
      <w:r w:rsidR="00D62831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ανεξάρτητα </w:t>
      </w:r>
      <w:r w:rsidR="008C26F3">
        <w:rPr>
          <w:rFonts w:ascii="Calibri" w:hAnsi="Calibri"/>
          <w:color w:val="000000" w:themeColor="text1"/>
          <w:sz w:val="22"/>
          <w:szCs w:val="22"/>
        </w:rPr>
        <w:t>από τον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αριθμ</w:t>
      </w:r>
      <w:r w:rsidR="008C26F3">
        <w:rPr>
          <w:rFonts w:ascii="Calibri" w:hAnsi="Calibri"/>
          <w:color w:val="000000" w:themeColor="text1"/>
          <w:sz w:val="22"/>
          <w:szCs w:val="22"/>
        </w:rPr>
        <w:t>ό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και το</w:t>
      </w:r>
      <w:r w:rsidR="008C26F3">
        <w:rPr>
          <w:rFonts w:ascii="Calibri" w:hAnsi="Calibri"/>
          <w:color w:val="000000" w:themeColor="text1"/>
          <w:sz w:val="22"/>
          <w:szCs w:val="22"/>
        </w:rPr>
        <w:t xml:space="preserve"> είδος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των κινητικοτήτων (σπουδές ή πρακτική άσκηση).</w:t>
      </w:r>
      <w:r w:rsidR="00AC798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Σημειώνεται </w:t>
      </w:r>
      <w:r w:rsidR="0083607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ότι 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lastRenderedPageBreak/>
        <w:t>όλες οι μετακινήσεις θα πρέπει να έχουν ολοκληρωθεί έως τις 31/7/202</w:t>
      </w:r>
      <w:r w:rsidR="00AC798E">
        <w:rPr>
          <w:rFonts w:ascii="Calibri" w:hAnsi="Calibri"/>
          <w:b/>
          <w:bCs/>
          <w:color w:val="000000" w:themeColor="text1"/>
          <w:sz w:val="22"/>
          <w:szCs w:val="22"/>
        </w:rPr>
        <w:t>6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. </w:t>
      </w:r>
      <w:r w:rsidR="007E7673">
        <w:rPr>
          <w:rFonts w:ascii="Calibri" w:hAnsi="Calibri"/>
          <w:b/>
          <w:bCs/>
          <w:color w:val="000000" w:themeColor="text1"/>
          <w:sz w:val="22"/>
          <w:szCs w:val="22"/>
        </w:rPr>
        <w:t>Σύμφωνα με τα έως τώρα δεδομένα, τ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>υχόν διάστημα μετά από αυτή την ημερομηνία δεν θα επιχορηγείται.</w:t>
      </w:r>
    </w:p>
    <w:p w14:paraId="276DE42D" w14:textId="77777777" w:rsidR="008C26F3" w:rsidRPr="0067153C" w:rsidRDefault="008C26F3" w:rsidP="008C26F3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BB436E0" w14:textId="4AC64970" w:rsidR="00162DF4" w:rsidRPr="002A5DF8" w:rsidRDefault="00256BF5" w:rsidP="00F96E54">
      <w:pPr>
        <w:spacing w:before="100" w:beforeAutospacing="1" w:after="100" w:afterAutospacing="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A5DF8">
        <w:rPr>
          <w:rFonts w:ascii="Calibri" w:hAnsi="Calibri" w:cs="Calibri"/>
          <w:bCs/>
          <w:color w:val="auto"/>
          <w:sz w:val="22"/>
          <w:szCs w:val="22"/>
        </w:rPr>
        <w:t xml:space="preserve">Κάθε τμήμα μπορεί να 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επιλέξει αριθμό φοιτητών ίσο με τον αριθμό θέσεων που προσφέρονται από το αντίστοιχο τμήμα κάθε συνεργαζόμενου πανεπιστημίου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, όπως αυτός αναγράφεται στον Πίνακα Συνεργαζόμενων Πανεπιστημίων </w:t>
      </w:r>
      <w:r w:rsidR="009A050E">
        <w:rPr>
          <w:rFonts w:ascii="Calibri" w:hAnsi="Calibri" w:cs="Calibri"/>
          <w:bCs/>
          <w:color w:val="auto"/>
          <w:sz w:val="22"/>
          <w:szCs w:val="22"/>
          <w:lang w:val="en-US"/>
        </w:rPr>
        <w:t>CIVIS</w:t>
      </w:r>
      <w:r w:rsidR="009A050E" w:rsidRPr="00151DFA">
        <w:rPr>
          <w:rFonts w:ascii="Calibri" w:hAnsi="Calibri" w:cs="Calibri"/>
          <w:bCs/>
          <w:color w:val="auto"/>
          <w:sz w:val="22"/>
          <w:szCs w:val="22"/>
        </w:rPr>
        <w:t xml:space="preserve"> (</w:t>
      </w:r>
      <w:r w:rsidR="005579C2" w:rsidRPr="005579C2">
        <w:rPr>
          <w:rFonts w:ascii="Calibri" w:hAnsi="Calibri" w:cs="Calibri"/>
          <w:bCs/>
          <w:color w:val="auto"/>
          <w:sz w:val="22"/>
          <w:szCs w:val="22"/>
        </w:rPr>
        <w:t>Συνημμένο 1: Πίνακας Συνεργαζόμενων Πανεπιστημίων CIVIS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 xml:space="preserve"> 202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5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>-2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6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)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Όπου δεν δίνεται συγκεκριμένος αριθμός θέσεων (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No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Upper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Limit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), τα τμήματα μπορούν να επιλέξουν </w:t>
      </w:r>
      <w:r w:rsidR="00063F3C" w:rsidRPr="007F3934">
        <w:rPr>
          <w:rFonts w:ascii="Calibri" w:hAnsi="Calibri" w:cs="Calibri"/>
          <w:bCs/>
          <w:color w:val="auto"/>
          <w:sz w:val="22"/>
          <w:szCs w:val="22"/>
        </w:rPr>
        <w:t>φοιτητές χωρίς όριο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4F48564" w14:textId="3B1DD186" w:rsidR="00DC1F5D" w:rsidRPr="00046C09" w:rsidRDefault="00BD75FA" w:rsidP="00364C51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ΩΣΤΟΣΟ,</w:t>
      </w:r>
      <w:r w:rsidR="00B27B0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τ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ονίζεται ότι για ορισμένους τομείς σπουδών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 (κυρίως Ανθρωπιστικές Επιστήμες, Οικονομικά/Διοίκηση </w:t>
      </w:r>
      <w:r w:rsidR="00B82DDB">
        <w:rPr>
          <w:rFonts w:ascii="Calibri" w:hAnsi="Calibri" w:cs="Calibri"/>
          <w:bCs/>
          <w:color w:val="auto"/>
          <w:sz w:val="22"/>
          <w:szCs w:val="22"/>
        </w:rPr>
        <w:t>Επιχειρήσεων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, Παιδαγωγικά, καθώς και τα ξενόγλωσσα τμήματα)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, οι διαθέσιμες θέσεις σ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 κάποια από τα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 xml:space="preserve"> συνεργαζόμενα πανεπιστήμια είναι πολύ περιορισμένες.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Εξαιτίας αυτού, στις περιπτώσεις που οι διαθέσιμες θέσεις </w:t>
      </w:r>
      <w:r w:rsidR="0058001F">
        <w:rPr>
          <w:rFonts w:ascii="Calibri" w:hAnsi="Calibri" w:cs="Calibri"/>
          <w:bCs/>
          <w:color w:val="auto"/>
          <w:sz w:val="22"/>
          <w:szCs w:val="22"/>
        </w:rPr>
        <w:t>σ</w:t>
      </w:r>
      <w:r w:rsidR="0058001F" w:rsidRPr="0058001F">
        <w:rPr>
          <w:rFonts w:ascii="Calibri" w:hAnsi="Calibri" w:cs="Calibri"/>
          <w:bCs/>
          <w:color w:val="auto"/>
          <w:sz w:val="22"/>
          <w:szCs w:val="22"/>
        </w:rPr>
        <w:t xml:space="preserve">τα συνεργαζόμενα πανεπιστήμια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είναι λιγότερες από τα τμήματα του ΕΚΠΑ τα οποία εξυπηρετούν</w:t>
      </w:r>
      <w:r w:rsidR="009A050E">
        <w:rPr>
          <w:rStyle w:val="FootnoteReference"/>
          <w:rFonts w:ascii="Calibri" w:hAnsi="Calibri"/>
          <w:bCs/>
          <w:color w:val="auto"/>
          <w:sz w:val="22"/>
          <w:szCs w:val="22"/>
        </w:rPr>
        <w:footnoteReference w:id="1"/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, οι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τελικοί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συμμετέχοντες θα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επιλεχθούν</w:t>
      </w:r>
      <w:r w:rsidR="00807180">
        <w:rPr>
          <w:rFonts w:ascii="Calibri" w:hAnsi="Calibri" w:cs="Calibri"/>
          <w:bCs/>
          <w:color w:val="auto"/>
          <w:sz w:val="22"/>
          <w:szCs w:val="22"/>
        </w:rPr>
        <w:t xml:space="preserve"> μεταξύ των επιτυχόντων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από όλα τα αντίστοιχα τμήματα</w:t>
      </w:r>
      <w:r w:rsidR="00807180">
        <w:rPr>
          <w:rStyle w:val="FootnoteReference"/>
          <w:rFonts w:ascii="Calibri" w:hAnsi="Calibri"/>
          <w:bCs/>
          <w:color w:val="auto"/>
          <w:sz w:val="22"/>
          <w:szCs w:val="22"/>
        </w:rPr>
        <w:footnoteReference w:id="2"/>
      </w:r>
      <w:r w:rsidR="005579C2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Η τελική αυτή διαδικασία επιλογή</w:t>
      </w:r>
      <w:r w:rsidR="005579C2">
        <w:rPr>
          <w:rFonts w:ascii="Calibri" w:hAnsi="Calibri" w:cs="Calibri"/>
          <w:b/>
          <w:bCs/>
          <w:color w:val="auto"/>
          <w:sz w:val="22"/>
          <w:szCs w:val="22"/>
        </w:rPr>
        <w:t>ς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 xml:space="preserve"> θα γίνει από το ΤΕΔ</w:t>
      </w:r>
      <w:r w:rsidR="009B0E9C">
        <w:rPr>
          <w:rFonts w:ascii="Calibri" w:hAnsi="Calibri" w:cs="Calibri"/>
          <w:b/>
          <w:bCs/>
          <w:color w:val="auto"/>
          <w:sz w:val="22"/>
          <w:szCs w:val="22"/>
        </w:rPr>
        <w:t>Σ.</w:t>
      </w:r>
      <w:r w:rsidR="006A3D0F">
        <w:rPr>
          <w:rFonts w:ascii="Calibri" w:hAnsi="Calibri" w:cs="Calibri"/>
          <w:bCs/>
          <w:color w:val="auto"/>
          <w:sz w:val="22"/>
          <w:szCs w:val="22"/>
        </w:rPr>
        <w:br/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Γι</w:t>
      </w:r>
      <w:r w:rsidR="000C389C">
        <w:rPr>
          <w:rFonts w:ascii="Calibri" w:hAnsi="Calibri" w:cs="Calibri"/>
          <w:b/>
          <w:bCs/>
          <w:color w:val="auto"/>
          <w:sz w:val="22"/>
          <w:szCs w:val="22"/>
        </w:rPr>
        <w:t>’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 xml:space="preserve"> αυτόν τον λόγο, τα τμήματα παρακαλούνται να μην αναρτήσουν τους πίνακες επιλογής πριν λάβουν την τελική έγκριση από το </w:t>
      </w:r>
      <w:r w:rsidR="003947E7">
        <w:rPr>
          <w:rFonts w:ascii="Calibri" w:hAnsi="Calibri" w:cs="Calibri"/>
          <w:b/>
          <w:bCs/>
          <w:color w:val="auto"/>
          <w:sz w:val="22"/>
          <w:szCs w:val="22"/>
        </w:rPr>
        <w:t>ΤΕΔΣ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5A2BFD89" w14:textId="507D9A6F" w:rsidR="00001D13" w:rsidRPr="000E73C7" w:rsidRDefault="00F77B05" w:rsidP="00F96E54">
      <w:pPr>
        <w:spacing w:before="100" w:beforeAutospacing="1" w:after="100" w:afterAutospacing="1"/>
        <w:jc w:val="both"/>
        <w:rPr>
          <w:color w:val="auto"/>
        </w:rPr>
      </w:pP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του CIVIS </w:t>
      </w:r>
      <w:hyperlink r:id="rId9" w:history="1">
        <w:r w:rsidR="00001D13" w:rsidRPr="000E73C7">
          <w:rPr>
            <w:rStyle w:val="Hyperlink"/>
            <w:rFonts w:ascii="Calibri" w:hAnsi="Calibri" w:cs="Calibri"/>
            <w:b/>
            <w:bCs/>
            <w:color w:val="auto"/>
            <w:sz w:val="22"/>
            <w:szCs w:val="22"/>
          </w:rPr>
          <w:t>https://civis.eu/el/sxetika-me-to-civis/panepisthmia</w:t>
        </w:r>
      </w:hyperlink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υπάρχει παραπομπή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 κάθε συνεργαζόμενου πανεπιστημίου.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Αναλυτικές πληροφορίες για τις Σχολές και τα Τμήματά τους, 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>μαζί με τις</w:t>
      </w:r>
      <w:r w:rsidR="001F0015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προϋποθέσεις κάθε Ιδρύματος για την αποδοχή φοιτητών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(θ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έσεις, κύκλο</w:t>
      </w:r>
      <w:r w:rsidR="00FE69FF">
        <w:rPr>
          <w:rFonts w:ascii="Calibri" w:hAnsi="Calibri"/>
          <w:color w:val="auto"/>
          <w:sz w:val="22"/>
          <w:szCs w:val="22"/>
          <w:shd w:val="clear" w:color="auto" w:fill="FFFFFF"/>
        </w:rPr>
        <w:t>ι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σπουδών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κ.α.)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και στοιχεία επικοινωνίας,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περιλαμβάνονται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στον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συνημμένο 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πίνακα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Συνημμένο </w:t>
      </w:r>
      <w:r w:rsidR="00836B66">
        <w:rPr>
          <w:rFonts w:ascii="Calibri" w:hAnsi="Calibri"/>
          <w:color w:val="auto"/>
          <w:sz w:val="22"/>
          <w:szCs w:val="22"/>
          <w:shd w:val="clear" w:color="auto" w:fill="FFFFFF"/>
        </w:rPr>
        <w:t>1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: </w:t>
      </w:r>
      <w:r w:rsidR="00AE1AD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Πίνακας Συνεργαζόμενων Πανεπιστημίων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3947E7" w:rsidRPr="005F4039">
        <w:rPr>
          <w:rFonts w:ascii="Calibri" w:hAnsi="Calibri"/>
          <w:color w:val="auto"/>
          <w:sz w:val="22"/>
          <w:szCs w:val="22"/>
          <w:shd w:val="clear" w:color="auto" w:fill="FFFFFF"/>
        </w:rPr>
        <w:t>+/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), ο οποίος πρέπει να αναρτηθεί στην ιστοσελίδα κάθε τμήματος, μαζί με την πρόσκληση.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</w:p>
    <w:p w14:paraId="29B6D966" w14:textId="02BE7FA1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</w:rPr>
        <w:t>Σ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ύμφωνα με τις οδηγίες της Ευρωπαϊκής Επιτροπής, </w:t>
      </w:r>
      <w:r w:rsidRPr="0067153C">
        <w:rPr>
          <w:rFonts w:ascii="Calibri" w:hAnsi="Calibri"/>
          <w:b/>
          <w:color w:val="000000" w:themeColor="text1"/>
          <w:sz w:val="22"/>
          <w:szCs w:val="22"/>
        </w:rPr>
        <w:t xml:space="preserve">θα 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πρέπει να υπάρχει </w:t>
      </w:r>
      <w:r w:rsidRPr="00465522">
        <w:rPr>
          <w:rFonts w:ascii="Calibri" w:hAnsi="Calibri"/>
          <w:b/>
          <w:color w:val="000000" w:themeColor="text1"/>
          <w:sz w:val="22"/>
          <w:szCs w:val="22"/>
          <w:u w:val="single"/>
        </w:rPr>
        <w:t>πλήρης διαφάνεια ως προς το σύστημα επιλογής φοιτητών.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Για το</w:t>
      </w:r>
      <w:r>
        <w:rPr>
          <w:rFonts w:ascii="Calibri" w:hAnsi="Calibri"/>
          <w:color w:val="000000" w:themeColor="text1"/>
          <w:sz w:val="22"/>
          <w:szCs w:val="22"/>
        </w:rPr>
        <w:t>ν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λόγο αυτό</w:t>
      </w:r>
      <w:r w:rsidR="007E7673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τμήμα.  </w:t>
      </w:r>
    </w:p>
    <w:p w14:paraId="66BED7F9" w14:textId="77777777" w:rsidR="00586457" w:rsidRPr="0067153C" w:rsidRDefault="00586457" w:rsidP="00586457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27054F5" w14:textId="77777777" w:rsidR="00586457" w:rsidRPr="0067153C" w:rsidRDefault="00586457" w:rsidP="0058645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Ο κατάλογος επιλεγόμενων φοιτητών θα πρέπει να καταρτιστεί με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μοριοδότηση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και οι υποψήφιοι να καταγραφούν με σειρά κατάταξης. </w:t>
      </w:r>
    </w:p>
    <w:p w14:paraId="61B6220A" w14:textId="2CA8975A" w:rsidR="004B0502" w:rsidRDefault="00586457" w:rsidP="00DD7D8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Επιλέξιμοι φοιτητές που υπερβαίνουν τον αριθμό </w:t>
      </w:r>
      <w:r w:rsidR="00FE69F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θέσεων</w:t>
      </w:r>
      <w:r w:rsidR="00FE69FF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που δίδεται 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από κάθε συνεργαζόμενο </w:t>
      </w:r>
      <w:r w:rsidR="001F0015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ίδρυμα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, θα </w:t>
      </w:r>
      <w:proofErr w:type="spellStart"/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μοριοδοτηθούν</w:t>
      </w:r>
      <w:proofErr w:type="spellEnd"/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και θα καταταχθούν κανονικά στον κατάλογο ως επιλαχόντες, έτσι ώστε, εάν υπάρξουν ακυρώσεις αμέσως μετά την ανάρτηση των τελικών πινάκων επιλογής, να τους δοθεί η δυνατότητα να </w:t>
      </w:r>
      <w:r w:rsidR="00443A8E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καλύψουν τις κενές θέσεις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. </w:t>
      </w:r>
    </w:p>
    <w:p w14:paraId="139DED62" w14:textId="5FBC6B69" w:rsidR="00DD7D8C" w:rsidRPr="004B0502" w:rsidRDefault="004B0502" w:rsidP="004B0502">
      <w:pPr>
        <w:rPr>
          <w:rFonts w:ascii="Calibri" w:hAnsi="Calibri" w:cs="Times New Roman"/>
          <w:color w:val="000000" w:themeColor="text1"/>
          <w:sz w:val="22"/>
          <w:szCs w:val="22"/>
          <w:u w:val="single"/>
          <w:lang w:eastAsia="en-US"/>
        </w:rPr>
      </w:pPr>
      <w:r>
        <w:rPr>
          <w:rFonts w:ascii="Calibri" w:hAnsi="Calibri"/>
          <w:color w:val="000000" w:themeColor="text1"/>
          <w:sz w:val="22"/>
          <w:szCs w:val="22"/>
          <w:u w:val="single"/>
        </w:rPr>
        <w:br w:type="page"/>
      </w:r>
    </w:p>
    <w:p w14:paraId="1A5484B2" w14:textId="77777777" w:rsidR="00586457" w:rsidRPr="0067153C" w:rsidRDefault="00586457" w:rsidP="00586457">
      <w:pPr>
        <w:pStyle w:val="ListParagraph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37737077" w14:textId="77777777" w:rsidR="00586457" w:rsidRPr="0067153C" w:rsidRDefault="00586457" w:rsidP="00586457">
      <w:pPr>
        <w:jc w:val="both"/>
        <w:rPr>
          <w:rFonts w:ascii="Calibri" w:hAnsi="Calibri"/>
          <w:color w:val="000000" w:themeColor="text1"/>
          <w:sz w:val="22"/>
          <w:szCs w:val="22"/>
          <w:u w:val="single"/>
        </w:rPr>
      </w:pPr>
    </w:p>
    <w:tbl>
      <w:tblPr>
        <w:tblW w:w="9101" w:type="dxa"/>
        <w:tblInd w:w="108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0A0" w:firstRow="1" w:lastRow="0" w:firstColumn="1" w:lastColumn="0" w:noHBand="0" w:noVBand="0"/>
      </w:tblPr>
      <w:tblGrid>
        <w:gridCol w:w="1934"/>
        <w:gridCol w:w="5041"/>
        <w:gridCol w:w="2126"/>
      </w:tblGrid>
      <w:tr w:rsidR="00586457" w:rsidRPr="0067153C" w14:paraId="0C547D93" w14:textId="77777777" w:rsidTr="003D1EC6">
        <w:trPr>
          <w:trHeight w:val="773"/>
        </w:trPr>
        <w:tc>
          <w:tcPr>
            <w:tcW w:w="9101" w:type="dxa"/>
            <w:gridSpan w:val="3"/>
            <w:vAlign w:val="center"/>
          </w:tcPr>
          <w:p w14:paraId="62AE49DD" w14:textId="21048B0C" w:rsidR="00586457" w:rsidRPr="0067153C" w:rsidRDefault="00586457" w:rsidP="003D1EC6">
            <w:pPr>
              <w:ind w:left="33"/>
              <w:jc w:val="both"/>
              <w:rPr>
                <w:rFonts w:ascii="Calibri" w:hAnsi="Calibri" w:cs="Times New Roman"/>
                <w:b/>
                <w:color w:val="000000" w:themeColor="text1"/>
                <w:szCs w:val="22"/>
                <w:u w:val="single"/>
                <w:lang w:eastAsia="en-US"/>
              </w:rPr>
            </w:pPr>
            <w:r w:rsidRPr="0067153C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Ποσό μηνιαίας επιχορήγησης</w:t>
            </w:r>
            <w:r w:rsidR="00D67614">
              <w:rPr>
                <w:rStyle w:val="FootnoteReference"/>
                <w:rFonts w:ascii="Calibri" w:hAnsi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footnoteReference w:id="3"/>
            </w:r>
          </w:p>
          <w:p w14:paraId="53548BCF" w14:textId="5FBECF9F"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Το ποσό της μηνιαίας επιχορήγησης των φοιτητών που θα μετακινηθούν στο εξωτερικό για σπουδές για το έτος 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καθορίζεται ανάλογα</w:t>
            </w:r>
            <w:r w:rsidRPr="0067153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με τη χώρα υποδοχής ως εξής:</w:t>
            </w:r>
          </w:p>
          <w:p w14:paraId="6D846CF2" w14:textId="77777777"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586457" w:rsidRPr="0067153C" w14:paraId="358CAEEC" w14:textId="77777777" w:rsidTr="003D1EC6">
        <w:trPr>
          <w:trHeight w:val="773"/>
        </w:trPr>
        <w:tc>
          <w:tcPr>
            <w:tcW w:w="1934" w:type="dxa"/>
            <w:shd w:val="clear" w:color="auto" w:fill="F4B083"/>
            <w:vAlign w:val="center"/>
          </w:tcPr>
          <w:p w14:paraId="2062150B" w14:textId="77777777"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</w:t>
            </w:r>
          </w:p>
        </w:tc>
        <w:tc>
          <w:tcPr>
            <w:tcW w:w="5041" w:type="dxa"/>
            <w:shd w:val="clear" w:color="auto" w:fill="F4B083"/>
            <w:vAlign w:val="center"/>
          </w:tcPr>
          <w:p w14:paraId="6DCE1A04" w14:textId="77777777" w:rsidR="00586457" w:rsidRPr="0067153C" w:rsidRDefault="00586457" w:rsidP="003D1EC6">
            <w:pPr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Χώρα</w:t>
            </w:r>
          </w:p>
        </w:tc>
        <w:tc>
          <w:tcPr>
            <w:tcW w:w="2126" w:type="dxa"/>
            <w:shd w:val="clear" w:color="auto" w:fill="F4B083"/>
            <w:vAlign w:val="center"/>
          </w:tcPr>
          <w:p w14:paraId="16C8EF2F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Ποσό μηνιαίας επιχορήγησης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 xml:space="preserve"> (€/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μήνα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586457" w:rsidRPr="0067153C" w14:paraId="31151DC2" w14:textId="77777777" w:rsidTr="003D1EC6">
        <w:trPr>
          <w:trHeight w:val="773"/>
        </w:trPr>
        <w:tc>
          <w:tcPr>
            <w:tcW w:w="1934" w:type="dxa"/>
            <w:vAlign w:val="center"/>
          </w:tcPr>
          <w:p w14:paraId="711F6D32" w14:textId="77777777"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1</w:t>
            </w:r>
          </w:p>
          <w:p w14:paraId="5DAD12B8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υψηλό κόστος διαβίωσης</w:t>
            </w:r>
          </w:p>
        </w:tc>
        <w:tc>
          <w:tcPr>
            <w:tcW w:w="5041" w:type="dxa"/>
            <w:vAlign w:val="center"/>
          </w:tcPr>
          <w:p w14:paraId="53B40AEA" w14:textId="6907B956"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Αυστρία, Βέλγιο, Γαλλία, Γερμανία,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Δανία, Ιρλανδία, Ισλανδία,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Ιταλία, </w:t>
            </w:r>
            <w:r w:rsidR="005C0B8F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Ολλανδία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Λιχτενστάιν,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Λουξεμβούργο,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Νορβηγία, Σουηδία,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Φινλανδία,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Ηνωμένο Βασίλειο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Ελβετία</w:t>
            </w:r>
          </w:p>
        </w:tc>
        <w:tc>
          <w:tcPr>
            <w:tcW w:w="2126" w:type="dxa"/>
            <w:vAlign w:val="center"/>
          </w:tcPr>
          <w:p w14:paraId="3D138654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5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2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49DBCC13" w14:textId="77777777" w:rsidTr="003D1EC6">
        <w:trPr>
          <w:trHeight w:val="988"/>
        </w:trPr>
        <w:tc>
          <w:tcPr>
            <w:tcW w:w="1934" w:type="dxa"/>
            <w:vAlign w:val="center"/>
          </w:tcPr>
          <w:p w14:paraId="12235BC5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2</w:t>
            </w:r>
          </w:p>
          <w:p w14:paraId="71844232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μεσαίο κόστος διαβίωσης</w:t>
            </w:r>
          </w:p>
        </w:tc>
        <w:tc>
          <w:tcPr>
            <w:tcW w:w="5041" w:type="dxa"/>
            <w:vAlign w:val="center"/>
          </w:tcPr>
          <w:p w14:paraId="79EC69C1" w14:textId="7A65FD27"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Ελλάδα,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Εσθονία,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Ισπανία, Κύπρος,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Λετονία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Μάλτα, Πορτογαλία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Σλοβακία, Σλοβενία,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Δημοκρατία της Τσεχίας</w:t>
            </w:r>
          </w:p>
        </w:tc>
        <w:tc>
          <w:tcPr>
            <w:tcW w:w="2126" w:type="dxa"/>
            <w:vAlign w:val="center"/>
          </w:tcPr>
          <w:p w14:paraId="7DA1F909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4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7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10B7C01B" w14:textId="77777777" w:rsidTr="003D1EC6">
        <w:trPr>
          <w:trHeight w:val="696"/>
        </w:trPr>
        <w:tc>
          <w:tcPr>
            <w:tcW w:w="1934" w:type="dxa"/>
            <w:vAlign w:val="center"/>
          </w:tcPr>
          <w:p w14:paraId="1030CDD8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3</w:t>
            </w:r>
          </w:p>
          <w:p w14:paraId="3B55A23F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Χώρες με </w:t>
            </w:r>
          </w:p>
          <w:p w14:paraId="5F3E2F5D" w14:textId="36E98705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χαμηλότερο κόστος διαβίωσης</w:t>
            </w:r>
          </w:p>
        </w:tc>
        <w:tc>
          <w:tcPr>
            <w:tcW w:w="5041" w:type="dxa"/>
            <w:vAlign w:val="center"/>
          </w:tcPr>
          <w:p w14:paraId="6FABF2E0" w14:textId="35ADBB74" w:rsidR="00586457" w:rsidRPr="0067153C" w:rsidRDefault="00586457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Βουλγαρία, Κροατία, Λιθουανία, Ουγγαρία, Πολωνία, Ρουμανία, Σερβία, Δημοκρατία της Βόρειας Μακεδονίας, Τουρκία</w:t>
            </w:r>
          </w:p>
        </w:tc>
        <w:tc>
          <w:tcPr>
            <w:tcW w:w="2126" w:type="dxa"/>
            <w:vAlign w:val="center"/>
          </w:tcPr>
          <w:p w14:paraId="32917163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586457" w:rsidRPr="0067153C" w14:paraId="6F559940" w14:textId="77777777" w:rsidTr="003D1EC6">
        <w:trPr>
          <w:trHeight w:val="696"/>
        </w:trPr>
        <w:tc>
          <w:tcPr>
            <w:tcW w:w="9101" w:type="dxa"/>
            <w:gridSpan w:val="3"/>
            <w:vAlign w:val="center"/>
          </w:tcPr>
          <w:p w14:paraId="744813CD" w14:textId="37830421" w:rsidR="00586457" w:rsidRPr="0067153C" w:rsidRDefault="00586457" w:rsidP="003D1EC6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Επιπλέον χρηματοδότηση προβλέπεται από το πρόγραμμα ERASMUS+ για τους φοιτητές με λιγότερες ευκαιρίες με βάση οικονομικά και κοινωνικά κριτήρια. </w:t>
            </w:r>
          </w:p>
          <w:p w14:paraId="47FDD15C" w14:textId="38423CFB" w:rsidR="00586457" w:rsidRPr="00465522" w:rsidRDefault="00586457" w:rsidP="00C31B60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Επίσης,</w:t>
            </w:r>
            <w:r w:rsidRPr="00465522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επιπλέον χρηματοδότηση π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ροβλέπεται για τους φοιτητές με Ειδικές Ανάγκες για την κάλυψη τυχόν επιπρόσθετων δαπανών κατά τη διάρκεια της κινητικότητας στο εξωτερικό.</w:t>
            </w:r>
          </w:p>
        </w:tc>
      </w:tr>
    </w:tbl>
    <w:p w14:paraId="41E51C7E" w14:textId="77777777" w:rsidR="00586457" w:rsidRPr="00FD3813" w:rsidRDefault="00586457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7E0D4F75" w14:textId="77777777" w:rsidR="000C09BF" w:rsidRDefault="000C09BF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Επιχορήγηση για την κάλυψη</w:t>
      </w:r>
      <w:r w:rsidR="00FD3813" w:rsidRPr="00FD3813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 </w:t>
      </w: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μετακίνησης:</w:t>
      </w:r>
    </w:p>
    <w:p w14:paraId="5A7F436B" w14:textId="6132FBD5" w:rsidR="00FD3813" w:rsidRPr="000C09BF" w:rsidRDefault="00FD3813" w:rsidP="005D3D49">
      <w:pPr>
        <w:spacing w:after="200" w:line="276" w:lineRule="auto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Οι εξερχόμενοι/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ες</w:t>
      </w:r>
      <w:proofErr w:type="spellEnd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φοιτητές/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τριες</w:t>
      </w:r>
      <w:proofErr w:type="spellEnd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λαμβάνουν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χρηματοδότηση για την κάλυψη δαπανών 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ταξιδίου</w:t>
      </w:r>
      <w:proofErr w:type="spellEnd"/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,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που υπολογίζεται βάσει χιλιομετρικής απόστασης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ανάμεσα στον τόπο προέλευσης του μετακινούμενου και τον τόπο διεξαγωγής της δραστηριότητας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. Σ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ε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αυτό ισχύουν οι τιμές ανά ζώνη χιλιομέτρων, σύμφωνα με τον ακόλουθο πίνακα.</w:t>
      </w:r>
    </w:p>
    <w:tbl>
      <w:tblPr>
        <w:tblW w:w="8976" w:type="dxa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insideH w:val="outset" w:sz="6" w:space="0" w:color="auto"/>
          <w:insideV w:val="outset" w:sz="6" w:space="0" w:color="auto"/>
        </w:tblBorders>
        <w:shd w:val="clear" w:color="auto" w:fill="E6E2D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030"/>
      </w:tblGrid>
      <w:tr w:rsidR="003556ED" w:rsidRPr="003556ED" w14:paraId="6EBDCDBE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6E2DA"/>
            <w:vAlign w:val="center"/>
            <w:hideMark/>
          </w:tcPr>
          <w:p w14:paraId="327F62B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Διανυόμενη</w:t>
            </w:r>
            <w:proofErr w:type="spellEnd"/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απόσταση</w:t>
            </w:r>
          </w:p>
        </w:tc>
        <w:tc>
          <w:tcPr>
            <w:tcW w:w="3119" w:type="dxa"/>
            <w:shd w:val="clear" w:color="auto" w:fill="E6E2DA"/>
            <w:vAlign w:val="center"/>
            <w:hideMark/>
          </w:tcPr>
          <w:p w14:paraId="5BFA6CD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Συνήθης μετακίνηση</w:t>
            </w:r>
          </w:p>
        </w:tc>
        <w:tc>
          <w:tcPr>
            <w:tcW w:w="3030" w:type="dxa"/>
            <w:shd w:val="clear" w:color="auto" w:fill="E6E2DA"/>
          </w:tcPr>
          <w:p w14:paraId="312EE2C1" w14:textId="0C9ED1E0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Πράσινη μετακίνηση</w:t>
            </w:r>
            <w:r w:rsidR="004A39B7">
              <w:rPr>
                <w:rStyle w:val="FootnoteReference"/>
                <w:rFonts w:ascii="Times New Roman" w:hAnsi="Times New Roman"/>
                <w:b/>
                <w:bCs/>
                <w:color w:val="auto"/>
                <w:szCs w:val="24"/>
              </w:rPr>
              <w:footnoteReference w:id="4"/>
            </w:r>
          </w:p>
        </w:tc>
      </w:tr>
      <w:tr w:rsidR="003556ED" w:rsidRPr="003556ED" w14:paraId="6A8D6320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028AE4BE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 και 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2576041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3B87F9F8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56 ευρώ ανά συμμετέχοντα</w:t>
            </w:r>
          </w:p>
        </w:tc>
      </w:tr>
      <w:tr w:rsidR="003556ED" w:rsidRPr="003556ED" w14:paraId="7E076283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14:paraId="4D20C021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100 και 499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14:paraId="7C779557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211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14:paraId="12A9254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285 ευρώ ανά συμμετέχοντα</w:t>
            </w:r>
          </w:p>
        </w:tc>
      </w:tr>
      <w:tr w:rsidR="003556ED" w:rsidRPr="003556ED" w14:paraId="202EFACF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14:paraId="7C5B405C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500 και 1999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14:paraId="53C10487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309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14:paraId="2ED799A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417 ευρώ ανά συμμετέχοντα</w:t>
            </w:r>
          </w:p>
        </w:tc>
      </w:tr>
      <w:tr w:rsidR="003556ED" w:rsidRPr="003556ED" w14:paraId="48823159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455887D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2000 και 2999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705FA56E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395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205A6FDD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535 ευρώ ανά συμμετέχοντα</w:t>
            </w:r>
          </w:p>
        </w:tc>
      </w:tr>
      <w:tr w:rsidR="003556ED" w:rsidRPr="003556ED" w14:paraId="4ACC1CE3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14:paraId="45AC08C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3000 και 3999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14:paraId="73D9DE9C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580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14:paraId="083DED7A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785 ευρώ ανά συμμετέχοντα</w:t>
            </w:r>
          </w:p>
        </w:tc>
      </w:tr>
      <w:tr w:rsidR="003556ED" w:rsidRPr="003556ED" w14:paraId="38AA3919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14:paraId="137D19D1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4000 και 7999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14:paraId="4154293D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14:paraId="54BED97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</w:tr>
      <w:tr w:rsidR="003556ED" w:rsidRPr="003556ED" w14:paraId="600FCAC1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755D3FC2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8000 χλμ. ή άνω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1563E0DA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33B5C9E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</w:tr>
    </w:tbl>
    <w:p w14:paraId="7291BCFB" w14:textId="77777777" w:rsidR="00586457" w:rsidRPr="0067153C" w:rsidRDefault="00586457" w:rsidP="00586457">
      <w:pPr>
        <w:spacing w:after="200" w:line="276" w:lineRule="auto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lastRenderedPageBreak/>
        <w:t xml:space="preserve">Προϋποθέσεις συμμετοχής των φοιτητών στο πρόγραμμα </w:t>
      </w:r>
      <w:proofErr w:type="spellStart"/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Erasmus</w:t>
      </w:r>
      <w:proofErr w:type="spellEnd"/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+ Σπουδές </w:t>
      </w:r>
    </w:p>
    <w:p w14:paraId="5C0BD275" w14:textId="5D748C05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Δικαίωμα συμμετοχής/αίτησης στο πρόγραμμα έχουν οι φοιτητές</w:t>
      </w:r>
      <w:r w:rsidR="007E7673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</w:rPr>
        <w:t>τριες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</w:rPr>
        <w:t xml:space="preserve"> που πληρούν τις ακόλουθες προϋποθέσεις:</w:t>
      </w:r>
    </w:p>
    <w:p w14:paraId="4C95B449" w14:textId="1B1085FC" w:rsidR="00586457" w:rsidRPr="0067153C" w:rsidRDefault="00586457" w:rsidP="0058645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προπτυχιακοί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ές</w:t>
      </w:r>
      <w:proofErr w:type="spellEnd"/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είναι εγγεγραμμένοι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τουλάχιστον στο δεύτερο έτος σπουδών τη στιγμή που υποβάλλουν την αίτηση</w:t>
      </w:r>
      <w:r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14:paraId="26322FEF" w14:textId="299CFA30" w:rsidR="00586457" w:rsidRPr="0067153C" w:rsidRDefault="00586457" w:rsidP="0058645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φ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βρίσκονται στο τελευταίο έτος φοίτησης ή είναι επί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πτυχίω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, έχουν δικαίωμα συμμετοχής μόνο αν χρωστούν ικανό αριθμό μαθημάτων, τα οποία να αντιστοιχούν τουλάχιστον σε 30 Πιστωτικές μονάδες (</w:t>
      </w:r>
      <w:r w:rsidRPr="0067153C">
        <w:rPr>
          <w:rFonts w:ascii="Calibri" w:hAnsi="Calibri"/>
          <w:color w:val="000000" w:themeColor="text1"/>
          <w:sz w:val="22"/>
          <w:szCs w:val="22"/>
        </w:rPr>
        <w:t>ECTS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</w:rPr>
        <w:t>credits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6633F8" w:rsidRPr="007F3934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ανά εξάμηνο φοίτησης στο εξωτερικό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, ώστε να έχουν μεγαλύτερη δυνατότητα επιλογής μαθημάτων από το πρόγραμμα σπουδών του Πανεπιστημίου υποδοχής και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αντίστοιχα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αναγνώρισής τους στο ΕΚΠΑ.</w:t>
      </w:r>
    </w:p>
    <w:p w14:paraId="3F077361" w14:textId="060A8A0D" w:rsidR="00E45A29" w:rsidRPr="00465522" w:rsidRDefault="00586457" w:rsidP="00151DFA">
      <w:pPr>
        <w:pStyle w:val="ListParagraph"/>
        <w:numPr>
          <w:ilvl w:val="0"/>
          <w:numId w:val="7"/>
        </w:num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έχουν </w:t>
      </w:r>
      <w:r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επίπεδο γλωσσομάθειας τουλάχιστον Β2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τη γλώσσα διδασκαλίας των προσφερόμενων μαθημάτων του Πανεπιστημίου υποδοχής για τους εισερχόμενους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A7461A">
        <w:rPr>
          <w:rFonts w:ascii="Calibri" w:hAnsi="Calibri"/>
          <w:color w:val="000000" w:themeColor="text1"/>
          <w:sz w:val="22"/>
          <w:szCs w:val="22"/>
        </w:rPr>
        <w:t>Erasmus</w:t>
      </w:r>
      <w:r w:rsidR="00A7461A" w:rsidRPr="00151DFA">
        <w:rPr>
          <w:rFonts w:ascii="Calibri" w:hAnsi="Calibri"/>
          <w:color w:val="000000" w:themeColor="text1"/>
          <w:sz w:val="22"/>
          <w:szCs w:val="22"/>
          <w:lang w:val="el-GR"/>
        </w:rPr>
        <w:t>+/</w:t>
      </w:r>
      <w:r w:rsidR="00A7461A" w:rsidRPr="00A7461A">
        <w:rPr>
          <w:rFonts w:ascii="Calibri" w:hAnsi="Calibri"/>
          <w:color w:val="000000" w:themeColor="text1"/>
          <w:sz w:val="22"/>
          <w:szCs w:val="22"/>
        </w:rPr>
        <w:t>CIVIS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Η πιστοποίηση του επιπέδου γλωσσομάθειας γίνεται αποκλειστικά με την προσκόμιση του αντίστοιχου διπλώματος κατά την υποβολή της αίτησης συμμετοχής. 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Φοιτητές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proofErr w:type="spellStart"/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τριες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που δεν έχουν το αντίστοιχο δίπλωμα γλωσσομάθειας όταν υποβάλ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λ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ουν αίτηση συμμετοχής στο Τμήμα τους δεν είναι επιλέξιμοι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proofErr w:type="spellStart"/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="001F0015" w:rsidRPr="00465522">
        <w:rPr>
          <w:rFonts w:ascii="Calibri" w:hAnsi="Calibri"/>
          <w:color w:val="000000" w:themeColor="text1"/>
          <w:sz w:val="22"/>
          <w:szCs w:val="22"/>
          <w:lang w:val="el-GR"/>
        </w:rPr>
        <w:t>Τα διπλώματα που γίνονται δεκτά είναι αυτά τα οποία αναγνωρίζει το ΑΣΕΠ</w:t>
      </w:r>
      <w:r w:rsidR="001F0015" w:rsidRPr="00F0344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</w:t>
      </w:r>
      <w:hyperlink r:id="rId10" w:history="1">
        <w:r w:rsidR="001F0015" w:rsidRPr="00F03440">
          <w:rPr>
            <w:rStyle w:val="Hyperlink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ΑΠΟΔΕΙΞΗ Γ</w:t>
        </w:r>
        <w:r w:rsidR="001F0015" w:rsidRPr="00F03440">
          <w:rPr>
            <w:rStyle w:val="Hyperlink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Λ</w:t>
        </w:r>
        <w:r w:rsidR="001F0015" w:rsidRPr="00F03440">
          <w:rPr>
            <w:rStyle w:val="Hyperlink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ΩΣΣΟΜΑΘΕΙΑΣ</w:t>
        </w:r>
      </w:hyperlink>
      <w:r w:rsidR="001F0015" w:rsidRPr="00F03440">
        <w:rPr>
          <w:lang w:val="el-GR"/>
        </w:rPr>
        <w:t>)</w:t>
      </w:r>
      <w:r w:rsidR="001F0015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που δεν κατέχουν δίπλωμα γλωσσομάθειας πρέπει να προσκομίσουν βεβαίωση επιπέδου τουλάχιστον Β2 από τον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/την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Πρόεδρο του Τμήματος. Οι μεταπτυχιακοί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ές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δεν υποχρεούνται να προσκομίσουν τη βεβαίωσ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αυτή, εφόσον η γλώσσα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διδασκαλίας στο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Πανεπιστήμιο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υποδοχής είναι αυτή του πτυχίου τους. Αν το Πανεπιστήμιο υποδοχής απαιτεί επίπεδο ανώτερο του Β2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(ή </w:t>
      </w:r>
      <w:r w:rsidR="00A7461A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οριστεί κάτι τέτοιο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από το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Τμήμα </w:t>
      </w:r>
      <w:r w:rsidR="00A7461A">
        <w:rPr>
          <w:rFonts w:ascii="Calibri" w:hAnsi="Calibri"/>
          <w:color w:val="000000" w:themeColor="text1"/>
          <w:sz w:val="22"/>
          <w:szCs w:val="22"/>
          <w:lang w:val="el-GR"/>
        </w:rPr>
        <w:t>του ΕΚΠΑ)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, αυτό θα αποτελεί προϋπόθεση επιλογής για το συγκεκριμένο Πανεπιστήμιο. Εάν απαιτεί επίπεδο κατώτερο του Β2, τότε ισχύει υποχρεωτικά ως προϋπόθεση επιλογής το οριζόμενο από το ΕΚΠΑ Β2 επίπεδο γλωσσομάθειας.</w:t>
      </w:r>
    </w:p>
    <w:p w14:paraId="4DDF8ED0" w14:textId="77777777" w:rsidR="00586457" w:rsidRPr="00A7461A" w:rsidRDefault="00586457">
      <w:pPr>
        <w:pStyle w:val="ListParagraph"/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147697CF" w14:textId="1A2747B3" w:rsidR="00586457" w:rsidRPr="0067153C" w:rsidRDefault="00586457" w:rsidP="00586457">
      <w:pPr>
        <w:spacing w:after="200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Διαδικασία επιλογής</w:t>
      </w:r>
    </w:p>
    <w:p w14:paraId="24AA964D" w14:textId="095A88E8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>Η διαδικασία που ακολουθείται για την επιλογή των φοιτητών</w:t>
      </w:r>
      <w:r w:rsidR="004D09D8">
        <w:rPr>
          <w:rFonts w:ascii="Calibri" w:hAnsi="Calibri"/>
          <w:color w:val="000000" w:themeColor="text1"/>
          <w:spacing w:val="-6"/>
          <w:sz w:val="22"/>
          <w:szCs w:val="22"/>
        </w:rPr>
        <w:t>/τριών</w:t>
      </w: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 xml:space="preserve"> είναι  η ακόλουθη:</w:t>
      </w:r>
    </w:p>
    <w:p w14:paraId="3F54C0FE" w14:textId="77777777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</w:p>
    <w:p w14:paraId="317CB2E1" w14:textId="77777777" w:rsidR="00586457" w:rsidRPr="00465522" w:rsidRDefault="00586457" w:rsidP="0058645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pacing w:val="-6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Ανάρτηση Προκήρυξης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Τμήματος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14:paraId="17E73D14" w14:textId="54B491C6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ε ευθύνη των αρμόδιων μελών ΔΕΠ και διοικητικών που έχουν ορισθεί ως υπεύθυνοι για το πρόγραμμα </w:t>
      </w:r>
      <w:proofErr w:type="spellStart"/>
      <w:r w:rsidRPr="00465522">
        <w:rPr>
          <w:rFonts w:ascii="Calibri" w:hAnsi="Calibri"/>
          <w:color w:val="000000" w:themeColor="text1"/>
          <w:sz w:val="22"/>
          <w:szCs w:val="22"/>
        </w:rPr>
        <w:t>Erasmus</w:t>
      </w:r>
      <w:proofErr w:type="spellEnd"/>
      <w:r w:rsidR="00A7461A">
        <w:rPr>
          <w:rFonts w:ascii="Calibri" w:hAnsi="Calibri"/>
          <w:color w:val="000000" w:themeColor="text1"/>
          <w:sz w:val="22"/>
          <w:szCs w:val="22"/>
        </w:rPr>
        <w:t>+/</w:t>
      </w:r>
      <w:r w:rsidR="00A7461A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συντάσσεται και αναρτάται η Προκήρυξη του Τμήματος,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μέσω της οποίας </w:t>
      </w:r>
      <w:r w:rsidRPr="0067153C">
        <w:rPr>
          <w:rFonts w:ascii="Calibri" w:hAnsi="Calibri"/>
          <w:color w:val="000000" w:themeColor="text1"/>
          <w:sz w:val="22"/>
          <w:szCs w:val="22"/>
        </w:rPr>
        <w:t>ενημερώνονται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οι ενδιαφερόμενοι</w:t>
      </w:r>
      <w:r w:rsidR="004D09D8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4D09D8">
        <w:rPr>
          <w:rFonts w:ascii="Calibri" w:hAnsi="Calibri"/>
          <w:color w:val="000000" w:themeColor="text1"/>
          <w:sz w:val="22"/>
          <w:szCs w:val="22"/>
        </w:rPr>
        <w:t>ες</w:t>
      </w:r>
      <w:proofErr w:type="spellEnd"/>
      <w:r w:rsidRPr="00465522">
        <w:rPr>
          <w:rFonts w:ascii="Calibri" w:hAnsi="Calibri"/>
          <w:color w:val="000000" w:themeColor="text1"/>
          <w:sz w:val="22"/>
          <w:szCs w:val="22"/>
        </w:rPr>
        <w:t xml:space="preserve"> για τα συνεργαζόμενα </w:t>
      </w:r>
      <w:r w:rsidRPr="0067153C">
        <w:rPr>
          <w:rFonts w:ascii="Calibri" w:hAnsi="Calibri"/>
          <w:color w:val="000000" w:themeColor="text1"/>
          <w:sz w:val="22"/>
          <w:szCs w:val="22"/>
        </w:rPr>
        <w:t>Πανεπιστήμια</w:t>
      </w:r>
      <w:r w:rsidRPr="00465522">
        <w:rPr>
          <w:rFonts w:ascii="Calibri" w:hAnsi="Calibri"/>
          <w:color w:val="000000" w:themeColor="text1"/>
          <w:sz w:val="22"/>
          <w:szCs w:val="22"/>
        </w:rPr>
        <w:t>, τις προβλεπόμενες θέσεις, τις ημερομηνίες υποβολής αιτήσεων και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απαραιτήτως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τα κριτήρια επιλογής.</w:t>
      </w:r>
    </w:p>
    <w:p w14:paraId="1D1EEBDA" w14:textId="00CD10E0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65522">
        <w:rPr>
          <w:rFonts w:ascii="Calibri" w:hAnsi="Calibri"/>
          <w:color w:val="000000" w:themeColor="text1"/>
          <w:sz w:val="22"/>
          <w:szCs w:val="22"/>
        </w:rPr>
        <w:t xml:space="preserve">Η </w:t>
      </w:r>
      <w:r w:rsidR="00A7461A">
        <w:rPr>
          <w:rFonts w:ascii="Calibri" w:hAnsi="Calibri"/>
          <w:color w:val="000000" w:themeColor="text1"/>
          <w:sz w:val="22"/>
          <w:szCs w:val="22"/>
        </w:rPr>
        <w:t>π</w:t>
      </w:r>
      <w:r w:rsidR="00A7461A" w:rsidRPr="00465522">
        <w:rPr>
          <w:rFonts w:ascii="Calibri" w:hAnsi="Calibri"/>
          <w:color w:val="000000" w:themeColor="text1"/>
          <w:sz w:val="22"/>
          <w:szCs w:val="22"/>
        </w:rPr>
        <w:t xml:space="preserve">ροκήρυξη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του Τμήματος πρέπει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</w:rPr>
        <w:t>υποχρεωτικά να αναρτηθεί στην ιστοσελίδα του Τμήματος και αντίγραφό της να σταλεί στο Τμήμα Ευρωπαϊκών και Διεθνών Σχέσεων -ΤΕΔΣ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464ADDE4" w14:textId="77777777" w:rsidR="00586457" w:rsidRPr="0067153C" w:rsidRDefault="00586457" w:rsidP="00586457">
      <w:pPr>
        <w:pStyle w:val="ListParagraph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12F498C" w14:textId="33D33B1F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465522">
        <w:rPr>
          <w:rFonts w:ascii="Calibri" w:hAnsi="Calibri"/>
          <w:b/>
          <w:color w:val="000000" w:themeColor="text1"/>
          <w:sz w:val="22"/>
          <w:szCs w:val="22"/>
        </w:rPr>
        <w:t>Υποχρεωτικά</w:t>
      </w:r>
      <w:r w:rsidRPr="0046552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κριτήρια επιλογής φοιτητών ERASMUS+</w:t>
      </w:r>
      <w:r w:rsidR="00807180">
        <w:rPr>
          <w:rStyle w:val="FootnoteReference"/>
          <w:rFonts w:ascii="Calibri" w:hAnsi="Calibri"/>
          <w:b/>
          <w:bCs/>
          <w:color w:val="000000" w:themeColor="text1"/>
          <w:sz w:val="22"/>
          <w:szCs w:val="22"/>
        </w:rPr>
        <w:footnoteReference w:id="5"/>
      </w:r>
    </w:p>
    <w:p w14:paraId="4E2551E8" w14:textId="77777777" w:rsidR="00586457" w:rsidRPr="00151DFA" w:rsidRDefault="00586457" w:rsidP="00586457">
      <w:pPr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color w:val="auto"/>
          <w:sz w:val="22"/>
          <w:szCs w:val="22"/>
        </w:rPr>
        <w:t xml:space="preserve">Στη </w:t>
      </w:r>
      <w:proofErr w:type="spellStart"/>
      <w:r w:rsidRPr="00151DFA">
        <w:rPr>
          <w:rFonts w:ascii="Calibri" w:hAnsi="Calibri"/>
          <w:color w:val="auto"/>
          <w:sz w:val="22"/>
          <w:szCs w:val="22"/>
        </w:rPr>
        <w:t>μοριοδότηση</w:t>
      </w:r>
      <w:proofErr w:type="spellEnd"/>
      <w:r w:rsidRPr="00151DFA">
        <w:rPr>
          <w:rFonts w:ascii="Calibri" w:hAnsi="Calibri"/>
          <w:color w:val="auto"/>
          <w:sz w:val="22"/>
          <w:szCs w:val="22"/>
        </w:rPr>
        <w:t xml:space="preserve"> των φοιτητών πρέπει να λαμβάνονται υπόψη </w:t>
      </w:r>
      <w:r w:rsidRPr="00151DFA">
        <w:rPr>
          <w:rFonts w:ascii="Calibri" w:hAnsi="Calibri"/>
          <w:color w:val="auto"/>
          <w:sz w:val="22"/>
          <w:szCs w:val="22"/>
          <w:u w:val="single"/>
        </w:rPr>
        <w:t>τα υποχρεωτικά κριτήρια που ακολουθούν κατά σειρά βαρύτητας</w:t>
      </w:r>
      <w:r w:rsidRPr="00151DFA">
        <w:rPr>
          <w:rFonts w:ascii="Calibri" w:hAnsi="Calibri"/>
          <w:color w:val="auto"/>
          <w:sz w:val="22"/>
          <w:szCs w:val="22"/>
        </w:rPr>
        <w:t>:</w:t>
      </w:r>
    </w:p>
    <w:p w14:paraId="539A73B1" w14:textId="77777777" w:rsidR="00A7461A" w:rsidRPr="00151DFA" w:rsidRDefault="00A7461A" w:rsidP="00586457">
      <w:pPr>
        <w:jc w:val="both"/>
        <w:rPr>
          <w:color w:val="auto"/>
        </w:rPr>
      </w:pPr>
    </w:p>
    <w:p w14:paraId="25576383" w14:textId="77777777" w:rsidR="00FE69FF" w:rsidRDefault="00FE69FF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24915FD9" w14:textId="77777777" w:rsidR="00FE69FF" w:rsidRDefault="00FE69FF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08C40727" w14:textId="06AA6B8A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Προπτυχιακοί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ές</w:t>
      </w:r>
      <w:proofErr w:type="spellEnd"/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φοιτητές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τριες</w:t>
      </w:r>
      <w:proofErr w:type="spellEnd"/>
    </w:p>
    <w:p w14:paraId="63531CC9" w14:textId="5EE766C1" w:rsidR="00586457" w:rsidRPr="00151DFA" w:rsidRDefault="00586457" w:rsidP="00151DF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 xml:space="preserve">Μέσος όρος βαθμολογίας </w:t>
      </w:r>
      <w:r w:rsidRPr="00151DFA">
        <w:rPr>
          <w:rFonts w:ascii="Calibri" w:hAnsi="Calibri"/>
          <w:sz w:val="22"/>
          <w:szCs w:val="22"/>
          <w:lang w:val="el-GR"/>
        </w:rPr>
        <w:t xml:space="preserve">με βάση την αναλυτική βαθμολογία </w:t>
      </w:r>
      <w:r w:rsidR="004D09D8">
        <w:rPr>
          <w:rFonts w:ascii="Calibri" w:hAnsi="Calibri"/>
          <w:sz w:val="22"/>
          <w:szCs w:val="22"/>
          <w:lang w:val="el-GR"/>
        </w:rPr>
        <w:t>των φοιτητών/τριών</w:t>
      </w:r>
      <w:r w:rsidRPr="00151DFA">
        <w:rPr>
          <w:rFonts w:ascii="Calibri" w:hAnsi="Calibri"/>
          <w:sz w:val="22"/>
          <w:szCs w:val="22"/>
          <w:lang w:val="el-GR"/>
        </w:rPr>
        <w:t xml:space="preserve"> μετά την τελευταία εξεταστική περίοδο έως τη στιγμή που κάν</w:t>
      </w:r>
      <w:r w:rsidR="004D09D8">
        <w:rPr>
          <w:rFonts w:ascii="Calibri" w:hAnsi="Calibri"/>
          <w:sz w:val="22"/>
          <w:szCs w:val="22"/>
          <w:lang w:val="el-GR"/>
        </w:rPr>
        <w:t>ουν</w:t>
      </w:r>
      <w:r w:rsidRPr="00151DFA">
        <w:rPr>
          <w:rFonts w:ascii="Calibri" w:hAnsi="Calibri"/>
          <w:sz w:val="22"/>
          <w:szCs w:val="22"/>
          <w:lang w:val="el-GR"/>
        </w:rPr>
        <w:t xml:space="preserve"> αίτηση για μετακίνηση</w:t>
      </w:r>
    </w:p>
    <w:p w14:paraId="1BE21AB8" w14:textId="3FB596FC" w:rsidR="00E45A29" w:rsidRPr="00151DFA" w:rsidRDefault="00843A2B" w:rsidP="00843A2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843A2B">
        <w:rPr>
          <w:rFonts w:ascii="Calibri" w:hAnsi="Calibri"/>
          <w:b/>
          <w:sz w:val="22"/>
          <w:szCs w:val="22"/>
          <w:lang w:val="el-GR"/>
        </w:rPr>
        <w:t xml:space="preserve">Ποσοστό </w:t>
      </w:r>
      <w:r w:rsidR="00A17656">
        <w:rPr>
          <w:rFonts w:ascii="Calibri" w:hAnsi="Calibri"/>
          <w:b/>
          <w:sz w:val="22"/>
          <w:szCs w:val="22"/>
          <w:lang w:val="el-GR"/>
        </w:rPr>
        <w:t xml:space="preserve">μονάδων </w:t>
      </w:r>
      <w:r w:rsidRPr="00843A2B">
        <w:rPr>
          <w:rFonts w:ascii="Calibri" w:hAnsi="Calibri"/>
          <w:b/>
          <w:sz w:val="22"/>
          <w:szCs w:val="22"/>
          <w:lang w:val="el-GR"/>
        </w:rPr>
        <w:t>ECTS που έχουν συγκεντρώσει μέχρι την υποβολή της αίτησης (σύμφωνα με το σύνολο των μαθημάτων του προγράμματος σπουδών)</w:t>
      </w:r>
      <w:r w:rsidR="00E45A29" w:rsidRPr="00151DFA">
        <w:rPr>
          <w:rFonts w:ascii="Calibri" w:hAnsi="Calibri"/>
          <w:sz w:val="22"/>
          <w:szCs w:val="22"/>
          <w:lang w:val="el-GR"/>
        </w:rPr>
        <w:t>.</w:t>
      </w:r>
    </w:p>
    <w:p w14:paraId="06843F03" w14:textId="43391353" w:rsidR="00586457" w:rsidRDefault="00586457" w:rsidP="00151DF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>Επίπεδο γνώσης της γλώσσας διδασκαλίας</w:t>
      </w:r>
      <w:r w:rsidRPr="00151DFA">
        <w:rPr>
          <w:rFonts w:ascii="Calibri" w:hAnsi="Calibri"/>
          <w:sz w:val="22"/>
          <w:szCs w:val="22"/>
          <w:lang w:val="el-GR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sz w:val="22"/>
          <w:szCs w:val="22"/>
          <w:lang w:val="el-GR"/>
        </w:rPr>
        <w:t>Β2 ή ανώτερου</w:t>
      </w:r>
      <w:r w:rsidRPr="00151DFA">
        <w:rPr>
          <w:rFonts w:ascii="Calibri" w:hAnsi="Calibri"/>
          <w:sz w:val="22"/>
          <w:szCs w:val="22"/>
          <w:lang w:val="el-GR"/>
        </w:rPr>
        <w:t>).</w:t>
      </w:r>
    </w:p>
    <w:p w14:paraId="3F6DB601" w14:textId="09B5007A" w:rsidR="00843A2B" w:rsidRPr="002534C0" w:rsidRDefault="000C389C" w:rsidP="00151DF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 w:cs="Tahoma"/>
          <w:b/>
          <w:sz w:val="22"/>
          <w:szCs w:val="22"/>
          <w:lang w:val="el-GR" w:eastAsia="el-GR"/>
        </w:rPr>
        <w:t xml:space="preserve">Επίπεδο </w:t>
      </w:r>
      <w:r w:rsidRPr="000C389C">
        <w:rPr>
          <w:rFonts w:ascii="Calibri" w:hAnsi="Calibri"/>
          <w:b/>
          <w:sz w:val="22"/>
          <w:szCs w:val="22"/>
          <w:lang w:val="el-GR"/>
        </w:rPr>
        <w:t xml:space="preserve">γνώσης της γλώσσας της χώρας </w:t>
      </w:r>
      <w:r w:rsidR="00843A2B" w:rsidRPr="005F4039">
        <w:rPr>
          <w:rFonts w:ascii="Calibri" w:hAnsi="Calibri" w:cs="Tahoma"/>
          <w:b/>
          <w:sz w:val="22"/>
          <w:szCs w:val="22"/>
          <w:lang w:val="el-GR" w:eastAsia="el-GR"/>
        </w:rPr>
        <w:t>υποδοχής</w:t>
      </w:r>
      <w:r w:rsidR="002534C0" w:rsidRPr="002534C0">
        <w:rPr>
          <w:rFonts w:ascii="Calibri" w:hAnsi="Calibri" w:cs="Tahoma"/>
          <w:b/>
          <w:sz w:val="22"/>
          <w:szCs w:val="22"/>
          <w:lang w:val="el-GR" w:eastAsia="el-GR"/>
        </w:rPr>
        <w:t xml:space="preserve"> </w:t>
      </w:r>
      <w:r w:rsidR="00843A2B" w:rsidRPr="002534C0">
        <w:rPr>
          <w:rFonts w:ascii="Calibri" w:eastAsia="Calibri" w:hAnsi="Calibri"/>
          <w:sz w:val="22"/>
          <w:szCs w:val="22"/>
          <w:lang w:val="el-GR"/>
        </w:rPr>
        <w:t>(αν δεν ταυτίζεται με τη γλώσσα διδασκαλίας)</w:t>
      </w:r>
    </w:p>
    <w:p w14:paraId="1A721076" w14:textId="77E0D6FB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Μεταπτυχιακοί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ές</w:t>
      </w:r>
      <w:proofErr w:type="spellEnd"/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ές/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τριες</w:t>
      </w:r>
      <w:proofErr w:type="spellEnd"/>
    </w:p>
    <w:p w14:paraId="24EE4574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63EB2AA9" w14:textId="3325E9CE" w:rsidR="00586457" w:rsidRPr="002534C0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Μέσος όρος βαθμολογίας</w:t>
      </w:r>
      <w:r w:rsidRPr="00151DFA">
        <w:rPr>
          <w:rFonts w:ascii="Calibri" w:hAnsi="Calibri"/>
          <w:color w:val="auto"/>
          <w:sz w:val="22"/>
          <w:szCs w:val="22"/>
        </w:rPr>
        <w:t xml:space="preserve"> με βάση την αναλυτική βαθμολογία μετά την τελευταία εξεταστική </w:t>
      </w:r>
      <w:r w:rsidRPr="002534C0">
        <w:rPr>
          <w:rFonts w:ascii="Calibri" w:hAnsi="Calibri"/>
          <w:color w:val="auto"/>
          <w:sz w:val="22"/>
          <w:szCs w:val="22"/>
        </w:rPr>
        <w:t>περίοδο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="00A12806" w:rsidRPr="002534C0">
        <w:rPr>
          <w:rFonts w:ascii="Calibri" w:hAnsi="Calibri"/>
          <w:color w:val="auto"/>
          <w:sz w:val="22"/>
          <w:szCs w:val="22"/>
        </w:rPr>
        <w:t>[</w:t>
      </w:r>
      <w:r w:rsidR="00E240F6" w:rsidRPr="002534C0">
        <w:rPr>
          <w:rFonts w:ascii="Calibri" w:hAnsi="Calibri"/>
          <w:color w:val="auto"/>
          <w:sz w:val="22"/>
          <w:szCs w:val="22"/>
        </w:rPr>
        <w:t>για τους μεταπτυχιακούς</w:t>
      </w:r>
      <w:r w:rsidR="004D09D8">
        <w:rPr>
          <w:rFonts w:ascii="Calibri" w:hAnsi="Calibri"/>
          <w:color w:val="auto"/>
          <w:sz w:val="22"/>
          <w:szCs w:val="22"/>
        </w:rPr>
        <w:t>/</w:t>
      </w:r>
      <w:proofErr w:type="spellStart"/>
      <w:r w:rsidR="004D09D8">
        <w:rPr>
          <w:rFonts w:ascii="Calibri" w:hAnsi="Calibri"/>
          <w:color w:val="auto"/>
          <w:sz w:val="22"/>
          <w:szCs w:val="22"/>
        </w:rPr>
        <w:t>ές</w:t>
      </w:r>
      <w:proofErr w:type="spellEnd"/>
      <w:r w:rsidR="00E240F6" w:rsidRPr="002534C0">
        <w:rPr>
          <w:rFonts w:ascii="Calibri" w:hAnsi="Calibri"/>
          <w:color w:val="auto"/>
          <w:sz w:val="22"/>
          <w:szCs w:val="22"/>
        </w:rPr>
        <w:t xml:space="preserve"> φοιτητές</w:t>
      </w:r>
      <w:r w:rsidR="004D09D8">
        <w:rPr>
          <w:rFonts w:ascii="Calibri" w:hAnsi="Calibri"/>
          <w:color w:val="auto"/>
          <w:sz w:val="22"/>
          <w:szCs w:val="22"/>
        </w:rPr>
        <w:t>/</w:t>
      </w:r>
      <w:proofErr w:type="spellStart"/>
      <w:r w:rsidR="004D09D8">
        <w:rPr>
          <w:rFonts w:ascii="Calibri" w:hAnsi="Calibri"/>
          <w:color w:val="auto"/>
          <w:sz w:val="22"/>
          <w:szCs w:val="22"/>
        </w:rPr>
        <w:t>τριες</w:t>
      </w:r>
      <w:proofErr w:type="spellEnd"/>
      <w:r w:rsidR="00375115" w:rsidRPr="002534C0">
        <w:rPr>
          <w:rFonts w:ascii="Calibri" w:hAnsi="Calibri"/>
          <w:color w:val="auto"/>
          <w:sz w:val="22"/>
          <w:szCs w:val="22"/>
        </w:rPr>
        <w:t xml:space="preserve"> που είναι στο πρώτο εξάμηνο και δεν έχουν</w:t>
      </w:r>
      <w:r w:rsidR="00D62831" w:rsidRPr="002534C0">
        <w:rPr>
          <w:rFonts w:ascii="Calibri" w:hAnsi="Calibri"/>
          <w:color w:val="auto"/>
          <w:sz w:val="22"/>
          <w:szCs w:val="22"/>
        </w:rPr>
        <w:t>,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ακόμη, βαθμολογία, θα γίνει αναγωγή των μορίων τους, σύμφωνα</w:t>
      </w:r>
      <w:r w:rsidR="00A12806" w:rsidRPr="002534C0">
        <w:rPr>
          <w:rFonts w:ascii="Calibri" w:hAnsi="Calibri"/>
          <w:color w:val="auto"/>
          <w:sz w:val="22"/>
          <w:szCs w:val="22"/>
        </w:rPr>
        <w:t xml:space="preserve"> με τον Οδηγό </w:t>
      </w:r>
      <w:proofErr w:type="spellStart"/>
      <w:r w:rsidR="00A12806" w:rsidRPr="002534C0">
        <w:rPr>
          <w:rFonts w:ascii="Calibri" w:hAnsi="Calibri"/>
          <w:color w:val="auto"/>
          <w:sz w:val="22"/>
          <w:szCs w:val="22"/>
        </w:rPr>
        <w:t>Μοριοδότησης</w:t>
      </w:r>
      <w:proofErr w:type="spellEnd"/>
      <w:r w:rsidR="00A12806" w:rsidRPr="002534C0">
        <w:rPr>
          <w:rFonts w:ascii="Calibri" w:hAnsi="Calibri"/>
          <w:color w:val="auto"/>
          <w:sz w:val="22"/>
          <w:szCs w:val="22"/>
        </w:rPr>
        <w:t xml:space="preserve"> Φοιτητών </w:t>
      </w:r>
      <w:proofErr w:type="spellStart"/>
      <w:r w:rsidR="00A12806" w:rsidRPr="002534C0">
        <w:rPr>
          <w:rFonts w:ascii="Calibri" w:hAnsi="Calibri"/>
          <w:color w:val="auto"/>
          <w:sz w:val="22"/>
          <w:szCs w:val="22"/>
        </w:rPr>
        <w:t>Erasmus</w:t>
      </w:r>
      <w:proofErr w:type="spellEnd"/>
      <w:r w:rsidR="00A12806" w:rsidRPr="002534C0">
        <w:rPr>
          <w:rFonts w:ascii="Calibri" w:hAnsi="Calibri"/>
          <w:color w:val="auto"/>
          <w:sz w:val="22"/>
          <w:szCs w:val="22"/>
        </w:rPr>
        <w:t xml:space="preserve">+/CIVIS Σπουδές </w:t>
      </w:r>
      <w:r w:rsidR="000C389C" w:rsidRPr="002534C0">
        <w:rPr>
          <w:rFonts w:ascii="Calibri" w:hAnsi="Calibri"/>
          <w:color w:val="auto"/>
          <w:sz w:val="22"/>
          <w:szCs w:val="22"/>
        </w:rPr>
        <w:t>(Συνημμένο: 2</w:t>
      </w:r>
      <w:r w:rsidR="00A12806" w:rsidRPr="002534C0">
        <w:rPr>
          <w:rFonts w:ascii="Calibri" w:hAnsi="Calibri"/>
          <w:color w:val="auto"/>
          <w:sz w:val="22"/>
          <w:szCs w:val="22"/>
        </w:rPr>
        <w:t>)]</w:t>
      </w:r>
      <w:r w:rsidRPr="002534C0">
        <w:rPr>
          <w:rFonts w:ascii="Calibri" w:hAnsi="Calibri"/>
          <w:color w:val="auto"/>
          <w:sz w:val="22"/>
          <w:szCs w:val="22"/>
        </w:rPr>
        <w:t>.</w:t>
      </w:r>
    </w:p>
    <w:p w14:paraId="4FD08616" w14:textId="77777777"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1F3C9851" w14:textId="346E23B4" w:rsidR="00843A2B" w:rsidRPr="002534C0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>Επίπεδο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γνώσης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υποδοχής</w:t>
      </w:r>
      <w:r w:rsidRPr="00843A2B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0DB4DB07" w14:textId="14B48726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Υποψήφιοι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ες</w:t>
      </w:r>
      <w:proofErr w:type="spellEnd"/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διδάκτορες</w:t>
      </w:r>
    </w:p>
    <w:p w14:paraId="6E4357A2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2885D59E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Βαθμός Μεταπτυχιακού Διπλώματος Ειδίκευσης</w:t>
      </w:r>
    </w:p>
    <w:p w14:paraId="3160DA4D" w14:textId="77777777"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48D50F57" w14:textId="78E50E77" w:rsidR="00843A2B" w:rsidRPr="007F3934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Επίπεδο </w:t>
      </w:r>
      <w:r w:rsidR="00385277">
        <w:rPr>
          <w:rFonts w:ascii="Calibri" w:hAnsi="Calibri"/>
          <w:b/>
          <w:color w:val="auto"/>
          <w:sz w:val="22"/>
          <w:szCs w:val="22"/>
        </w:rPr>
        <w:t>γνώσης της</w:t>
      </w:r>
      <w:r w:rsidR="00385277"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385277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</w:t>
      </w:r>
      <w:r w:rsidRPr="002534C0">
        <w:rPr>
          <w:rFonts w:ascii="Calibri" w:hAnsi="Calibri"/>
          <w:b/>
          <w:color w:val="auto"/>
          <w:sz w:val="22"/>
          <w:szCs w:val="22"/>
        </w:rPr>
        <w:t>υποδοχής</w:t>
      </w:r>
      <w:r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6BA395E2" w14:textId="0668E30C" w:rsidR="00586457" w:rsidRPr="0067153C" w:rsidRDefault="00586457" w:rsidP="00586457">
      <w:pPr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 xml:space="preserve">Για την επιλογή υποψηφίων διδακτόρων είναι απαραίτητη η αιτιολογημένη εισήγηση της Τριμελούς Συμβουλευτικής Επιτροπής, στην οποία θα αναγράφεται το θέμα της διατριβής και θα βεβαιώνεται ότι το πρόγραμμα που θα </w:t>
      </w:r>
      <w:r w:rsidR="00A12806">
        <w:rPr>
          <w:rFonts w:ascii="Calibri" w:hAnsi="Calibri"/>
          <w:color w:val="000000" w:themeColor="text1"/>
          <w:sz w:val="22"/>
          <w:szCs w:val="22"/>
        </w:rPr>
        <w:t>ακολουθήσουν οι υποψήφιοι</w:t>
      </w:r>
      <w:r w:rsidR="00A31D25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A31D25">
        <w:rPr>
          <w:rFonts w:ascii="Calibri" w:hAnsi="Calibri"/>
          <w:color w:val="000000" w:themeColor="text1"/>
          <w:sz w:val="22"/>
          <w:szCs w:val="22"/>
        </w:rPr>
        <w:t>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 εξωτερικό θα αποτελέσει μέρος της ερευνητικής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εργασίας για την εκπόνηση της διδακτορικής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διατριβής</w:t>
      </w:r>
      <w:r w:rsidR="00A12806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καθώς και ότι θα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</w:rPr>
        <w:t>προσμετρηθεί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στον συνολικό χρόνο των σπουδών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>.</w:t>
      </w:r>
    </w:p>
    <w:p w14:paraId="7DB9FE1A" w14:textId="77777777" w:rsidR="00586457" w:rsidRPr="0067153C" w:rsidRDefault="00586457" w:rsidP="00586457">
      <w:pPr>
        <w:pStyle w:val="ListParagraph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69126EA3" w14:textId="6579DCD9" w:rsidR="00586457" w:rsidRPr="005465EF" w:rsidRDefault="00586457" w:rsidP="005465EF">
      <w:pPr>
        <w:pStyle w:val="ListParagraph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Επίσης, είναι σημαντικό  να προστεθεί στη διαδικασία και να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μοριοδοτηθεί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η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συνέντευξη των υποψηφίων.</w:t>
      </w:r>
    </w:p>
    <w:p w14:paraId="032B63B9" w14:textId="201EADB6" w:rsidR="00586457" w:rsidRPr="0067153C" w:rsidRDefault="00586457" w:rsidP="00586457">
      <w:pPr>
        <w:pStyle w:val="ListParagraph"/>
        <w:spacing w:line="276" w:lineRule="auto"/>
        <w:ind w:left="284"/>
        <w:jc w:val="both"/>
        <w:rPr>
          <w:rFonts w:ascii="Calibri" w:hAnsi="Calibri"/>
          <w:b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να ολοκληρωθεί η επιλογή όσο το δυνατόν πιο σωστά, δίκαια και με διαφάνεια,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τα κριτήρια και η διαδικασία πρέπει οπωσδήποτε να αναγραφούν με σαφήνεια τόσο στην προκήρυξη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όσο και στον πίνακα επιλογή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</w:p>
    <w:p w14:paraId="329D5107" w14:textId="77777777" w:rsidR="00586457" w:rsidRPr="0067153C" w:rsidRDefault="00586457" w:rsidP="00586457">
      <w:pPr>
        <w:pStyle w:val="ListParagraph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583A4273" w14:textId="77777777" w:rsidR="00586457" w:rsidRPr="0067153C" w:rsidRDefault="00586457" w:rsidP="0058645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Επιλογή</w:t>
      </w:r>
      <w:r w:rsidRPr="0067153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153C">
        <w:rPr>
          <w:rFonts w:ascii="Calibri" w:hAnsi="Calibri"/>
          <w:b/>
          <w:bCs/>
          <w:color w:val="000000" w:themeColor="text1"/>
          <w:sz w:val="22"/>
          <w:szCs w:val="22"/>
        </w:rPr>
        <w:t>φοιτητών</w:t>
      </w:r>
      <w:proofErr w:type="spellEnd"/>
      <w:r w:rsidRPr="0067153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ERASMUS+ </w:t>
      </w:r>
    </w:p>
    <w:p w14:paraId="4E141C81" w14:textId="1D2A1FE4" w:rsidR="00586457" w:rsidRPr="00151DFA" w:rsidRDefault="00586457" w:rsidP="00836B66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70C0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διαδικασία της επιλογής των φοιτητών γίνεται από κάθε Τμήμα, με συνεργασία των ακαδημαϊκών </w:t>
      </w:r>
      <w:r w:rsidRPr="00151DFA">
        <w:rPr>
          <w:rFonts w:ascii="Calibri" w:hAnsi="Calibri"/>
          <w:sz w:val="22"/>
          <w:szCs w:val="22"/>
          <w:lang w:val="el-GR"/>
        </w:rPr>
        <w:t xml:space="preserve">υπευθύνων </w:t>
      </w:r>
      <w:r w:rsidR="00A7461A" w:rsidRPr="00151DFA">
        <w:rPr>
          <w:rFonts w:ascii="Calibri" w:hAnsi="Calibri"/>
          <w:sz w:val="22"/>
          <w:szCs w:val="22"/>
          <w:lang w:val="el-GR"/>
        </w:rPr>
        <w:t xml:space="preserve">και </w:t>
      </w:r>
      <w:r w:rsidRPr="00151DFA">
        <w:rPr>
          <w:rFonts w:ascii="Calibri" w:hAnsi="Calibri"/>
          <w:sz w:val="22"/>
          <w:szCs w:val="22"/>
          <w:lang w:val="el-GR"/>
        </w:rPr>
        <w:t>των αρμ</w:t>
      </w:r>
      <w:r w:rsidR="004D09D8">
        <w:rPr>
          <w:rFonts w:ascii="Calibri" w:hAnsi="Calibri"/>
          <w:sz w:val="22"/>
          <w:szCs w:val="22"/>
          <w:lang w:val="el-GR"/>
        </w:rPr>
        <w:t>ό</w:t>
      </w:r>
      <w:r w:rsidRPr="00151DFA">
        <w:rPr>
          <w:rFonts w:ascii="Calibri" w:hAnsi="Calibri"/>
          <w:sz w:val="22"/>
          <w:szCs w:val="22"/>
          <w:lang w:val="el-GR"/>
        </w:rPr>
        <w:t>δ</w:t>
      </w:r>
      <w:r w:rsidR="004D09D8">
        <w:rPr>
          <w:rFonts w:ascii="Calibri" w:hAnsi="Calibri"/>
          <w:sz w:val="22"/>
          <w:szCs w:val="22"/>
          <w:lang w:val="el-GR"/>
        </w:rPr>
        <w:t>ι</w:t>
      </w:r>
      <w:r w:rsidRPr="00151DFA">
        <w:rPr>
          <w:rFonts w:ascii="Calibri" w:hAnsi="Calibri"/>
          <w:sz w:val="22"/>
          <w:szCs w:val="22"/>
          <w:lang w:val="el-GR"/>
        </w:rPr>
        <w:t xml:space="preserve">ων υπαλλήλων για το </w:t>
      </w:r>
      <w:r w:rsidRPr="00151DFA">
        <w:rPr>
          <w:rFonts w:ascii="Calibri" w:hAnsi="Calibri"/>
          <w:sz w:val="22"/>
          <w:szCs w:val="22"/>
        </w:rPr>
        <w:t>Erasmus</w:t>
      </w:r>
      <w:r w:rsidRPr="00151DFA">
        <w:rPr>
          <w:rFonts w:ascii="Calibri" w:hAnsi="Calibri"/>
          <w:sz w:val="22"/>
          <w:szCs w:val="22"/>
          <w:lang w:val="el-GR"/>
        </w:rPr>
        <w:t>+</w:t>
      </w:r>
      <w:r w:rsidR="00A7461A" w:rsidRPr="00151DFA">
        <w:rPr>
          <w:rFonts w:ascii="Calibri" w:hAnsi="Calibri"/>
          <w:sz w:val="22"/>
          <w:szCs w:val="22"/>
          <w:lang w:val="el-GR"/>
        </w:rPr>
        <w:t>/</w:t>
      </w:r>
      <w:r w:rsidR="00A7461A" w:rsidRPr="00151DFA">
        <w:rPr>
          <w:rFonts w:ascii="Calibri" w:hAnsi="Calibri"/>
          <w:sz w:val="22"/>
          <w:szCs w:val="22"/>
        </w:rPr>
        <w:t>CIVIS</w:t>
      </w:r>
      <w:r w:rsidRPr="00151DFA">
        <w:rPr>
          <w:rFonts w:ascii="Calibri" w:hAnsi="Calibri"/>
          <w:sz w:val="22"/>
          <w:szCs w:val="22"/>
          <w:lang w:val="el-GR"/>
        </w:rPr>
        <w:t xml:space="preserve"> σε κάθε Γραμματεία.</w:t>
      </w:r>
      <w:r w:rsidR="002A5DF8" w:rsidRPr="00151DFA">
        <w:rPr>
          <w:rFonts w:ascii="Calibri" w:hAnsi="Calibri"/>
          <w:sz w:val="22"/>
          <w:szCs w:val="22"/>
          <w:lang w:val="el-GR"/>
        </w:rPr>
        <w:t xml:space="preserve">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Καθώς 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στις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>περιπτώσεις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 που αναφέρθηκαν στη σελίδα 2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 θα πρέπει να γίνει επιλογή 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 xml:space="preserve">από το ΤΕΔΣ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μεταξύ φοιτητών διαφορετικών τμημάτων, τα τμήματα παρακαλούνται να </w:t>
      </w:r>
      <w:proofErr w:type="spellStart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μοριοδοτήσουν</w:t>
      </w:r>
      <w:proofErr w:type="spellEnd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 σύμφωνα με τον </w:t>
      </w:r>
      <w:bookmarkStart w:id="3" w:name="_Hlk149050268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Οδηγό </w:t>
      </w:r>
      <w:proofErr w:type="spellStart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Μοριοδότησης</w:t>
      </w:r>
      <w:proofErr w:type="spellEnd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 Φοιτητών </w:t>
      </w:r>
      <w:proofErr w:type="spellStart"/>
      <w:r w:rsidR="00836B66" w:rsidRPr="00836B66">
        <w:rPr>
          <w:rFonts w:ascii="Calibri" w:hAnsi="Calibri"/>
          <w:sz w:val="22"/>
          <w:szCs w:val="22"/>
          <w:u w:val="single"/>
          <w:lang w:val="el-GR"/>
        </w:rPr>
        <w:t>Erasmus</w:t>
      </w:r>
      <w:proofErr w:type="spellEnd"/>
      <w:r w:rsidR="00836B66" w:rsidRPr="00836B66">
        <w:rPr>
          <w:rFonts w:ascii="Calibri" w:hAnsi="Calibri"/>
          <w:sz w:val="22"/>
          <w:szCs w:val="22"/>
          <w:u w:val="single"/>
          <w:lang w:val="el-GR"/>
        </w:rPr>
        <w:t>+/CIVIS Σπουδές</w:t>
      </w:r>
      <w:r w:rsidR="00A31D25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(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Σ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υνημμένο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: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0C389C">
        <w:rPr>
          <w:rFonts w:ascii="Calibri" w:hAnsi="Calibri"/>
          <w:sz w:val="22"/>
          <w:szCs w:val="22"/>
          <w:u w:val="single"/>
          <w:lang w:val="el-GR"/>
        </w:rPr>
        <w:t>2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)</w:t>
      </w:r>
      <w:bookmarkEnd w:id="3"/>
      <w:r w:rsidR="00F76AC2" w:rsidRPr="00F76AC2">
        <w:rPr>
          <w:rFonts w:ascii="Calibri" w:hAnsi="Calibri"/>
          <w:sz w:val="22"/>
          <w:szCs w:val="22"/>
          <w:u w:val="single"/>
          <w:lang w:val="el-GR"/>
        </w:rPr>
        <w:t>, προκειμ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>ένου να έχουν εφαρμοστεί κοινά κριτήρια</w:t>
      </w:r>
      <w:r w:rsidR="00F76AC2">
        <w:rPr>
          <w:rStyle w:val="FootnoteReference"/>
          <w:rFonts w:ascii="Calibri" w:hAnsi="Calibri"/>
          <w:sz w:val="22"/>
          <w:szCs w:val="22"/>
          <w:u w:val="single"/>
          <w:lang w:val="el-GR"/>
        </w:rPr>
        <w:footnoteReference w:id="6"/>
      </w:r>
      <w:r w:rsidR="00F76AC2">
        <w:rPr>
          <w:rFonts w:ascii="Calibri" w:hAnsi="Calibri"/>
          <w:sz w:val="22"/>
          <w:szCs w:val="22"/>
          <w:u w:val="single"/>
          <w:lang w:val="el-GR"/>
        </w:rPr>
        <w:t>.</w:t>
      </w:r>
    </w:p>
    <w:p w14:paraId="74965BD3" w14:textId="77777777" w:rsidR="00586457" w:rsidRPr="0067153C" w:rsidRDefault="00586457" w:rsidP="00586457">
      <w:pPr>
        <w:pStyle w:val="ListParagraph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74D9B1F" w14:textId="0C29AF06" w:rsidR="00586457" w:rsidRPr="0067153C" w:rsidRDefault="00586457" w:rsidP="00586457">
      <w:pPr>
        <w:pStyle w:val="ListParagraph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lastRenderedPageBreak/>
        <w:t>Αφού εξεταστούν τα δικαιολογητικά που έχουν προσκομιστεί στη Γραμματεία,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μοριοδοτούνται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και καταγράφονται με σειρά κατάταξης σε ένα φύλλο </w:t>
      </w:r>
      <w:r w:rsidRPr="0067153C">
        <w:rPr>
          <w:rFonts w:ascii="Calibri" w:hAnsi="Calibri"/>
          <w:color w:val="000000" w:themeColor="text1"/>
          <w:sz w:val="22"/>
          <w:szCs w:val="22"/>
        </w:rPr>
        <w:t>excel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όλα τα Ιδρύματα υποδοχής 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[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«Συγκεντρωτικός Πίνακας Επιλογής-</w:t>
      </w:r>
      <w:proofErr w:type="spellStart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Μοριοδότησης</w:t>
      </w:r>
      <w:proofErr w:type="spellEnd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φοιτητών </w:t>
      </w:r>
      <w:proofErr w:type="spellStart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Erasmus</w:t>
      </w:r>
      <w:proofErr w:type="spellEnd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+</w:t>
      </w:r>
      <w:r w:rsidR="00A7461A"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/</w:t>
      </w:r>
      <w:r w:rsidR="00A7461A">
        <w:rPr>
          <w:rFonts w:ascii="Calibri" w:hAnsi="Calibri"/>
          <w:b/>
          <w:color w:val="000000" w:themeColor="text1"/>
          <w:sz w:val="22"/>
          <w:szCs w:val="22"/>
        </w:rPr>
        <w:t>CIVIS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Σπουδές 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5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-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6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» 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(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Σ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>υνημμένο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: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0C389C">
        <w:rPr>
          <w:rFonts w:ascii="Calibri" w:hAnsi="Calibri"/>
          <w:color w:val="000000" w:themeColor="text1"/>
          <w:sz w:val="22"/>
          <w:szCs w:val="22"/>
          <w:lang w:val="el-GR"/>
        </w:rPr>
        <w:t>3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]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Στον πίνακα, όπως ήδη αναφέρθηκε, θα καταγραφούν και θα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μοριοδοτηθούν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όλοι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πληρούν τα κριτήρια επιλογής.</w:t>
      </w:r>
    </w:p>
    <w:p w14:paraId="2FC5D014" w14:textId="77777777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2CC5985" w14:textId="6E71971A" w:rsidR="00586457" w:rsidRPr="003D0DB2" w:rsidRDefault="00586457" w:rsidP="00586457">
      <w:pPr>
        <w:pStyle w:val="ListParagraph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 «Συγκεντρωτικός Πίνακας Επιλογής-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Μοριοδότησης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φοιτητών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Erasmus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+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</w:rPr>
        <w:t>CIVIS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Σπουδές 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5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-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6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» πρέπει να αποσταλεί από τις Γραμματείες Τμημάτων στο ΤΕΔΣ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ως συνημμένο αρχείο με </w:t>
      </w:r>
      <w:r w:rsidRPr="0067153C">
        <w:rPr>
          <w:rFonts w:ascii="Calibri" w:hAnsi="Calibri"/>
          <w:color w:val="000000" w:themeColor="text1"/>
          <w:sz w:val="22"/>
          <w:szCs w:val="22"/>
        </w:rPr>
        <w:t>email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στο </w:t>
      </w:r>
      <w:hyperlink r:id="rId11" w:history="1">
        <w:r w:rsidRPr="0067153C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erasmus</w:t>
        </w:r>
        <w:r w:rsidRPr="0067153C">
          <w:rPr>
            <w:rStyle w:val="Hyperlink"/>
            <w:rFonts w:ascii="Calibri" w:hAnsi="Calibri"/>
            <w:color w:val="000000" w:themeColor="text1"/>
            <w:sz w:val="22"/>
            <w:szCs w:val="22"/>
            <w:lang w:val="el-GR"/>
          </w:rPr>
          <w:t>@</w:t>
        </w:r>
        <w:r w:rsidRPr="0067153C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uoa</w:t>
        </w:r>
        <w:r w:rsidRPr="0067153C">
          <w:rPr>
            <w:rStyle w:val="Hyperlink"/>
            <w:rFonts w:ascii="Calibri" w:hAnsi="Calibri"/>
            <w:color w:val="000000" w:themeColor="text1"/>
            <w:sz w:val="22"/>
            <w:szCs w:val="22"/>
            <w:lang w:val="el-GR"/>
          </w:rPr>
          <w:t>.</w:t>
        </w:r>
        <w:r w:rsidRPr="0067153C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gr</w:t>
        </w:r>
      </w:hyperlink>
      <w:r>
        <w:rPr>
          <w:rStyle w:val="Hyperlink"/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έως </w:t>
      </w:r>
      <w:r w:rsidR="00F76AC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την </w:t>
      </w:r>
      <w:r w:rsidR="00492E7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</w:t>
      </w:r>
      <w:r w:rsidR="004A5A2D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η</w:t>
      </w:r>
      <w:r w:rsidR="0079698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Δεκεμβρίου</w:t>
      </w:r>
      <w:r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</w:t>
      </w:r>
      <w:r w:rsidR="00A12806"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202</w:t>
      </w:r>
      <w:r w:rsidR="00A9005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4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.</w:t>
      </w:r>
    </w:p>
    <w:p w14:paraId="04931D62" w14:textId="77777777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ADAF8D1" w14:textId="785CE07D" w:rsidR="00586457" w:rsidRPr="0067153C" w:rsidRDefault="00586457" w:rsidP="00586457">
      <w:pPr>
        <w:pStyle w:val="ListParagraph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Η συμμετοχή των φοιτητών</w:t>
      </w:r>
      <w:r w:rsidR="00403B5E">
        <w:rPr>
          <w:rFonts w:ascii="Calibri" w:hAnsi="Calibri"/>
          <w:b/>
          <w:color w:val="000000" w:themeColor="text1"/>
          <w:sz w:val="22"/>
          <w:szCs w:val="22"/>
          <w:lang w:val="el-GR"/>
        </w:rPr>
        <w:t>/τριών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στο πρόγραμμα θα οριστικοποιηθεί αφού γίνει ο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τελικός έλεγχος των συγκεντρωτικών πινάκων επιλογής από το ΤΕΔΣ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Αμέσως μετά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(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</w:rPr>
        <w:t>nomination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)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τα πανεπιστήμια </w:t>
      </w:r>
      <w:r w:rsidR="00BC046E">
        <w:rPr>
          <w:rFonts w:ascii="Calibri" w:hAnsi="Calibri"/>
          <w:color w:val="000000" w:themeColor="text1"/>
          <w:sz w:val="22"/>
          <w:szCs w:val="22"/>
        </w:rPr>
        <w:t>CIVIS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, η διαδικασία των </w:t>
      </w:r>
      <w:r w:rsidR="00BC046E">
        <w:rPr>
          <w:rFonts w:ascii="Calibri" w:hAnsi="Calibri"/>
          <w:color w:val="000000" w:themeColor="text1"/>
          <w:sz w:val="22"/>
          <w:szCs w:val="22"/>
        </w:rPr>
        <w:t>nominations</w:t>
      </w:r>
      <w:r w:rsidR="00BC046E"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>γίνεται από το ΤΕΔΣ.</w:t>
      </w:r>
    </w:p>
    <w:p w14:paraId="5D8836F3" w14:textId="3621FB8B" w:rsidR="00586457" w:rsidRPr="0067153C" w:rsidRDefault="00BC046E" w:rsidP="00586457">
      <w:p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Παράλληλα,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οι επιλεχθέντες</w:t>
      </w:r>
      <w:r w:rsidR="00403B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</w:rPr>
        <w:t>είσες</w:t>
      </w:r>
      <w:proofErr w:type="spellEnd"/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φοιτητές</w:t>
      </w:r>
      <w:r w:rsidR="00403B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</w:rPr>
        <w:t>τριες</w:t>
      </w:r>
      <w:proofErr w:type="spellEnd"/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θα ενημερωθούν από το ΤΕΔΣ για την περαιτέρω διαδικασία που πρέπει να ακολουθήσουν </w:t>
      </w:r>
      <w:r>
        <w:rPr>
          <w:rFonts w:ascii="Calibri" w:hAnsi="Calibri"/>
          <w:color w:val="000000" w:themeColor="text1"/>
          <w:sz w:val="22"/>
          <w:szCs w:val="22"/>
        </w:rPr>
        <w:t xml:space="preserve">για την επιχορήγησή τους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(ηλεκτρονική αίτηση, κατάθεση δικαιολογητικών)</w:t>
      </w:r>
      <w:r w:rsidR="00403B5E">
        <w:rPr>
          <w:rFonts w:ascii="Calibri" w:hAnsi="Calibri"/>
          <w:color w:val="000000" w:themeColor="text1"/>
          <w:sz w:val="22"/>
          <w:szCs w:val="22"/>
        </w:rPr>
        <w:t>,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με αποστολή ηλεκτρονικού μηνύματος.</w:t>
      </w:r>
    </w:p>
    <w:p w14:paraId="4DB0FDFD" w14:textId="77777777" w:rsidR="00586457" w:rsidRPr="0067153C" w:rsidRDefault="00586457" w:rsidP="00586457">
      <w:p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58EB6C9" w14:textId="77777777" w:rsidR="00586457" w:rsidRPr="0067153C" w:rsidRDefault="00586457" w:rsidP="00586457">
      <w:pPr>
        <w:pStyle w:val="ListParagraph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οποιεσδήποτε σχετικές απορίες παρακαλώ να επικοινωνήσετε με το Τμήμα Ευρωπαϊκών και Διεθνών Σχέσεων. </w:t>
      </w:r>
    </w:p>
    <w:p w14:paraId="3F070301" w14:textId="77777777"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14:paraId="0B0B09DE" w14:textId="77777777"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14:paraId="7DDD066B" w14:textId="77777777" w:rsidR="007763E9" w:rsidRDefault="007763E9" w:rsidP="007763E9">
      <w:pPr>
        <w:ind w:left="288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Με συναδελφικούς χαιρετισμούς,</w:t>
      </w:r>
    </w:p>
    <w:p w14:paraId="234C2B89" w14:textId="77777777" w:rsidR="007763E9" w:rsidRDefault="007763E9" w:rsidP="007763E9">
      <w:pPr>
        <w:rPr>
          <w:rFonts w:ascii="Calibri" w:hAnsi="Calibri"/>
          <w:color w:val="000000" w:themeColor="text1"/>
          <w:sz w:val="22"/>
          <w:szCs w:val="22"/>
        </w:rPr>
      </w:pPr>
    </w:p>
    <w:p w14:paraId="3C2EF991" w14:textId="77777777" w:rsidR="007763E9" w:rsidRDefault="007763E9" w:rsidP="007763E9">
      <w:pPr>
        <w:rPr>
          <w:rFonts w:ascii="Calibri" w:hAnsi="Calibri"/>
          <w:color w:val="000000" w:themeColor="text1"/>
          <w:sz w:val="22"/>
          <w:szCs w:val="22"/>
        </w:rPr>
      </w:pPr>
    </w:p>
    <w:p w14:paraId="7128FE7F" w14:textId="78894521" w:rsidR="007763E9" w:rsidRDefault="007763E9" w:rsidP="007763E9">
      <w:pPr>
        <w:ind w:left="288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Καθηγήτρια Σοφία Παπαϊωάννου</w:t>
      </w:r>
    </w:p>
    <w:p w14:paraId="4CB851A3" w14:textId="77777777"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5620ABA9" w14:textId="77777777" w:rsidR="007763E9" w:rsidRDefault="007763E9" w:rsidP="00EA6E25">
      <w:pPr>
        <w:ind w:left="-709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sym w:font="Wingdings" w:char="F0AB"/>
      </w:r>
      <w:r>
        <w:rPr>
          <w:rFonts w:ascii="Calibri" w:hAnsi="Calibri"/>
          <w:color w:val="000000" w:themeColor="text1"/>
          <w:sz w:val="22"/>
          <w:szCs w:val="22"/>
        </w:rPr>
        <w:t xml:space="preserve"> υπογραφή</w:t>
      </w:r>
    </w:p>
    <w:p w14:paraId="3E665D3E" w14:textId="77777777"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7813EE1C" w14:textId="77777777"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2FA2992A" w14:textId="77777777"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proofErr w:type="spellStart"/>
      <w:r>
        <w:rPr>
          <w:rFonts w:ascii="Calibri" w:hAnsi="Calibri"/>
          <w:color w:val="000000" w:themeColor="text1"/>
          <w:sz w:val="22"/>
          <w:szCs w:val="22"/>
        </w:rPr>
        <w:t>Αντιπρύτανις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 xml:space="preserve"> Ακαδημαϊκών, Διεθνών Σχέσεων και Εξωστρέφειας</w:t>
      </w:r>
    </w:p>
    <w:p w14:paraId="3203F25F" w14:textId="77777777"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35C77091" w14:textId="77777777"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1EDE39EA" w14:textId="77777777"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673DEEEA" w14:textId="77777777"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0BDAB6CE" w14:textId="77777777" w:rsidR="007763E9" w:rsidRDefault="007763E9" w:rsidP="007763E9">
      <w:pPr>
        <w:pStyle w:val="ListParagraph"/>
        <w:ind w:left="0"/>
        <w:rPr>
          <w:rFonts w:ascii="Calibri" w:hAnsi="Calibri"/>
          <w:color w:val="000000" w:themeColor="text1"/>
          <w:sz w:val="22"/>
          <w:szCs w:val="22"/>
          <w:lang w:val="el-GR"/>
        </w:rPr>
      </w:pPr>
      <w:r>
        <w:rPr>
          <w:rFonts w:ascii="Calibri" w:hAnsi="Calibri"/>
          <w:color w:val="000000" w:themeColor="text1"/>
          <w:sz w:val="22"/>
          <w:szCs w:val="22"/>
        </w:rPr>
        <w:sym w:font="Wingdings" w:char="F0AB"/>
      </w:r>
      <w:r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Το έγγραφο με την πρωτότυπη υπογραφή της Αντιπρυτάνεως βρίσκεται στο αρχείο του ΤΕΔΣ</w:t>
      </w:r>
    </w:p>
    <w:p w14:paraId="1B91F8D3" w14:textId="75010230" w:rsidR="00586457" w:rsidRPr="0067153C" w:rsidRDefault="00586457" w:rsidP="00586457">
      <w:pPr>
        <w:pStyle w:val="ListParagraph"/>
        <w:ind w:left="0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A037DE9" w14:textId="77777777" w:rsidR="00586457" w:rsidRPr="0067153C" w:rsidRDefault="00586457" w:rsidP="00586457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03022386" w14:textId="77777777" w:rsidR="00586457" w:rsidRPr="0067153C" w:rsidRDefault="00586457" w:rsidP="00586457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041970EC" w14:textId="77777777" w:rsidR="00586457" w:rsidRPr="0067153C" w:rsidRDefault="00586457" w:rsidP="00586457">
      <w:pPr>
        <w:rPr>
          <w:rFonts w:ascii="Calibri" w:hAnsi="Calibri"/>
          <w:color w:val="000000" w:themeColor="text1"/>
          <w:sz w:val="16"/>
          <w:szCs w:val="16"/>
        </w:rPr>
      </w:pPr>
      <w:r w:rsidRPr="0067153C">
        <w:rPr>
          <w:rFonts w:ascii="Calibri" w:hAnsi="Calibri"/>
          <w:color w:val="000000" w:themeColor="text1"/>
          <w:sz w:val="16"/>
          <w:szCs w:val="16"/>
        </w:rPr>
        <w:t>Συνημμένα:</w:t>
      </w:r>
    </w:p>
    <w:p w14:paraId="5F0DCBC7" w14:textId="53B75CB0" w:rsidR="00586457" w:rsidRPr="0067153C" w:rsidRDefault="00586457" w:rsidP="00586457">
      <w:pPr>
        <w:pStyle w:val="ListParagraph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«Πίνακας Συνεργαζόμενων 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>Πανεπιστημίων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16"/>
          <w:szCs w:val="16"/>
        </w:rPr>
        <w:t>ERASMUS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+</w:t>
      </w:r>
      <w:r w:rsidR="00F76AC2">
        <w:rPr>
          <w:rFonts w:ascii="Calibri" w:hAnsi="Calibri"/>
          <w:color w:val="000000" w:themeColor="text1"/>
          <w:sz w:val="16"/>
          <w:szCs w:val="16"/>
          <w:lang w:val="el-GR"/>
        </w:rPr>
        <w:t>/</w:t>
      </w:r>
      <w:r w:rsidR="00F76AC2">
        <w:rPr>
          <w:rFonts w:ascii="Calibri" w:hAnsi="Calibri"/>
          <w:color w:val="000000" w:themeColor="text1"/>
          <w:sz w:val="16"/>
          <w:szCs w:val="16"/>
        </w:rPr>
        <w:t>CIVIS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</w:t>
      </w:r>
      <w:r w:rsidR="00A12806" w:rsidRPr="0067153C">
        <w:rPr>
          <w:rFonts w:ascii="Calibri" w:hAnsi="Calibri"/>
          <w:color w:val="000000" w:themeColor="text1"/>
          <w:sz w:val="16"/>
          <w:szCs w:val="16"/>
          <w:lang w:val="el-GR"/>
        </w:rPr>
        <w:t>202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5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-</w:t>
      </w:r>
      <w:r w:rsidR="00A12806">
        <w:rPr>
          <w:rFonts w:ascii="Calibri" w:hAnsi="Calibri"/>
          <w:color w:val="000000" w:themeColor="text1"/>
          <w:sz w:val="16"/>
          <w:szCs w:val="16"/>
          <w:lang w:val="el-GR"/>
        </w:rPr>
        <w:t>20</w:t>
      </w:r>
      <w:r w:rsidR="00A12806" w:rsidRPr="0067153C">
        <w:rPr>
          <w:rFonts w:ascii="Calibri" w:hAnsi="Calibri"/>
          <w:color w:val="000000" w:themeColor="text1"/>
          <w:sz w:val="16"/>
          <w:szCs w:val="16"/>
          <w:lang w:val="el-GR"/>
        </w:rPr>
        <w:t>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6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»</w:t>
      </w:r>
    </w:p>
    <w:p w14:paraId="0AA9AFF6" w14:textId="77777777" w:rsidR="000C389C" w:rsidRPr="0067153C" w:rsidRDefault="000C389C" w:rsidP="000C389C">
      <w:pPr>
        <w:pStyle w:val="ListParagraph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«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 xml:space="preserve">Οδηγός </w:t>
      </w:r>
      <w:proofErr w:type="spellStart"/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Μοριοδότησης</w:t>
      </w:r>
      <w:proofErr w:type="spellEnd"/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φοιτητών </w:t>
      </w:r>
      <w:proofErr w:type="spellStart"/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Erasmus</w:t>
      </w:r>
      <w:proofErr w:type="spellEnd"/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+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>/</w:t>
      </w:r>
      <w:r>
        <w:rPr>
          <w:rFonts w:ascii="Calibri" w:hAnsi="Calibri"/>
          <w:color w:val="000000" w:themeColor="text1"/>
          <w:sz w:val="16"/>
          <w:szCs w:val="16"/>
        </w:rPr>
        <w:t>CIVIS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Σπουδές»</w:t>
      </w:r>
    </w:p>
    <w:p w14:paraId="2F4F6B0D" w14:textId="17F10807" w:rsidR="00586457" w:rsidRPr="0067153C" w:rsidRDefault="00586457" w:rsidP="000C389C">
      <w:pPr>
        <w:pStyle w:val="ListParagraph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«</w:t>
      </w:r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>Συγκεντρωτικός Πίνακας Επιλογής-</w:t>
      </w:r>
      <w:proofErr w:type="spellStart"/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>Μοριοδότησης</w:t>
      </w:r>
      <w:proofErr w:type="spellEnd"/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φοιτητών </w:t>
      </w:r>
      <w:proofErr w:type="spellStart"/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>Erasmus</w:t>
      </w:r>
      <w:proofErr w:type="spellEnd"/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 xml:space="preserve">+ CIVIS Σπουδές </w:t>
      </w:r>
      <w:r w:rsidR="00A12806" w:rsidRPr="00F76AC2">
        <w:rPr>
          <w:rFonts w:ascii="Calibri" w:hAnsi="Calibri"/>
          <w:color w:val="000000" w:themeColor="text1"/>
          <w:sz w:val="16"/>
          <w:szCs w:val="16"/>
          <w:lang w:val="el-GR"/>
        </w:rPr>
        <w:t>202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5</w:t>
      </w:r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>-</w:t>
      </w:r>
      <w:r w:rsidR="00A12806" w:rsidRPr="00F76AC2">
        <w:rPr>
          <w:rFonts w:ascii="Calibri" w:hAnsi="Calibri"/>
          <w:color w:val="000000" w:themeColor="text1"/>
          <w:sz w:val="16"/>
          <w:szCs w:val="16"/>
          <w:lang w:val="el-GR"/>
        </w:rPr>
        <w:t>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6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»</w:t>
      </w:r>
    </w:p>
    <w:p w14:paraId="3995797E" w14:textId="77777777"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14:paraId="0F5591CC" w14:textId="77777777" w:rsidR="00001D13" w:rsidRPr="00095FD2" w:rsidRDefault="00001D13" w:rsidP="00095FD2">
      <w:pPr>
        <w:rPr>
          <w:rFonts w:ascii="Calibri" w:hAnsi="Calibri"/>
          <w:color w:val="auto"/>
          <w:sz w:val="22"/>
          <w:szCs w:val="22"/>
        </w:rPr>
      </w:pPr>
    </w:p>
    <w:sectPr w:rsidR="00001D13" w:rsidRPr="00095FD2" w:rsidSect="00104C16">
      <w:footerReference w:type="default" r:id="rId12"/>
      <w:pgSz w:w="11906" w:h="16838"/>
      <w:pgMar w:top="810" w:right="1106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8B29" w14:textId="77777777" w:rsidR="002B1956" w:rsidRDefault="002B1956" w:rsidP="005B64DC">
      <w:r>
        <w:separator/>
      </w:r>
    </w:p>
  </w:endnote>
  <w:endnote w:type="continuationSeparator" w:id="0">
    <w:p w14:paraId="6A95A834" w14:textId="77777777" w:rsidR="002B1956" w:rsidRDefault="002B1956" w:rsidP="005B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Greek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323E" w14:textId="77777777" w:rsidR="00001D13" w:rsidRPr="003F1F7F" w:rsidRDefault="00001D13">
    <w:pPr>
      <w:pStyle w:val="Footer"/>
      <w:jc w:val="center"/>
      <w:rPr>
        <w:color w:val="auto"/>
        <w:sz w:val="16"/>
        <w:szCs w:val="16"/>
      </w:rPr>
    </w:pPr>
    <w:r w:rsidRPr="003F1F7F">
      <w:rPr>
        <w:color w:val="auto"/>
        <w:sz w:val="16"/>
        <w:szCs w:val="16"/>
      </w:rPr>
      <w:fldChar w:fldCharType="begin"/>
    </w:r>
    <w:r w:rsidRPr="003F1F7F">
      <w:rPr>
        <w:color w:val="auto"/>
        <w:sz w:val="16"/>
        <w:szCs w:val="16"/>
      </w:rPr>
      <w:instrText>PAGE   \* MERGEFORMAT</w:instrText>
    </w:r>
    <w:r w:rsidRPr="003F1F7F">
      <w:rPr>
        <w:color w:val="auto"/>
        <w:sz w:val="16"/>
        <w:szCs w:val="16"/>
      </w:rPr>
      <w:fldChar w:fldCharType="separate"/>
    </w:r>
    <w:r w:rsidR="002534C0">
      <w:rPr>
        <w:noProof/>
        <w:color w:val="auto"/>
        <w:sz w:val="16"/>
        <w:szCs w:val="16"/>
      </w:rPr>
      <w:t>6</w:t>
    </w:r>
    <w:r w:rsidRPr="003F1F7F">
      <w:rPr>
        <w:color w:val="auto"/>
        <w:sz w:val="16"/>
        <w:szCs w:val="16"/>
      </w:rPr>
      <w:fldChar w:fldCharType="end"/>
    </w:r>
  </w:p>
  <w:p w14:paraId="50D86717" w14:textId="77777777" w:rsidR="00001D13" w:rsidRDefault="0000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712B" w14:textId="77777777" w:rsidR="002B1956" w:rsidRDefault="002B1956" w:rsidP="005B64DC">
      <w:r>
        <w:separator/>
      </w:r>
    </w:p>
  </w:footnote>
  <w:footnote w:type="continuationSeparator" w:id="0">
    <w:p w14:paraId="1F4F1F65" w14:textId="77777777" w:rsidR="002B1956" w:rsidRDefault="002B1956" w:rsidP="005B64DC">
      <w:r>
        <w:continuationSeparator/>
      </w:r>
    </w:p>
  </w:footnote>
  <w:footnote w:id="1">
    <w:p w14:paraId="3E7F8758" w14:textId="632764A7" w:rsidR="009A050E" w:rsidRPr="00364C51" w:rsidRDefault="009A050E">
      <w:pPr>
        <w:pStyle w:val="FootnoteText"/>
        <w:rPr>
          <w:color w:val="auto"/>
          <w:sz w:val="18"/>
          <w:szCs w:val="18"/>
        </w:rPr>
      </w:pPr>
      <w:r w:rsidRPr="00151DFA">
        <w:rPr>
          <w:rStyle w:val="FootnoteReference"/>
          <w:sz w:val="18"/>
        </w:rPr>
        <w:footnoteRef/>
      </w:r>
      <w:r w:rsidRPr="00151DFA">
        <w:rPr>
          <w:sz w:val="18"/>
        </w:rPr>
        <w:t xml:space="preserve"> </w:t>
      </w:r>
      <w:r w:rsidRPr="00364C51">
        <w:rPr>
          <w:color w:val="auto"/>
          <w:sz w:val="18"/>
          <w:szCs w:val="18"/>
        </w:rPr>
        <w:t xml:space="preserve">Για παράδειγμα, κάποιο πανεπιστήμιο μπορεί να δίνει </w:t>
      </w:r>
      <w:r w:rsidR="009B0E9C" w:rsidRPr="00364C51">
        <w:rPr>
          <w:color w:val="auto"/>
          <w:sz w:val="18"/>
          <w:szCs w:val="18"/>
        </w:rPr>
        <w:t>2</w:t>
      </w:r>
      <w:r w:rsidRPr="00364C51">
        <w:rPr>
          <w:color w:val="auto"/>
          <w:sz w:val="18"/>
          <w:szCs w:val="18"/>
        </w:rPr>
        <w:t xml:space="preserve"> θέσ</w:t>
      </w:r>
      <w:r w:rsidR="009B0E9C" w:rsidRPr="00364C51">
        <w:rPr>
          <w:color w:val="auto"/>
          <w:sz w:val="18"/>
          <w:szCs w:val="18"/>
        </w:rPr>
        <w:t>εις</w:t>
      </w:r>
      <w:r w:rsidRPr="00364C51">
        <w:rPr>
          <w:color w:val="auto"/>
          <w:sz w:val="18"/>
          <w:szCs w:val="18"/>
        </w:rPr>
        <w:t xml:space="preserve"> για τις Ανθρωπιστικές Επιστήμες, το οποίο είναι ένα ευρύ γνωστικό πεδίο που εξυπηρετεί αρκετά τμήματα του ΕΚΠΑ.</w:t>
      </w:r>
      <w:r w:rsidR="009B0E9C" w:rsidRPr="00364C51">
        <w:rPr>
          <w:color w:val="auto"/>
          <w:sz w:val="18"/>
          <w:szCs w:val="18"/>
        </w:rPr>
        <w:t xml:space="preserve"> Οι 2 αυτές θέσεις θα καλυφθούν από τους φοιτητές με την υψηλότερη </w:t>
      </w:r>
      <w:proofErr w:type="spellStart"/>
      <w:r w:rsidR="009B0E9C" w:rsidRPr="00364C51">
        <w:rPr>
          <w:color w:val="auto"/>
          <w:sz w:val="18"/>
          <w:szCs w:val="18"/>
        </w:rPr>
        <w:t>μοριοδότηση</w:t>
      </w:r>
      <w:proofErr w:type="spellEnd"/>
      <w:r w:rsidR="009B0E9C" w:rsidRPr="00364C51">
        <w:rPr>
          <w:color w:val="auto"/>
          <w:sz w:val="18"/>
          <w:szCs w:val="18"/>
        </w:rPr>
        <w:t xml:space="preserve"> μεταξύ όλων αυτών των τμημάτων. Αν και οι δύο υψηλότερες </w:t>
      </w:r>
      <w:proofErr w:type="spellStart"/>
      <w:r w:rsidR="009B0E9C" w:rsidRPr="00364C51">
        <w:rPr>
          <w:color w:val="auto"/>
          <w:sz w:val="18"/>
          <w:szCs w:val="18"/>
        </w:rPr>
        <w:t>μοριοδοτήσεις</w:t>
      </w:r>
      <w:proofErr w:type="spellEnd"/>
      <w:r w:rsidR="009B0E9C" w:rsidRPr="00364C51">
        <w:rPr>
          <w:color w:val="auto"/>
          <w:sz w:val="18"/>
          <w:szCs w:val="18"/>
        </w:rPr>
        <w:t xml:space="preserve"> ανήκουν στο ίδιο τμήμα, μόνο η 1 θέση θα δοθεί σε αυτό το τμήμα, έτσι ώστε να εξυπηρετηθούν όσο το δυνατόν περισσότερα τμήματα. </w:t>
      </w:r>
    </w:p>
  </w:footnote>
  <w:footnote w:id="2">
    <w:p w14:paraId="54ACD1D8" w14:textId="1BDDA709" w:rsidR="00807180" w:rsidRDefault="00807180">
      <w:pPr>
        <w:pStyle w:val="FootnoteText"/>
      </w:pPr>
      <w:r w:rsidRPr="00364C51">
        <w:rPr>
          <w:rStyle w:val="FootnoteReference"/>
          <w:color w:val="auto"/>
          <w:sz w:val="18"/>
          <w:szCs w:val="18"/>
        </w:rPr>
        <w:footnoteRef/>
      </w:r>
      <w:r w:rsidRPr="00364C51">
        <w:rPr>
          <w:color w:val="auto"/>
          <w:sz w:val="18"/>
          <w:szCs w:val="18"/>
        </w:rPr>
        <w:t xml:space="preserve"> Βλ. </w:t>
      </w:r>
      <w:r w:rsidR="009B0E9C" w:rsidRPr="00364C51">
        <w:rPr>
          <w:color w:val="auto"/>
          <w:sz w:val="18"/>
          <w:szCs w:val="18"/>
        </w:rPr>
        <w:t>σελ. 5 σχετικά με τα υποχρεωτικά κριτήρια επιλογής</w:t>
      </w:r>
      <w:r w:rsidRPr="00364C51">
        <w:rPr>
          <w:color w:val="auto"/>
          <w:sz w:val="18"/>
          <w:szCs w:val="18"/>
        </w:rPr>
        <w:t>.</w:t>
      </w:r>
    </w:p>
  </w:footnote>
  <w:footnote w:id="3">
    <w:p w14:paraId="46570F05" w14:textId="3683C17F" w:rsidR="00D67614" w:rsidRPr="00D67614" w:rsidRDefault="00D67614">
      <w:pPr>
        <w:pStyle w:val="FootnoteText"/>
        <w:rPr>
          <w:color w:val="auto"/>
          <w:sz w:val="18"/>
          <w:szCs w:val="18"/>
        </w:rPr>
      </w:pPr>
      <w:r w:rsidRPr="00D67614">
        <w:rPr>
          <w:color w:val="auto"/>
          <w:sz w:val="18"/>
          <w:szCs w:val="18"/>
        </w:rPr>
        <w:footnoteRef/>
      </w:r>
      <w:r w:rsidRPr="00D67614">
        <w:rPr>
          <w:color w:val="auto"/>
          <w:sz w:val="18"/>
          <w:szCs w:val="18"/>
        </w:rPr>
        <w:t xml:space="preserve"> Οι κινητικότητες για το ακαδημαϊκό έτος 2025-26 θα χρηματοδοτηθούν από το σχέδιο </w:t>
      </w:r>
      <w:r w:rsidRPr="00D67614">
        <w:rPr>
          <w:b/>
          <w:bCs/>
          <w:color w:val="auto"/>
          <w:sz w:val="18"/>
          <w:szCs w:val="18"/>
        </w:rPr>
        <w:t>2024-1-EL01-KA131-HED-000195680</w:t>
      </w:r>
      <w:r w:rsidRPr="00D67614">
        <w:rPr>
          <w:color w:val="auto"/>
          <w:sz w:val="18"/>
          <w:szCs w:val="18"/>
        </w:rPr>
        <w:t>. Τα ποσά που αναγράφονται στην παρούσα πρόσκληση είναι εκείνα που έχουν οριστεί από την Εθνική Μονάδα (Ι.Κ.Υ.) για το εν λόγω σχέδιο.</w:t>
      </w:r>
    </w:p>
  </w:footnote>
  <w:footnote w:id="4">
    <w:p w14:paraId="14F69DCD" w14:textId="0A10E713" w:rsidR="004A39B7" w:rsidRPr="004A39B7" w:rsidRDefault="004A39B7" w:rsidP="004A39B7">
      <w:pPr>
        <w:pStyle w:val="FootnoteText"/>
        <w:rPr>
          <w:ins w:id="0" w:author="Anastasios Georgotas" w:date="2024-10-30T12:51:00Z"/>
          <w:color w:val="000000" w:themeColor="text1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8928E4">
        <w:rPr>
          <w:color w:val="auto"/>
          <w:sz w:val="18"/>
          <w:szCs w:val="18"/>
        </w:rPr>
        <w:t xml:space="preserve">Ως πράσινη μετακίνηση ορίζεται η μετακίνηση </w:t>
      </w:r>
      <w:moveToRangeStart w:id="1" w:author="Anastasios Georgotas" w:date="2024-10-30T12:51:00Z" w:name="move181185092"/>
      <w:r w:rsidR="008928E4" w:rsidRPr="00192B40">
        <w:rPr>
          <w:color w:val="auto"/>
          <w:sz w:val="18"/>
          <w:szCs w:val="18"/>
        </w:rPr>
        <w:t>με μειωμένο αποτύπωμα άνθρακα ή εν γένει</w:t>
      </w:r>
      <w:ins w:id="2" w:author="Anastasios Georgotas" w:date="2024-10-30T12:51:00Z">
        <w:r w:rsidRPr="00192B40">
          <w:rPr>
            <w:color w:val="auto"/>
            <w:sz w:val="18"/>
            <w:szCs w:val="18"/>
          </w:rPr>
          <w:t xml:space="preserve"> </w:t>
        </w:r>
      </w:ins>
      <w:r w:rsidR="008928E4" w:rsidRPr="00192B40">
        <w:rPr>
          <w:color w:val="auto"/>
          <w:sz w:val="18"/>
          <w:szCs w:val="18"/>
        </w:rPr>
        <w:t xml:space="preserve">περιβαλλοντικό αποτύπωμα, όπως πχ. λεωφορείο, τρένο ή </w:t>
      </w:r>
      <w:proofErr w:type="spellStart"/>
      <w:r w:rsidR="008928E4" w:rsidRPr="00192B40">
        <w:rPr>
          <w:color w:val="auto"/>
          <w:sz w:val="18"/>
          <w:szCs w:val="18"/>
        </w:rPr>
        <w:t>συνεπιβατισμό</w:t>
      </w:r>
      <w:proofErr w:type="spellEnd"/>
      <w:r w:rsidR="008928E4" w:rsidRPr="00192B40">
        <w:rPr>
          <w:color w:val="auto"/>
          <w:sz w:val="18"/>
          <w:szCs w:val="18"/>
        </w:rPr>
        <w:t xml:space="preserve"> (</w:t>
      </w:r>
      <w:proofErr w:type="spellStart"/>
      <w:r w:rsidR="008928E4" w:rsidRPr="00192B40">
        <w:rPr>
          <w:color w:val="auto"/>
          <w:sz w:val="18"/>
          <w:szCs w:val="18"/>
        </w:rPr>
        <w:t>carpooling</w:t>
      </w:r>
      <w:proofErr w:type="spellEnd"/>
      <w:r w:rsidR="008928E4" w:rsidRPr="00192B40">
        <w:rPr>
          <w:color w:val="auto"/>
          <w:sz w:val="18"/>
          <w:szCs w:val="18"/>
        </w:rPr>
        <w:t>).</w:t>
      </w:r>
    </w:p>
    <w:moveToRangeEnd w:id="1"/>
    <w:p w14:paraId="43E64302" w14:textId="54107F10" w:rsidR="004A39B7" w:rsidRPr="004A39B7" w:rsidRDefault="004A39B7">
      <w:pPr>
        <w:pStyle w:val="FootnoteText"/>
      </w:pPr>
    </w:p>
  </w:footnote>
  <w:footnote w:id="5">
    <w:p w14:paraId="19257161" w14:textId="664E7B98" w:rsidR="00807180" w:rsidRDefault="008071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</w:t>
      </w:r>
      <w:r w:rsidR="00D97B5F">
        <w:rPr>
          <w:color w:val="auto"/>
          <w:sz w:val="18"/>
        </w:rPr>
        <w:t xml:space="preserve"> στη σελίδα 2 και δεν θα χρειαστεί να μοιραστούν θέσεις με άλλα τμήματα (όπως η Ιατρική και η Νομική Σχολή), μπορούν να επιλέξουν να θέσουν δικά τους κριτήρια επιλογής.</w:t>
      </w:r>
    </w:p>
  </w:footnote>
  <w:footnote w:id="6">
    <w:p w14:paraId="2ECDE0B1" w14:textId="7DB76AEC" w:rsidR="00F76AC2" w:rsidRDefault="00F76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auto"/>
          <w:sz w:val="18"/>
        </w:rPr>
        <w:t xml:space="preserve">Μόνο τα τμήματα που δεν αντιμετωπίζουν το πρόβλημα που περιγράφεται στη σελίδα 2 και δεν θα χρειαστεί να μοιραστούν θέσεις με άλλα τμήματα (όπως η Ιατρική), μπορούν να επιλέξουν να εφαρμόσουν άλλον τρόπο </w:t>
      </w:r>
      <w:proofErr w:type="spellStart"/>
      <w:r>
        <w:rPr>
          <w:color w:val="auto"/>
          <w:sz w:val="18"/>
        </w:rPr>
        <w:t>μοριοδότησης</w:t>
      </w:r>
      <w:proofErr w:type="spellEnd"/>
      <w:r>
        <w:rPr>
          <w:color w:val="auto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FD3"/>
    <w:multiLevelType w:val="hybridMultilevel"/>
    <w:tmpl w:val="FAB6AB9A"/>
    <w:lvl w:ilvl="0" w:tplc="BBECC9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A77464"/>
    <w:multiLevelType w:val="hybridMultilevel"/>
    <w:tmpl w:val="E606267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A7C4EF1"/>
    <w:multiLevelType w:val="hybridMultilevel"/>
    <w:tmpl w:val="628C1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9EC"/>
    <w:multiLevelType w:val="hybridMultilevel"/>
    <w:tmpl w:val="B7689ED2"/>
    <w:lvl w:ilvl="0" w:tplc="2CF28B6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42271C8"/>
    <w:multiLevelType w:val="hybridMultilevel"/>
    <w:tmpl w:val="9168E33A"/>
    <w:lvl w:ilvl="0" w:tplc="69B4B2E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F7432"/>
    <w:multiLevelType w:val="hybridMultilevel"/>
    <w:tmpl w:val="6EA661B4"/>
    <w:lvl w:ilvl="0" w:tplc="A128E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264F0F"/>
    <w:multiLevelType w:val="hybridMultilevel"/>
    <w:tmpl w:val="9326A140"/>
    <w:lvl w:ilvl="0" w:tplc="942CEC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10CD7"/>
    <w:multiLevelType w:val="hybridMultilevel"/>
    <w:tmpl w:val="AAAE5EC2"/>
    <w:lvl w:ilvl="0" w:tplc="C7BC2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F045E"/>
    <w:multiLevelType w:val="hybridMultilevel"/>
    <w:tmpl w:val="77044A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0406E"/>
    <w:multiLevelType w:val="hybridMultilevel"/>
    <w:tmpl w:val="8FF2DAFE"/>
    <w:lvl w:ilvl="0" w:tplc="5010F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3D7FC8"/>
    <w:multiLevelType w:val="hybridMultilevel"/>
    <w:tmpl w:val="DDD84AF8"/>
    <w:lvl w:ilvl="0" w:tplc="46AA51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5F229EF"/>
    <w:multiLevelType w:val="hybridMultilevel"/>
    <w:tmpl w:val="CA3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81F77"/>
    <w:multiLevelType w:val="hybridMultilevel"/>
    <w:tmpl w:val="29808B7C"/>
    <w:lvl w:ilvl="0" w:tplc="FE02343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5258A"/>
    <w:multiLevelType w:val="hybridMultilevel"/>
    <w:tmpl w:val="C414D0C8"/>
    <w:lvl w:ilvl="0" w:tplc="2B88699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 w15:restartNumberingAfterBreak="0">
    <w:nsid w:val="5BCD0EB4"/>
    <w:multiLevelType w:val="hybridMultilevel"/>
    <w:tmpl w:val="5F3A86CA"/>
    <w:lvl w:ilvl="0" w:tplc="0408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9BF1F22"/>
    <w:multiLevelType w:val="hybridMultilevel"/>
    <w:tmpl w:val="19D0A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062686"/>
    <w:multiLevelType w:val="hybridMultilevel"/>
    <w:tmpl w:val="17660C5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A32DF5"/>
    <w:multiLevelType w:val="hybridMultilevel"/>
    <w:tmpl w:val="061CC816"/>
    <w:lvl w:ilvl="0" w:tplc="841CC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00624"/>
    <w:multiLevelType w:val="hybridMultilevel"/>
    <w:tmpl w:val="6CAA4784"/>
    <w:lvl w:ilvl="0" w:tplc="FD2C423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5824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880753">
    <w:abstractNumId w:val="6"/>
  </w:num>
  <w:num w:numId="3" w16cid:durableId="1624119050">
    <w:abstractNumId w:val="5"/>
  </w:num>
  <w:num w:numId="4" w16cid:durableId="911426447">
    <w:abstractNumId w:val="10"/>
  </w:num>
  <w:num w:numId="5" w16cid:durableId="954562427">
    <w:abstractNumId w:val="0"/>
  </w:num>
  <w:num w:numId="6" w16cid:durableId="983391147">
    <w:abstractNumId w:val="3"/>
  </w:num>
  <w:num w:numId="7" w16cid:durableId="396824011">
    <w:abstractNumId w:val="12"/>
  </w:num>
  <w:num w:numId="8" w16cid:durableId="1214610507">
    <w:abstractNumId w:val="8"/>
  </w:num>
  <w:num w:numId="9" w16cid:durableId="887688569">
    <w:abstractNumId w:val="9"/>
  </w:num>
  <w:num w:numId="10" w16cid:durableId="1240676146">
    <w:abstractNumId w:val="1"/>
  </w:num>
  <w:num w:numId="11" w16cid:durableId="1273443051">
    <w:abstractNumId w:val="18"/>
  </w:num>
  <w:num w:numId="12" w16cid:durableId="1160540057">
    <w:abstractNumId w:val="2"/>
  </w:num>
  <w:num w:numId="13" w16cid:durableId="1121922995">
    <w:abstractNumId w:val="13"/>
  </w:num>
  <w:num w:numId="14" w16cid:durableId="1144272213">
    <w:abstractNumId w:val="17"/>
  </w:num>
  <w:num w:numId="15" w16cid:durableId="780298281">
    <w:abstractNumId w:val="14"/>
  </w:num>
  <w:num w:numId="16" w16cid:durableId="329142117">
    <w:abstractNumId w:val="16"/>
  </w:num>
  <w:num w:numId="17" w16cid:durableId="338853693">
    <w:abstractNumId w:val="15"/>
  </w:num>
  <w:num w:numId="18" w16cid:durableId="1128746789">
    <w:abstractNumId w:val="4"/>
  </w:num>
  <w:num w:numId="19" w16cid:durableId="15800178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stasios Georgotas">
    <w15:presenceInfo w15:providerId="AD" w15:userId="S::angeorgotas@o365.uoa.gr::ad11ef41-a904-45c4-b794-d2baac3c2a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69"/>
    <w:rsid w:val="00000596"/>
    <w:rsid w:val="00001D13"/>
    <w:rsid w:val="00005FB7"/>
    <w:rsid w:val="00024C45"/>
    <w:rsid w:val="00030EE9"/>
    <w:rsid w:val="00031092"/>
    <w:rsid w:val="00034C12"/>
    <w:rsid w:val="00036F3C"/>
    <w:rsid w:val="00042E29"/>
    <w:rsid w:val="000430B0"/>
    <w:rsid w:val="00046C09"/>
    <w:rsid w:val="00050F8C"/>
    <w:rsid w:val="00055B2D"/>
    <w:rsid w:val="0006131B"/>
    <w:rsid w:val="0006213F"/>
    <w:rsid w:val="000623B1"/>
    <w:rsid w:val="00063F3C"/>
    <w:rsid w:val="00065C87"/>
    <w:rsid w:val="00070ECE"/>
    <w:rsid w:val="00075F96"/>
    <w:rsid w:val="00081738"/>
    <w:rsid w:val="00081FF0"/>
    <w:rsid w:val="0008390D"/>
    <w:rsid w:val="0009178C"/>
    <w:rsid w:val="0009255E"/>
    <w:rsid w:val="00095523"/>
    <w:rsid w:val="00095FD2"/>
    <w:rsid w:val="00096E98"/>
    <w:rsid w:val="000A0097"/>
    <w:rsid w:val="000A01A5"/>
    <w:rsid w:val="000A055B"/>
    <w:rsid w:val="000A0EA6"/>
    <w:rsid w:val="000A7D71"/>
    <w:rsid w:val="000B37C2"/>
    <w:rsid w:val="000B7427"/>
    <w:rsid w:val="000B7D2B"/>
    <w:rsid w:val="000C09BF"/>
    <w:rsid w:val="000C1084"/>
    <w:rsid w:val="000C389C"/>
    <w:rsid w:val="000C4DA9"/>
    <w:rsid w:val="000C59DD"/>
    <w:rsid w:val="000D5C49"/>
    <w:rsid w:val="000E61F8"/>
    <w:rsid w:val="000E6973"/>
    <w:rsid w:val="000E717F"/>
    <w:rsid w:val="000E73C7"/>
    <w:rsid w:val="000F0586"/>
    <w:rsid w:val="000F2917"/>
    <w:rsid w:val="000F39B6"/>
    <w:rsid w:val="00100A60"/>
    <w:rsid w:val="00104C16"/>
    <w:rsid w:val="001135F2"/>
    <w:rsid w:val="00114963"/>
    <w:rsid w:val="00114A35"/>
    <w:rsid w:val="001174DF"/>
    <w:rsid w:val="00124606"/>
    <w:rsid w:val="00126232"/>
    <w:rsid w:val="00134F11"/>
    <w:rsid w:val="00151DFA"/>
    <w:rsid w:val="00153FE9"/>
    <w:rsid w:val="00155965"/>
    <w:rsid w:val="001577C3"/>
    <w:rsid w:val="00162DF4"/>
    <w:rsid w:val="00163217"/>
    <w:rsid w:val="001677AE"/>
    <w:rsid w:val="00175E6A"/>
    <w:rsid w:val="001816C0"/>
    <w:rsid w:val="001872BB"/>
    <w:rsid w:val="00187B1B"/>
    <w:rsid w:val="00191746"/>
    <w:rsid w:val="00192B40"/>
    <w:rsid w:val="001934F7"/>
    <w:rsid w:val="001935D6"/>
    <w:rsid w:val="00195259"/>
    <w:rsid w:val="001A02EE"/>
    <w:rsid w:val="001A0BC9"/>
    <w:rsid w:val="001A3510"/>
    <w:rsid w:val="001A5A4A"/>
    <w:rsid w:val="001B2ED4"/>
    <w:rsid w:val="001E33D2"/>
    <w:rsid w:val="001E6158"/>
    <w:rsid w:val="001F0015"/>
    <w:rsid w:val="001F0EEA"/>
    <w:rsid w:val="001F2D9B"/>
    <w:rsid w:val="001F4A9F"/>
    <w:rsid w:val="002179F3"/>
    <w:rsid w:val="00226BA7"/>
    <w:rsid w:val="002301EC"/>
    <w:rsid w:val="00235825"/>
    <w:rsid w:val="002401A8"/>
    <w:rsid w:val="00251505"/>
    <w:rsid w:val="002534C0"/>
    <w:rsid w:val="00253BA8"/>
    <w:rsid w:val="00256BF5"/>
    <w:rsid w:val="0026382C"/>
    <w:rsid w:val="00263E38"/>
    <w:rsid w:val="00265636"/>
    <w:rsid w:val="00274DD6"/>
    <w:rsid w:val="00275CA7"/>
    <w:rsid w:val="002765B0"/>
    <w:rsid w:val="00282528"/>
    <w:rsid w:val="00287014"/>
    <w:rsid w:val="00287F54"/>
    <w:rsid w:val="00291AE7"/>
    <w:rsid w:val="002920ED"/>
    <w:rsid w:val="002971A7"/>
    <w:rsid w:val="002A2A49"/>
    <w:rsid w:val="002A389E"/>
    <w:rsid w:val="002A3AC5"/>
    <w:rsid w:val="002A4BEB"/>
    <w:rsid w:val="002A5DF8"/>
    <w:rsid w:val="002B1956"/>
    <w:rsid w:val="002B6FEC"/>
    <w:rsid w:val="002C22D5"/>
    <w:rsid w:val="002D1774"/>
    <w:rsid w:val="002D1E8D"/>
    <w:rsid w:val="002D3DF6"/>
    <w:rsid w:val="002D4FE9"/>
    <w:rsid w:val="002E005C"/>
    <w:rsid w:val="002E19CD"/>
    <w:rsid w:val="002E242D"/>
    <w:rsid w:val="002E498E"/>
    <w:rsid w:val="002F5161"/>
    <w:rsid w:val="002F6BF3"/>
    <w:rsid w:val="0030226D"/>
    <w:rsid w:val="00305BF3"/>
    <w:rsid w:val="00311A79"/>
    <w:rsid w:val="00324594"/>
    <w:rsid w:val="00327F68"/>
    <w:rsid w:val="00334A88"/>
    <w:rsid w:val="00335F5F"/>
    <w:rsid w:val="00337853"/>
    <w:rsid w:val="00337B7C"/>
    <w:rsid w:val="00343656"/>
    <w:rsid w:val="003556ED"/>
    <w:rsid w:val="003567C1"/>
    <w:rsid w:val="003568E8"/>
    <w:rsid w:val="00364C51"/>
    <w:rsid w:val="00366BE5"/>
    <w:rsid w:val="0037321C"/>
    <w:rsid w:val="00375115"/>
    <w:rsid w:val="00385277"/>
    <w:rsid w:val="00393225"/>
    <w:rsid w:val="003947E7"/>
    <w:rsid w:val="00396FE5"/>
    <w:rsid w:val="003977B8"/>
    <w:rsid w:val="003A0022"/>
    <w:rsid w:val="003B0621"/>
    <w:rsid w:val="003B6835"/>
    <w:rsid w:val="003B6BDE"/>
    <w:rsid w:val="003B6BF3"/>
    <w:rsid w:val="003C2E91"/>
    <w:rsid w:val="003C7931"/>
    <w:rsid w:val="003E053D"/>
    <w:rsid w:val="003E63C5"/>
    <w:rsid w:val="003E64F2"/>
    <w:rsid w:val="003E74BA"/>
    <w:rsid w:val="003E7E7D"/>
    <w:rsid w:val="003F1F7F"/>
    <w:rsid w:val="003F691C"/>
    <w:rsid w:val="003F6E89"/>
    <w:rsid w:val="004010C1"/>
    <w:rsid w:val="00403592"/>
    <w:rsid w:val="00403B5E"/>
    <w:rsid w:val="00417804"/>
    <w:rsid w:val="004345BC"/>
    <w:rsid w:val="00435357"/>
    <w:rsid w:val="00442CC7"/>
    <w:rsid w:val="00443A8E"/>
    <w:rsid w:val="0044566F"/>
    <w:rsid w:val="00447DFA"/>
    <w:rsid w:val="0045139D"/>
    <w:rsid w:val="004516D5"/>
    <w:rsid w:val="0045611B"/>
    <w:rsid w:val="00456864"/>
    <w:rsid w:val="004574D1"/>
    <w:rsid w:val="0046247F"/>
    <w:rsid w:val="00475784"/>
    <w:rsid w:val="004818B3"/>
    <w:rsid w:val="004921C7"/>
    <w:rsid w:val="00492E7F"/>
    <w:rsid w:val="00497727"/>
    <w:rsid w:val="004A39B7"/>
    <w:rsid w:val="004A5A2D"/>
    <w:rsid w:val="004B0502"/>
    <w:rsid w:val="004B3C9B"/>
    <w:rsid w:val="004B481E"/>
    <w:rsid w:val="004B6D52"/>
    <w:rsid w:val="004C3CC0"/>
    <w:rsid w:val="004C6D50"/>
    <w:rsid w:val="004D09D8"/>
    <w:rsid w:val="004D4CCD"/>
    <w:rsid w:val="004D6465"/>
    <w:rsid w:val="004D7803"/>
    <w:rsid w:val="004E1CEB"/>
    <w:rsid w:val="004E54CD"/>
    <w:rsid w:val="004F0A08"/>
    <w:rsid w:val="004F7282"/>
    <w:rsid w:val="005041C0"/>
    <w:rsid w:val="005221F6"/>
    <w:rsid w:val="00530520"/>
    <w:rsid w:val="00544DF2"/>
    <w:rsid w:val="005465EF"/>
    <w:rsid w:val="005512AA"/>
    <w:rsid w:val="005579C2"/>
    <w:rsid w:val="00561F5D"/>
    <w:rsid w:val="0056605B"/>
    <w:rsid w:val="00566992"/>
    <w:rsid w:val="00566BE6"/>
    <w:rsid w:val="00567C8C"/>
    <w:rsid w:val="00575FB8"/>
    <w:rsid w:val="005771C7"/>
    <w:rsid w:val="0058001F"/>
    <w:rsid w:val="005841B3"/>
    <w:rsid w:val="005862BB"/>
    <w:rsid w:val="00586346"/>
    <w:rsid w:val="00586457"/>
    <w:rsid w:val="005946C5"/>
    <w:rsid w:val="00596C8D"/>
    <w:rsid w:val="005B64DC"/>
    <w:rsid w:val="005C0B8F"/>
    <w:rsid w:val="005C4024"/>
    <w:rsid w:val="005D3D49"/>
    <w:rsid w:val="005D54E9"/>
    <w:rsid w:val="005E388C"/>
    <w:rsid w:val="005F2540"/>
    <w:rsid w:val="005F272B"/>
    <w:rsid w:val="005F4039"/>
    <w:rsid w:val="005F7CCF"/>
    <w:rsid w:val="00600206"/>
    <w:rsid w:val="00601F73"/>
    <w:rsid w:val="0060236A"/>
    <w:rsid w:val="00604BE0"/>
    <w:rsid w:val="00610688"/>
    <w:rsid w:val="00613899"/>
    <w:rsid w:val="006153EB"/>
    <w:rsid w:val="00630B49"/>
    <w:rsid w:val="00633D37"/>
    <w:rsid w:val="00634320"/>
    <w:rsid w:val="00635FFD"/>
    <w:rsid w:val="00643AB4"/>
    <w:rsid w:val="00645221"/>
    <w:rsid w:val="006500D4"/>
    <w:rsid w:val="006633F8"/>
    <w:rsid w:val="00663437"/>
    <w:rsid w:val="00664E7D"/>
    <w:rsid w:val="006740A7"/>
    <w:rsid w:val="0067513A"/>
    <w:rsid w:val="006764E8"/>
    <w:rsid w:val="006813D3"/>
    <w:rsid w:val="0068156F"/>
    <w:rsid w:val="0068679D"/>
    <w:rsid w:val="0068792A"/>
    <w:rsid w:val="00687DEF"/>
    <w:rsid w:val="00695F1E"/>
    <w:rsid w:val="0069700A"/>
    <w:rsid w:val="006A3D0F"/>
    <w:rsid w:val="006A3F30"/>
    <w:rsid w:val="006A527B"/>
    <w:rsid w:val="006A70FE"/>
    <w:rsid w:val="006A7E0A"/>
    <w:rsid w:val="006C192F"/>
    <w:rsid w:val="006C5249"/>
    <w:rsid w:val="006D0A63"/>
    <w:rsid w:val="006D10F3"/>
    <w:rsid w:val="006D3C2F"/>
    <w:rsid w:val="006E190D"/>
    <w:rsid w:val="006E4A26"/>
    <w:rsid w:val="006E4A39"/>
    <w:rsid w:val="006F159C"/>
    <w:rsid w:val="006F27C4"/>
    <w:rsid w:val="006F2EE2"/>
    <w:rsid w:val="006F6989"/>
    <w:rsid w:val="006F730C"/>
    <w:rsid w:val="007017A1"/>
    <w:rsid w:val="00710433"/>
    <w:rsid w:val="00722B5D"/>
    <w:rsid w:val="0072504C"/>
    <w:rsid w:val="0072565E"/>
    <w:rsid w:val="00730A13"/>
    <w:rsid w:val="00734CE0"/>
    <w:rsid w:val="007617BD"/>
    <w:rsid w:val="007628AF"/>
    <w:rsid w:val="00763BB5"/>
    <w:rsid w:val="00766E45"/>
    <w:rsid w:val="007679EF"/>
    <w:rsid w:val="00771E94"/>
    <w:rsid w:val="00772C12"/>
    <w:rsid w:val="00773A70"/>
    <w:rsid w:val="00774580"/>
    <w:rsid w:val="007748DF"/>
    <w:rsid w:val="007763E9"/>
    <w:rsid w:val="007820EE"/>
    <w:rsid w:val="00790990"/>
    <w:rsid w:val="00795330"/>
    <w:rsid w:val="0079698F"/>
    <w:rsid w:val="0079773D"/>
    <w:rsid w:val="007A20CF"/>
    <w:rsid w:val="007A355F"/>
    <w:rsid w:val="007A4294"/>
    <w:rsid w:val="007A479A"/>
    <w:rsid w:val="007A5E0D"/>
    <w:rsid w:val="007B1AB4"/>
    <w:rsid w:val="007B22E2"/>
    <w:rsid w:val="007B26E1"/>
    <w:rsid w:val="007B4AA8"/>
    <w:rsid w:val="007C0D6F"/>
    <w:rsid w:val="007C7E43"/>
    <w:rsid w:val="007E7673"/>
    <w:rsid w:val="007F29DF"/>
    <w:rsid w:val="007F35B3"/>
    <w:rsid w:val="007F3934"/>
    <w:rsid w:val="007F6428"/>
    <w:rsid w:val="007F7708"/>
    <w:rsid w:val="007F7AF4"/>
    <w:rsid w:val="008045B6"/>
    <w:rsid w:val="00807180"/>
    <w:rsid w:val="0083145F"/>
    <w:rsid w:val="0083607C"/>
    <w:rsid w:val="00836B66"/>
    <w:rsid w:val="00843A2B"/>
    <w:rsid w:val="00845055"/>
    <w:rsid w:val="008467FA"/>
    <w:rsid w:val="00852FA2"/>
    <w:rsid w:val="008635F7"/>
    <w:rsid w:val="008700F6"/>
    <w:rsid w:val="008734BC"/>
    <w:rsid w:val="0088187C"/>
    <w:rsid w:val="0088198C"/>
    <w:rsid w:val="00883E3E"/>
    <w:rsid w:val="008928E4"/>
    <w:rsid w:val="00894D63"/>
    <w:rsid w:val="008A5566"/>
    <w:rsid w:val="008B220A"/>
    <w:rsid w:val="008C19E5"/>
    <w:rsid w:val="008C26F3"/>
    <w:rsid w:val="008C5115"/>
    <w:rsid w:val="008C7338"/>
    <w:rsid w:val="008C7BCD"/>
    <w:rsid w:val="008D0549"/>
    <w:rsid w:val="008D576F"/>
    <w:rsid w:val="008E13CF"/>
    <w:rsid w:val="008E412D"/>
    <w:rsid w:val="008E76E2"/>
    <w:rsid w:val="008F1D8C"/>
    <w:rsid w:val="008F280D"/>
    <w:rsid w:val="008F6EBC"/>
    <w:rsid w:val="008F7B6F"/>
    <w:rsid w:val="00903132"/>
    <w:rsid w:val="009037F7"/>
    <w:rsid w:val="009168DF"/>
    <w:rsid w:val="00920254"/>
    <w:rsid w:val="00922E1E"/>
    <w:rsid w:val="00937E28"/>
    <w:rsid w:val="00941444"/>
    <w:rsid w:val="0094181B"/>
    <w:rsid w:val="009469E6"/>
    <w:rsid w:val="00953D4F"/>
    <w:rsid w:val="00954847"/>
    <w:rsid w:val="00954B0E"/>
    <w:rsid w:val="009613D7"/>
    <w:rsid w:val="00961AB5"/>
    <w:rsid w:val="00963369"/>
    <w:rsid w:val="00967BE8"/>
    <w:rsid w:val="0097350C"/>
    <w:rsid w:val="00983DF4"/>
    <w:rsid w:val="009841A5"/>
    <w:rsid w:val="00985A5F"/>
    <w:rsid w:val="0099426D"/>
    <w:rsid w:val="00995CCF"/>
    <w:rsid w:val="009A050E"/>
    <w:rsid w:val="009A09ED"/>
    <w:rsid w:val="009A1B1A"/>
    <w:rsid w:val="009A32E3"/>
    <w:rsid w:val="009A583D"/>
    <w:rsid w:val="009A58C2"/>
    <w:rsid w:val="009A7451"/>
    <w:rsid w:val="009A790D"/>
    <w:rsid w:val="009B0249"/>
    <w:rsid w:val="009B0E9C"/>
    <w:rsid w:val="009B1005"/>
    <w:rsid w:val="009C097E"/>
    <w:rsid w:val="009C6BF9"/>
    <w:rsid w:val="009C6C48"/>
    <w:rsid w:val="009D2AC8"/>
    <w:rsid w:val="009D4009"/>
    <w:rsid w:val="009D481D"/>
    <w:rsid w:val="009E2903"/>
    <w:rsid w:val="009F1F8D"/>
    <w:rsid w:val="00A01021"/>
    <w:rsid w:val="00A044EF"/>
    <w:rsid w:val="00A06D86"/>
    <w:rsid w:val="00A10E61"/>
    <w:rsid w:val="00A11AA2"/>
    <w:rsid w:val="00A12806"/>
    <w:rsid w:val="00A1448E"/>
    <w:rsid w:val="00A17656"/>
    <w:rsid w:val="00A21B86"/>
    <w:rsid w:val="00A31D25"/>
    <w:rsid w:val="00A44959"/>
    <w:rsid w:val="00A5152B"/>
    <w:rsid w:val="00A547C3"/>
    <w:rsid w:val="00A57384"/>
    <w:rsid w:val="00A7461A"/>
    <w:rsid w:val="00A74F7C"/>
    <w:rsid w:val="00A760E8"/>
    <w:rsid w:val="00A818C1"/>
    <w:rsid w:val="00A83E9B"/>
    <w:rsid w:val="00A855A0"/>
    <w:rsid w:val="00A863B4"/>
    <w:rsid w:val="00A86835"/>
    <w:rsid w:val="00A87A63"/>
    <w:rsid w:val="00A87E41"/>
    <w:rsid w:val="00A9005A"/>
    <w:rsid w:val="00A90B79"/>
    <w:rsid w:val="00AA43F2"/>
    <w:rsid w:val="00AB5D45"/>
    <w:rsid w:val="00AB65D5"/>
    <w:rsid w:val="00AC0B62"/>
    <w:rsid w:val="00AC4789"/>
    <w:rsid w:val="00AC4AAE"/>
    <w:rsid w:val="00AC798E"/>
    <w:rsid w:val="00AD7C9B"/>
    <w:rsid w:val="00AE1AD8"/>
    <w:rsid w:val="00AF01EB"/>
    <w:rsid w:val="00AF44DD"/>
    <w:rsid w:val="00AF4E54"/>
    <w:rsid w:val="00B07E63"/>
    <w:rsid w:val="00B1202C"/>
    <w:rsid w:val="00B12726"/>
    <w:rsid w:val="00B20F8A"/>
    <w:rsid w:val="00B21CE5"/>
    <w:rsid w:val="00B258B5"/>
    <w:rsid w:val="00B27B0B"/>
    <w:rsid w:val="00B31228"/>
    <w:rsid w:val="00B3656D"/>
    <w:rsid w:val="00B37B00"/>
    <w:rsid w:val="00B425BF"/>
    <w:rsid w:val="00B43482"/>
    <w:rsid w:val="00B50EB3"/>
    <w:rsid w:val="00B51672"/>
    <w:rsid w:val="00B52A8E"/>
    <w:rsid w:val="00B56538"/>
    <w:rsid w:val="00B5691E"/>
    <w:rsid w:val="00B64548"/>
    <w:rsid w:val="00B64AB8"/>
    <w:rsid w:val="00B760DC"/>
    <w:rsid w:val="00B82489"/>
    <w:rsid w:val="00B8296F"/>
    <w:rsid w:val="00B82DDB"/>
    <w:rsid w:val="00B837C7"/>
    <w:rsid w:val="00B85D6D"/>
    <w:rsid w:val="00B87462"/>
    <w:rsid w:val="00B9458F"/>
    <w:rsid w:val="00BA43F0"/>
    <w:rsid w:val="00BA5F72"/>
    <w:rsid w:val="00BB06F8"/>
    <w:rsid w:val="00BB1D3F"/>
    <w:rsid w:val="00BB3C41"/>
    <w:rsid w:val="00BB47AC"/>
    <w:rsid w:val="00BB685F"/>
    <w:rsid w:val="00BB7A19"/>
    <w:rsid w:val="00BC046E"/>
    <w:rsid w:val="00BC0AC9"/>
    <w:rsid w:val="00BD402A"/>
    <w:rsid w:val="00BD75FA"/>
    <w:rsid w:val="00BE017E"/>
    <w:rsid w:val="00BE75E2"/>
    <w:rsid w:val="00C00C35"/>
    <w:rsid w:val="00C00EB2"/>
    <w:rsid w:val="00C15473"/>
    <w:rsid w:val="00C17D7B"/>
    <w:rsid w:val="00C22D70"/>
    <w:rsid w:val="00C22FF4"/>
    <w:rsid w:val="00C31580"/>
    <w:rsid w:val="00C31B60"/>
    <w:rsid w:val="00C356EB"/>
    <w:rsid w:val="00C36E21"/>
    <w:rsid w:val="00C41573"/>
    <w:rsid w:val="00C44041"/>
    <w:rsid w:val="00C52C4E"/>
    <w:rsid w:val="00C561B1"/>
    <w:rsid w:val="00C56BDB"/>
    <w:rsid w:val="00C61830"/>
    <w:rsid w:val="00C62C69"/>
    <w:rsid w:val="00C652FA"/>
    <w:rsid w:val="00C73A59"/>
    <w:rsid w:val="00C83849"/>
    <w:rsid w:val="00C83BF4"/>
    <w:rsid w:val="00C853BD"/>
    <w:rsid w:val="00C8605E"/>
    <w:rsid w:val="00C876ED"/>
    <w:rsid w:val="00C94CCD"/>
    <w:rsid w:val="00CA3622"/>
    <w:rsid w:val="00CA46A5"/>
    <w:rsid w:val="00CA7D57"/>
    <w:rsid w:val="00CB51E1"/>
    <w:rsid w:val="00CB5323"/>
    <w:rsid w:val="00CB5B9A"/>
    <w:rsid w:val="00CC6534"/>
    <w:rsid w:val="00CE77E1"/>
    <w:rsid w:val="00CF15FC"/>
    <w:rsid w:val="00CF3797"/>
    <w:rsid w:val="00CF4DCB"/>
    <w:rsid w:val="00CF551A"/>
    <w:rsid w:val="00CF751B"/>
    <w:rsid w:val="00D0279A"/>
    <w:rsid w:val="00D0567C"/>
    <w:rsid w:val="00D0568D"/>
    <w:rsid w:val="00D06F6D"/>
    <w:rsid w:val="00D13B72"/>
    <w:rsid w:val="00D2032A"/>
    <w:rsid w:val="00D22BCA"/>
    <w:rsid w:val="00D23320"/>
    <w:rsid w:val="00D25244"/>
    <w:rsid w:val="00D402F5"/>
    <w:rsid w:val="00D4118E"/>
    <w:rsid w:val="00D4760C"/>
    <w:rsid w:val="00D517F7"/>
    <w:rsid w:val="00D549CF"/>
    <w:rsid w:val="00D62831"/>
    <w:rsid w:val="00D67614"/>
    <w:rsid w:val="00D700A7"/>
    <w:rsid w:val="00D75C4D"/>
    <w:rsid w:val="00D927A6"/>
    <w:rsid w:val="00D954D6"/>
    <w:rsid w:val="00D97B5F"/>
    <w:rsid w:val="00DA031B"/>
    <w:rsid w:val="00DA4EC2"/>
    <w:rsid w:val="00DC1F5D"/>
    <w:rsid w:val="00DC4BB5"/>
    <w:rsid w:val="00DD7D8C"/>
    <w:rsid w:val="00DD7D96"/>
    <w:rsid w:val="00DE5EAE"/>
    <w:rsid w:val="00DE7E98"/>
    <w:rsid w:val="00DF705F"/>
    <w:rsid w:val="00DF7F12"/>
    <w:rsid w:val="00E00421"/>
    <w:rsid w:val="00E00479"/>
    <w:rsid w:val="00E028C3"/>
    <w:rsid w:val="00E041B7"/>
    <w:rsid w:val="00E0483A"/>
    <w:rsid w:val="00E0750C"/>
    <w:rsid w:val="00E2325D"/>
    <w:rsid w:val="00E240F6"/>
    <w:rsid w:val="00E25775"/>
    <w:rsid w:val="00E338E5"/>
    <w:rsid w:val="00E36897"/>
    <w:rsid w:val="00E3722A"/>
    <w:rsid w:val="00E3735C"/>
    <w:rsid w:val="00E42336"/>
    <w:rsid w:val="00E45A29"/>
    <w:rsid w:val="00E47AD0"/>
    <w:rsid w:val="00E54B92"/>
    <w:rsid w:val="00E5640F"/>
    <w:rsid w:val="00E56C1A"/>
    <w:rsid w:val="00E70EC8"/>
    <w:rsid w:val="00E71CEE"/>
    <w:rsid w:val="00E75114"/>
    <w:rsid w:val="00E808DC"/>
    <w:rsid w:val="00E85EC7"/>
    <w:rsid w:val="00E8609A"/>
    <w:rsid w:val="00E863B2"/>
    <w:rsid w:val="00E93CD5"/>
    <w:rsid w:val="00E9451B"/>
    <w:rsid w:val="00EA250D"/>
    <w:rsid w:val="00EA263C"/>
    <w:rsid w:val="00EA2E74"/>
    <w:rsid w:val="00EA4B03"/>
    <w:rsid w:val="00EA554E"/>
    <w:rsid w:val="00EA6E25"/>
    <w:rsid w:val="00EB107C"/>
    <w:rsid w:val="00EB2A42"/>
    <w:rsid w:val="00EB5E88"/>
    <w:rsid w:val="00EB6E7C"/>
    <w:rsid w:val="00EB70A8"/>
    <w:rsid w:val="00EB7462"/>
    <w:rsid w:val="00EC0601"/>
    <w:rsid w:val="00EC0834"/>
    <w:rsid w:val="00EC189D"/>
    <w:rsid w:val="00EC6EA3"/>
    <w:rsid w:val="00ED0000"/>
    <w:rsid w:val="00EF034B"/>
    <w:rsid w:val="00EF53C5"/>
    <w:rsid w:val="00F037C2"/>
    <w:rsid w:val="00F04828"/>
    <w:rsid w:val="00F05304"/>
    <w:rsid w:val="00F10A5E"/>
    <w:rsid w:val="00F114BE"/>
    <w:rsid w:val="00F127E5"/>
    <w:rsid w:val="00F139A6"/>
    <w:rsid w:val="00F15C6A"/>
    <w:rsid w:val="00F177AA"/>
    <w:rsid w:val="00F2328A"/>
    <w:rsid w:val="00F23A22"/>
    <w:rsid w:val="00F32BFE"/>
    <w:rsid w:val="00F35F3B"/>
    <w:rsid w:val="00F409B7"/>
    <w:rsid w:val="00F4675F"/>
    <w:rsid w:val="00F4684B"/>
    <w:rsid w:val="00F50F53"/>
    <w:rsid w:val="00F6134E"/>
    <w:rsid w:val="00F64DAF"/>
    <w:rsid w:val="00F651AA"/>
    <w:rsid w:val="00F6741B"/>
    <w:rsid w:val="00F70C3B"/>
    <w:rsid w:val="00F74250"/>
    <w:rsid w:val="00F76AC2"/>
    <w:rsid w:val="00F77009"/>
    <w:rsid w:val="00F77B05"/>
    <w:rsid w:val="00F84CD2"/>
    <w:rsid w:val="00F91ED9"/>
    <w:rsid w:val="00F93665"/>
    <w:rsid w:val="00F94A34"/>
    <w:rsid w:val="00F96E54"/>
    <w:rsid w:val="00F974A4"/>
    <w:rsid w:val="00FA1E87"/>
    <w:rsid w:val="00FA3D91"/>
    <w:rsid w:val="00FB1486"/>
    <w:rsid w:val="00FB3A0E"/>
    <w:rsid w:val="00FB42A2"/>
    <w:rsid w:val="00FB7A9A"/>
    <w:rsid w:val="00FC6B43"/>
    <w:rsid w:val="00FD3813"/>
    <w:rsid w:val="00FE37CF"/>
    <w:rsid w:val="00FE44E9"/>
    <w:rsid w:val="00FE5546"/>
    <w:rsid w:val="00FE69FF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5A3AB"/>
  <w15:docId w15:val="{582CE15C-FC23-4F9F-BD17-D511E48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69"/>
    <w:rPr>
      <w:rFonts w:ascii="Tahoma" w:eastAsia="Times New Roman" w:hAnsi="Tahoma" w:cs="Tahoma"/>
      <w:color w:val="003366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A3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46C5"/>
    <w:pPr>
      <w:keepNext/>
      <w:ind w:right="4195"/>
      <w:jc w:val="center"/>
      <w:outlineLvl w:val="2"/>
    </w:pPr>
    <w:rPr>
      <w:rFonts w:ascii="Times New Roman" w:hAnsi="Times New Roman" w:cs="Times New Roman"/>
      <w:b/>
      <w:bCs/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46C5"/>
    <w:pPr>
      <w:keepNext/>
      <w:keepLines/>
      <w:spacing w:before="40"/>
      <w:outlineLvl w:val="3"/>
    </w:pPr>
    <w:rPr>
      <w:rFonts w:ascii="Calibri Light" w:eastAsia="Calibri" w:hAnsi="Calibri Light" w:cs="Times New Roman"/>
      <w:i/>
      <w:iCs/>
      <w:color w:val="2E74B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5946C5"/>
    <w:rPr>
      <w:rFonts w:ascii="Times New Roman" w:hAnsi="Times New Roman" w:cs="Times New Roman"/>
      <w:b/>
      <w:sz w:val="20"/>
      <w:lang w:eastAsia="el-GR"/>
    </w:rPr>
  </w:style>
  <w:style w:type="character" w:customStyle="1" w:styleId="Heading4Char">
    <w:name w:val="Heading 4 Char"/>
    <w:link w:val="Heading4"/>
    <w:uiPriority w:val="99"/>
    <w:semiHidden/>
    <w:locked/>
    <w:rsid w:val="005946C5"/>
    <w:rPr>
      <w:rFonts w:ascii="Calibri Light" w:hAnsi="Calibri Light" w:cs="Times New Roman"/>
      <w:i/>
      <w:color w:val="2E74B5"/>
      <w:sz w:val="20"/>
      <w:lang w:eastAsia="el-GR"/>
    </w:rPr>
  </w:style>
  <w:style w:type="character" w:styleId="Hyperlink">
    <w:name w:val="Hyperlink"/>
    <w:uiPriority w:val="99"/>
    <w:rsid w:val="005B64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B64DC"/>
    <w:pPr>
      <w:jc w:val="center"/>
    </w:pPr>
    <w:rPr>
      <w:rFonts w:eastAsia="Calibri" w:cs="Times New Roman"/>
      <w:sz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5B64DC"/>
    <w:rPr>
      <w:rFonts w:ascii="Tahoma" w:hAnsi="Tahoma" w:cs="Times New Roman"/>
      <w:snapToGrid w:val="0"/>
      <w:color w:val="003366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5B64DC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uiPriority w:val="99"/>
    <w:locked/>
    <w:rsid w:val="005B64DC"/>
    <w:rPr>
      <w:rFonts w:ascii="Tahoma" w:hAnsi="Tahoma" w:cs="Times New Roman"/>
      <w:snapToGrid w:val="0"/>
      <w:color w:val="003366"/>
      <w:sz w:val="20"/>
    </w:rPr>
  </w:style>
  <w:style w:type="character" w:styleId="FootnoteReference">
    <w:name w:val="footnote reference"/>
    <w:uiPriority w:val="99"/>
    <w:rsid w:val="005B64D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5B64D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99"/>
    <w:qFormat/>
    <w:rsid w:val="007679EF"/>
    <w:pPr>
      <w:ind w:left="720"/>
      <w:contextualSpacing/>
    </w:pPr>
    <w:rPr>
      <w:rFonts w:ascii="Times New Roman" w:hAnsi="Times New Roman" w:cs="Times New Roman"/>
      <w:color w:val="auto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HeaderChar">
    <w:name w:val="Header Char"/>
    <w:link w:val="Header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Footer">
    <w:name w:val="footer"/>
    <w:basedOn w:val="Normal"/>
    <w:link w:val="FooterChar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FooterChar">
    <w:name w:val="Footer Char"/>
    <w:link w:val="Footer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6A70FE"/>
    <w:rPr>
      <w:rFonts w:ascii="Segoe UI" w:eastAsia="Calibr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A70FE"/>
    <w:rPr>
      <w:rFonts w:ascii="Segoe UI" w:hAnsi="Segoe UI" w:cs="Times New Roman"/>
      <w:color w:val="003366"/>
      <w:sz w:val="18"/>
      <w:lang w:eastAsia="el-GR"/>
    </w:rPr>
  </w:style>
  <w:style w:type="character" w:styleId="Strong">
    <w:name w:val="Strong"/>
    <w:uiPriority w:val="99"/>
    <w:qFormat/>
    <w:rsid w:val="00337B7C"/>
    <w:rPr>
      <w:rFonts w:cs="Times New Roman"/>
      <w:b/>
    </w:rPr>
  </w:style>
  <w:style w:type="paragraph" w:customStyle="1" w:styleId="1">
    <w:name w:val="Παράγραφος λίστας1"/>
    <w:basedOn w:val="Normal"/>
    <w:uiPriority w:val="99"/>
    <w:rsid w:val="002920ED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FollowedHyperlink">
    <w:name w:val="FollowedHyperlink"/>
    <w:uiPriority w:val="99"/>
    <w:semiHidden/>
    <w:rsid w:val="00E3735C"/>
    <w:rPr>
      <w:rFonts w:cs="Times New Roman"/>
      <w:color w:val="800080"/>
      <w:u w:val="single"/>
    </w:rPr>
  </w:style>
  <w:style w:type="paragraph" w:customStyle="1" w:styleId="2">
    <w:name w:val="Παράγραφος λίστας2"/>
    <w:basedOn w:val="Normal"/>
    <w:uiPriority w:val="99"/>
    <w:rsid w:val="00403592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8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8B3"/>
    <w:rPr>
      <w:rFonts w:ascii="Tahoma" w:eastAsia="Times New Roman" w:hAnsi="Tahoma" w:cs="Tahoma"/>
      <w:color w:val="0033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8B3"/>
    <w:rPr>
      <w:rFonts w:ascii="Tahoma" w:eastAsia="Times New Roman" w:hAnsi="Tahoma" w:cs="Tahoma"/>
      <w:b/>
      <w:bCs/>
      <w:color w:val="003366"/>
    </w:rPr>
  </w:style>
  <w:style w:type="paragraph" w:styleId="Revision">
    <w:name w:val="Revision"/>
    <w:hidden/>
    <w:uiPriority w:val="99"/>
    <w:semiHidden/>
    <w:rsid w:val="002F5161"/>
    <w:rPr>
      <w:rFonts w:ascii="Tahoma" w:eastAsia="Times New Roman" w:hAnsi="Tahoma" w:cs="Tahoma"/>
      <w:color w:val="003366"/>
      <w:sz w:val="24"/>
    </w:rPr>
  </w:style>
  <w:style w:type="character" w:customStyle="1" w:styleId="Heading1Char">
    <w:name w:val="Heading 1 Char"/>
    <w:basedOn w:val="DefaultParagraphFont"/>
    <w:link w:val="Heading1"/>
    <w:rsid w:val="004A3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uo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el.uoa.gr/fileadmin/interel.uoa.gr/uploads/ERASMUS_STUDIES_OUT_23-24/pararthma_glwssomatheias__A2_7_4_2023_15752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vis.eu/el/sxetika-me-to-civis/panepisthmi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C59F-F0E5-4C92-8406-F8C84E7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2013</Words>
  <Characters>13157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Anastasios Georgotas</cp:lastModifiedBy>
  <cp:revision>10</cp:revision>
  <cp:lastPrinted>2022-11-15T12:46:00Z</cp:lastPrinted>
  <dcterms:created xsi:type="dcterms:W3CDTF">2024-11-04T09:39:00Z</dcterms:created>
  <dcterms:modified xsi:type="dcterms:W3CDTF">2024-11-13T09:25:00Z</dcterms:modified>
</cp:coreProperties>
</file>