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548"/>
        <w:gridCol w:w="8483"/>
      </w:tblGrid>
      <w:tr w:rsidR="000151A7" w:rsidRPr="001A3D16" w14:paraId="00DCDA65" w14:textId="77777777" w:rsidTr="006667D7">
        <w:trPr>
          <w:trHeight w:val="1797"/>
        </w:trPr>
        <w:tc>
          <w:tcPr>
            <w:tcW w:w="1548" w:type="dxa"/>
          </w:tcPr>
          <w:p w14:paraId="4400AF2F" w14:textId="53ADEC54" w:rsidR="000151A7" w:rsidRPr="00EA60BE" w:rsidRDefault="004F6C2C" w:rsidP="000151A7">
            <w:pPr>
              <w:pStyle w:val="a3"/>
              <w:ind w:right="-91"/>
              <w:jc w:val="left"/>
              <w:rPr>
                <w:rFonts w:ascii="Katsoulidis" w:hAnsi="Katsoulidis"/>
                <w:b w:val="0"/>
                <w:spacing w:val="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4729F5E8" wp14:editId="6F601260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0" b="0"/>
                  <wp:wrapNone/>
                  <wp:docPr id="2" name="Εικόνα 2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83" w:type="dxa"/>
          </w:tcPr>
          <w:p w14:paraId="694D6661" w14:textId="77777777" w:rsidR="000151A7" w:rsidRPr="00B554EA" w:rsidRDefault="000151A7" w:rsidP="000151A7">
            <w:pPr>
              <w:pStyle w:val="a3"/>
              <w:ind w:right="-91"/>
              <w:jc w:val="left"/>
              <w:rPr>
                <w:rFonts w:ascii="Katsoulidis" w:hAnsi="Katsoulidis"/>
                <w:spacing w:val="8"/>
                <w:sz w:val="22"/>
                <w:lang w:val="en-US"/>
              </w:rPr>
            </w:pPr>
          </w:p>
          <w:p w14:paraId="595D7BF1" w14:textId="77777777" w:rsidR="000151A7" w:rsidRPr="00F7273F" w:rsidRDefault="000151A7" w:rsidP="000151A7">
            <w:pPr>
              <w:pStyle w:val="a3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ΕΛΛΗΝΙΚΗ ΔΗΜΟΚΡΑΤΙΑ</w:t>
            </w:r>
            <w:r w:rsidR="00F7273F">
              <w:rPr>
                <w:rFonts w:ascii="Cambria" w:hAnsi="Cambria"/>
                <w:b w:val="0"/>
                <w:spacing w:val="8"/>
                <w:sz w:val="22"/>
                <w:lang w:val="el-GR"/>
              </w:rPr>
              <w:t xml:space="preserve">  </w:t>
            </w:r>
          </w:p>
          <w:p w14:paraId="7268AB2F" w14:textId="77777777" w:rsidR="000151A7" w:rsidRDefault="006667D7" w:rsidP="000151A7">
            <w:pPr>
              <w:pStyle w:val="a3"/>
              <w:spacing w:after="80"/>
              <w:ind w:right="-91"/>
              <w:jc w:val="left"/>
              <w:rPr>
                <w:rFonts w:ascii="Cambria" w:hAnsi="Cambria"/>
                <w:spacing w:val="8"/>
                <w:sz w:val="22"/>
              </w:rPr>
            </w:pPr>
            <w:r>
              <w:rPr>
                <w:rFonts w:ascii="Cambria" w:hAnsi="Cambria"/>
                <w:spacing w:val="8"/>
                <w:sz w:val="22"/>
              </w:rPr>
              <w:t>Εθνικό και Καποδιστριακό</w:t>
            </w:r>
            <w:r w:rsidR="000151A7" w:rsidRPr="00B360D4">
              <w:rPr>
                <w:rFonts w:ascii="Cambria" w:hAnsi="Cambria"/>
                <w:spacing w:val="8"/>
                <w:sz w:val="22"/>
              </w:rPr>
              <w:t xml:space="preserve"> </w:t>
            </w:r>
          </w:p>
          <w:p w14:paraId="347C13B9" w14:textId="77777777" w:rsidR="000151A7" w:rsidRPr="00B360D4" w:rsidRDefault="006667D7" w:rsidP="000151A7">
            <w:pPr>
              <w:pStyle w:val="a3"/>
              <w:spacing w:after="80"/>
              <w:ind w:right="-91"/>
              <w:jc w:val="left"/>
              <w:rPr>
                <w:rFonts w:ascii="Cambria" w:hAnsi="Cambria"/>
                <w:spacing w:val="8"/>
                <w:sz w:val="22"/>
              </w:rPr>
            </w:pPr>
            <w:r>
              <w:rPr>
                <w:rFonts w:ascii="Cambria" w:hAnsi="Cambria"/>
                <w:spacing w:val="8"/>
                <w:sz w:val="22"/>
              </w:rPr>
              <w:t>Πανεπιστήμιο</w:t>
            </w:r>
            <w:r w:rsidR="000151A7" w:rsidRPr="00B360D4">
              <w:rPr>
                <w:rFonts w:ascii="Cambria" w:hAnsi="Cambria"/>
                <w:spacing w:val="8"/>
                <w:sz w:val="22"/>
              </w:rPr>
              <w:t xml:space="preserve"> Αθηνών</w:t>
            </w:r>
          </w:p>
          <w:p w14:paraId="170D7E8B" w14:textId="77777777" w:rsidR="000151A7" w:rsidRPr="00B360D4" w:rsidRDefault="000151A7" w:rsidP="000151A7">
            <w:pPr>
              <w:pStyle w:val="a3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 xml:space="preserve">Φιλοσοφική Σχολή                    </w:t>
            </w:r>
          </w:p>
          <w:p w14:paraId="7BBC6845" w14:textId="77777777" w:rsidR="000151A7" w:rsidRPr="00F7273F" w:rsidRDefault="000151A7" w:rsidP="000151A7">
            <w:pPr>
              <w:pStyle w:val="a3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Τμήμα Γαλλικής Γλώσσας και Φιλολογίας</w:t>
            </w:r>
            <w:r w:rsidR="00F7273F">
              <w:rPr>
                <w:rFonts w:ascii="Cambria" w:hAnsi="Cambria"/>
                <w:b w:val="0"/>
                <w:spacing w:val="8"/>
                <w:sz w:val="22"/>
                <w:lang w:val="el-GR"/>
              </w:rPr>
              <w:t xml:space="preserve">            </w:t>
            </w:r>
            <w:r w:rsidR="00F7273F">
              <w:rPr>
                <w:bCs w:val="0"/>
                <w:caps/>
                <w:lang w:val="fr-FR"/>
              </w:rPr>
              <w:t>Onomate</w:t>
            </w:r>
            <w:r w:rsidR="00F7273F" w:rsidRPr="00F7273F">
              <w:rPr>
                <w:bCs w:val="0"/>
                <w:caps/>
                <w:lang w:val="el-GR"/>
              </w:rPr>
              <w:t>πωνυμο</w:t>
            </w:r>
          </w:p>
          <w:p w14:paraId="05F90DBD" w14:textId="244BBE25" w:rsidR="00F7273F" w:rsidRDefault="000151A7" w:rsidP="00F7273F">
            <w:pPr>
              <w:pStyle w:val="a3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ΠΑΝΕΠΙΣΤΗΜΙΟΥΠΟΛΗ 157 84 ΙΛΙΣΙΑ</w:t>
            </w:r>
            <w:r w:rsidR="00F7273F">
              <w:rPr>
                <w:rFonts w:ascii="Cambria" w:hAnsi="Cambria"/>
                <w:b w:val="0"/>
                <w:spacing w:val="8"/>
                <w:sz w:val="22"/>
                <w:lang w:val="el-GR"/>
              </w:rPr>
              <w:t xml:space="preserve">       </w:t>
            </w:r>
            <w:r w:rsidR="00F7273F" w:rsidRPr="00F7273F">
              <w:rPr>
                <w:bCs w:val="0"/>
                <w:caps/>
                <w:lang w:val="el-GR"/>
              </w:rPr>
              <w:t>…</w:t>
            </w:r>
            <w:r w:rsidR="00491340">
              <w:rPr>
                <w:bCs w:val="0"/>
                <w:caps/>
                <w:lang w:val="el-GR"/>
              </w:rPr>
              <w:t>Μυρτω μπαντου</w:t>
            </w:r>
            <w:r w:rsidR="00F7273F" w:rsidRPr="00F7273F">
              <w:rPr>
                <w:bCs w:val="0"/>
                <w:caps/>
                <w:lang w:val="el-GR"/>
              </w:rPr>
              <w:t>…</w:t>
            </w:r>
            <w:r w:rsidR="00C07287">
              <w:rPr>
                <w:bCs w:val="0"/>
                <w:caps/>
                <w:lang w:val="el-GR"/>
              </w:rPr>
              <w:t>.........</w:t>
            </w:r>
          </w:p>
          <w:p w14:paraId="3E90CA13" w14:textId="77777777" w:rsidR="00F7273F" w:rsidRDefault="00F7273F" w:rsidP="00F7273F">
            <w:pPr>
              <w:pStyle w:val="a3"/>
              <w:spacing w:after="80"/>
              <w:ind w:right="-91"/>
              <w:jc w:val="left"/>
              <w:rPr>
                <w:b w:val="0"/>
                <w:lang w:val="el-GR"/>
              </w:rPr>
            </w:pPr>
            <w:r>
              <w:rPr>
                <w:b w:val="0"/>
                <w:caps/>
                <w:lang w:val="el-GR"/>
              </w:rPr>
              <w:t>Γ</w:t>
            </w:r>
            <w:r>
              <w:rPr>
                <w:b w:val="0"/>
                <w:lang w:val="el-GR"/>
              </w:rPr>
              <w:t>αλλική</w:t>
            </w:r>
            <w:r w:rsidRPr="00F7273F">
              <w:rPr>
                <w:b w:val="0"/>
                <w:lang w:val="el-GR"/>
              </w:rPr>
              <w:t xml:space="preserve"> </w:t>
            </w:r>
            <w:r w:rsidR="000A60A8">
              <w:rPr>
                <w:b w:val="0"/>
                <w:lang w:val="el-GR"/>
              </w:rPr>
              <w:t>γραμματική</w:t>
            </w:r>
            <w:r>
              <w:rPr>
                <w:b w:val="0"/>
                <w:lang w:val="el-GR"/>
              </w:rPr>
              <w:t xml:space="preserve">                        </w:t>
            </w:r>
            <w:r w:rsidR="000A60A8">
              <w:rPr>
                <w:b w:val="0"/>
                <w:lang w:val="el-GR"/>
              </w:rPr>
              <w:t xml:space="preserve">                                      </w:t>
            </w:r>
            <w:r>
              <w:rPr>
                <w:b w:val="0"/>
                <w:lang w:val="el-GR"/>
              </w:rPr>
              <w:t xml:space="preserve">      </w:t>
            </w:r>
            <w:proofErr w:type="spellStart"/>
            <w:r>
              <w:rPr>
                <w:b w:val="0"/>
                <w:lang w:val="el-GR"/>
              </w:rPr>
              <w:t>Αρ</w:t>
            </w:r>
            <w:proofErr w:type="spellEnd"/>
            <w:r>
              <w:rPr>
                <w:b w:val="0"/>
                <w:lang w:val="el-GR"/>
              </w:rPr>
              <w:t>. μητρώου</w:t>
            </w:r>
          </w:p>
          <w:p w14:paraId="53A52081" w14:textId="4988777D" w:rsidR="00F7273F" w:rsidRPr="00F7273F" w:rsidRDefault="00E775CB" w:rsidP="0043019D">
            <w:pPr>
              <w:pStyle w:val="a3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C278DE">
              <w:rPr>
                <w:b w:val="0"/>
                <w:bCs w:val="0"/>
                <w:caps/>
                <w:lang w:val="fr-CA"/>
              </w:rPr>
              <w:t>E</w:t>
            </w:r>
            <w:proofErr w:type="spellStart"/>
            <w:r w:rsidRPr="00C278DE">
              <w:rPr>
                <w:b w:val="0"/>
                <w:lang w:val="el-GR"/>
              </w:rPr>
              <w:t>ξ</w:t>
            </w:r>
            <w:r>
              <w:rPr>
                <w:b w:val="0"/>
                <w:lang w:val="el-GR"/>
              </w:rPr>
              <w:t>εταστική</w:t>
            </w:r>
            <w:proofErr w:type="spellEnd"/>
            <w:r>
              <w:rPr>
                <w:b w:val="0"/>
                <w:lang w:val="el-GR"/>
              </w:rPr>
              <w:t xml:space="preserve"> </w:t>
            </w:r>
            <w:r w:rsidR="0043019D">
              <w:rPr>
                <w:b w:val="0"/>
                <w:lang w:val="en-US"/>
              </w:rPr>
              <w:t>Io</w:t>
            </w:r>
            <w:proofErr w:type="spellStart"/>
            <w:r w:rsidR="0043019D">
              <w:rPr>
                <w:b w:val="0"/>
                <w:lang w:val="el-GR"/>
              </w:rPr>
              <w:t>υνίου</w:t>
            </w:r>
            <w:proofErr w:type="spellEnd"/>
            <w:r>
              <w:rPr>
                <w:b w:val="0"/>
                <w:lang w:val="el-GR"/>
              </w:rPr>
              <w:t xml:space="preserve"> 201</w:t>
            </w:r>
            <w:r w:rsidR="0043019D">
              <w:rPr>
                <w:b w:val="0"/>
                <w:lang w:val="el-GR"/>
              </w:rPr>
              <w:t>7</w:t>
            </w:r>
            <w:r w:rsidR="00F7273F">
              <w:rPr>
                <w:bCs w:val="0"/>
                <w:caps/>
                <w:lang w:val="el-GR"/>
              </w:rPr>
              <w:t xml:space="preserve">                                       </w:t>
            </w:r>
            <w:r>
              <w:rPr>
                <w:bCs w:val="0"/>
                <w:caps/>
                <w:lang w:val="el-GR"/>
              </w:rPr>
              <w:t xml:space="preserve">   </w:t>
            </w:r>
            <w:r w:rsidR="00F7273F">
              <w:rPr>
                <w:bCs w:val="0"/>
                <w:caps/>
                <w:lang w:val="el-GR"/>
              </w:rPr>
              <w:t xml:space="preserve"> </w:t>
            </w:r>
            <w:r w:rsidR="00F7273F" w:rsidRPr="00F7273F">
              <w:rPr>
                <w:bCs w:val="0"/>
                <w:caps/>
                <w:lang w:val="el-GR"/>
              </w:rPr>
              <w:t>…….</w:t>
            </w:r>
            <w:r w:rsidR="00491340">
              <w:t xml:space="preserve"> </w:t>
            </w:r>
            <w:r w:rsidR="00491340" w:rsidRPr="00491340">
              <w:rPr>
                <w:bCs w:val="0"/>
                <w:caps/>
                <w:lang w:val="el-GR"/>
              </w:rPr>
              <w:t xml:space="preserve">1564202000073 </w:t>
            </w:r>
            <w:r w:rsidR="00F7273F" w:rsidRPr="00F7273F">
              <w:rPr>
                <w:bCs w:val="0"/>
                <w:caps/>
                <w:lang w:val="el-GR"/>
              </w:rPr>
              <w:t>………</w:t>
            </w:r>
          </w:p>
        </w:tc>
      </w:tr>
    </w:tbl>
    <w:p w14:paraId="33B30CE4" w14:textId="77777777" w:rsidR="00391DC8" w:rsidRPr="00391DC8" w:rsidRDefault="00391DC8" w:rsidP="00391DC8">
      <w:pPr>
        <w:jc w:val="both"/>
        <w:rPr>
          <w:lang w:val="fr-CA"/>
        </w:rPr>
      </w:pPr>
      <w:r w:rsidRPr="00391DC8">
        <w:rPr>
          <w:lang w:val="fr-CA"/>
        </w:rPr>
        <w:t>Un bâton heurta le seuil, puis aussitôt la porte s’ouvrit brusquement.</w:t>
      </w:r>
    </w:p>
    <w:p w14:paraId="77024325" w14:textId="77777777" w:rsidR="00391DC8" w:rsidRPr="00391DC8" w:rsidRDefault="00391DC8" w:rsidP="00391DC8">
      <w:pPr>
        <w:jc w:val="both"/>
        <w:rPr>
          <w:lang w:val="fr-CA"/>
        </w:rPr>
      </w:pPr>
      <w:r w:rsidRPr="00391DC8">
        <w:rPr>
          <w:lang w:val="fr-CA"/>
        </w:rPr>
        <w:t xml:space="preserve">« Qui est là ? » demanda mère </w:t>
      </w:r>
      <w:proofErr w:type="spellStart"/>
      <w:r w:rsidRPr="00391DC8">
        <w:rPr>
          <w:lang w:val="fr-CA"/>
        </w:rPr>
        <w:t>Barberin</w:t>
      </w:r>
      <w:proofErr w:type="spellEnd"/>
      <w:r w:rsidRPr="00391DC8">
        <w:rPr>
          <w:lang w:val="fr-CA"/>
        </w:rPr>
        <w:t xml:space="preserve"> sans se retourner.</w:t>
      </w:r>
    </w:p>
    <w:p w14:paraId="2CD6D040" w14:textId="77777777" w:rsidR="00391DC8" w:rsidRPr="00AF0384" w:rsidRDefault="00C24FCD" w:rsidP="00391DC8">
      <w:pPr>
        <w:jc w:val="both"/>
        <w:rPr>
          <w:lang w:val="fr-CA"/>
        </w:rPr>
      </w:pPr>
      <w:r w:rsidRPr="00391DC8">
        <w:rPr>
          <w:lang w:val="fr-CA"/>
        </w:rPr>
        <w:t>[…]</w:t>
      </w:r>
      <w:r>
        <w:rPr>
          <w:lang w:val="fr-CA"/>
        </w:rPr>
        <w:t xml:space="preserve"> </w:t>
      </w:r>
      <w:r w:rsidR="00391DC8" w:rsidRPr="00391DC8">
        <w:rPr>
          <w:lang w:val="fr-CA"/>
        </w:rPr>
        <w:t xml:space="preserve">Un </w:t>
      </w:r>
      <w:r w:rsidR="00391DC8" w:rsidRPr="00AF0384">
        <w:rPr>
          <w:lang w:val="fr-CA"/>
        </w:rPr>
        <w:t>homme était entré, et la flamme qui l’avait éclairé en plein m’avait montré qu’il était vêtu d’une blouse blanche et qu’il tenait à la main un gros bâton.</w:t>
      </w:r>
    </w:p>
    <w:p w14:paraId="47FFF566" w14:textId="77777777" w:rsidR="00391DC8" w:rsidRPr="00AF0384" w:rsidRDefault="00391DC8" w:rsidP="00391DC8">
      <w:pPr>
        <w:jc w:val="both"/>
        <w:rPr>
          <w:lang w:val="fr-CA"/>
        </w:rPr>
      </w:pPr>
      <w:r w:rsidRPr="00AF0384">
        <w:rPr>
          <w:lang w:val="fr-CA"/>
        </w:rPr>
        <w:t xml:space="preserve">[…]– Ah ! mon Dieu ! s’écria mère </w:t>
      </w:r>
      <w:proofErr w:type="spellStart"/>
      <w:r w:rsidRPr="00AF0384">
        <w:rPr>
          <w:lang w:val="fr-CA"/>
        </w:rPr>
        <w:t>Barberin</w:t>
      </w:r>
      <w:proofErr w:type="spellEnd"/>
      <w:r w:rsidRPr="00AF0384">
        <w:rPr>
          <w:lang w:val="fr-CA"/>
        </w:rPr>
        <w:t xml:space="preserve"> </w:t>
      </w:r>
      <w:r w:rsidRPr="00914F65">
        <w:rPr>
          <w:b/>
          <w:lang w:val="fr-CA"/>
        </w:rPr>
        <w:t>en posant vivement sa poêle à terre,</w:t>
      </w:r>
      <w:r w:rsidRPr="00AF0384">
        <w:rPr>
          <w:lang w:val="fr-CA"/>
        </w:rPr>
        <w:t xml:space="preserve"> c’est toi, Jérôme? »</w:t>
      </w:r>
      <w:r w:rsidR="00C24FCD" w:rsidRPr="00AF0384">
        <w:rPr>
          <w:lang w:val="fr-CA"/>
        </w:rPr>
        <w:t>. P</w:t>
      </w:r>
      <w:r w:rsidRPr="00AF0384">
        <w:rPr>
          <w:lang w:val="fr-CA"/>
        </w:rPr>
        <w:t>uis me prenant par le bras elle me poussa vers l’homme qui s’était arrêté sur le seuil :</w:t>
      </w:r>
    </w:p>
    <w:p w14:paraId="41763534" w14:textId="77777777" w:rsidR="00391DC8" w:rsidRPr="00AF0384" w:rsidRDefault="00391DC8" w:rsidP="00391DC8">
      <w:pPr>
        <w:jc w:val="both"/>
        <w:rPr>
          <w:lang w:val="fr-CA"/>
        </w:rPr>
      </w:pPr>
      <w:r w:rsidRPr="00AF0384">
        <w:rPr>
          <w:lang w:val="fr-CA"/>
        </w:rPr>
        <w:t>« C’est ton père. »</w:t>
      </w:r>
    </w:p>
    <w:p w14:paraId="6EE3DBFD" w14:textId="77777777" w:rsidR="00391DC8" w:rsidRPr="00AF0384" w:rsidRDefault="00391DC8" w:rsidP="00391DC8">
      <w:pPr>
        <w:jc w:val="both"/>
        <w:rPr>
          <w:lang w:val="fr-CA"/>
        </w:rPr>
      </w:pPr>
      <w:r w:rsidRPr="00AF0384">
        <w:rPr>
          <w:lang w:val="fr-CA"/>
        </w:rPr>
        <w:t>Je m’étais approché pour l’embrasser à mon tour, mais du bout de son bâton il m’arrêta :</w:t>
      </w:r>
    </w:p>
    <w:p w14:paraId="367B596B" w14:textId="77777777" w:rsidR="00391DC8" w:rsidRPr="00AF0384" w:rsidRDefault="00391DC8" w:rsidP="00391DC8">
      <w:pPr>
        <w:jc w:val="both"/>
        <w:rPr>
          <w:lang w:val="fr-CA"/>
        </w:rPr>
      </w:pPr>
      <w:r w:rsidRPr="00AF0384">
        <w:rPr>
          <w:lang w:val="fr-CA"/>
        </w:rPr>
        <w:t>« Qu’est-ce que c’est que celui-là ?</w:t>
      </w:r>
    </w:p>
    <w:p w14:paraId="352235EA" w14:textId="77777777" w:rsidR="00391DC8" w:rsidRPr="00AF0384" w:rsidRDefault="00391DC8" w:rsidP="00391DC8">
      <w:pPr>
        <w:jc w:val="both"/>
        <w:rPr>
          <w:lang w:val="fr-CA"/>
        </w:rPr>
      </w:pPr>
      <w:r w:rsidRPr="00AF0384">
        <w:rPr>
          <w:lang w:val="fr-CA"/>
        </w:rPr>
        <w:t>– C’est Rémi.</w:t>
      </w:r>
    </w:p>
    <w:p w14:paraId="7C7B15E4" w14:textId="77777777" w:rsidR="00391DC8" w:rsidRPr="00AF0384" w:rsidRDefault="00391DC8" w:rsidP="00391DC8">
      <w:pPr>
        <w:jc w:val="both"/>
        <w:rPr>
          <w:lang w:val="fr-CA"/>
        </w:rPr>
      </w:pPr>
      <w:r w:rsidRPr="00AF0384">
        <w:rPr>
          <w:lang w:val="fr-CA"/>
        </w:rPr>
        <w:t>[…] Pourquoi cet accueil lorsque j’allais à lui pour l’embrasser ?</w:t>
      </w:r>
    </w:p>
    <w:p w14:paraId="1903BB66" w14:textId="77777777" w:rsidR="00391DC8" w:rsidRPr="00AF0384" w:rsidRDefault="00391DC8" w:rsidP="00391DC8">
      <w:pPr>
        <w:jc w:val="both"/>
        <w:rPr>
          <w:lang w:val="fr-CA"/>
        </w:rPr>
      </w:pPr>
      <w:r w:rsidRPr="00AF0384">
        <w:rPr>
          <w:lang w:val="fr-CA"/>
        </w:rPr>
        <w:t>[…] « Je vois que vous faisiez mardi gras, dit-il ; ça se trouve bien, car j’ai une solide faim. Qu’est-ce que tu as pour souper ?</w:t>
      </w:r>
    </w:p>
    <w:p w14:paraId="3F38FD5D" w14:textId="77777777" w:rsidR="00391DC8" w:rsidRPr="00AF0384" w:rsidRDefault="00391DC8" w:rsidP="00391DC8">
      <w:pPr>
        <w:jc w:val="both"/>
        <w:rPr>
          <w:lang w:val="fr-CA"/>
        </w:rPr>
      </w:pPr>
      <w:r w:rsidRPr="00AF0384">
        <w:rPr>
          <w:lang w:val="fr-CA"/>
        </w:rPr>
        <w:t>– Je faisais des crêpes.</w:t>
      </w:r>
    </w:p>
    <w:p w14:paraId="085CB34D" w14:textId="77777777" w:rsidR="00391DC8" w:rsidRPr="00CE3311" w:rsidRDefault="00391DC8" w:rsidP="00391DC8">
      <w:pPr>
        <w:jc w:val="both"/>
        <w:rPr>
          <w:lang w:val="fr-CA"/>
        </w:rPr>
      </w:pPr>
      <w:r w:rsidRPr="00AF0384">
        <w:rPr>
          <w:lang w:val="fr-CA"/>
        </w:rPr>
        <w:t>– Je vois bien ; mais ce n’est pa</w:t>
      </w:r>
      <w:r w:rsidRPr="00391DC8">
        <w:rPr>
          <w:lang w:val="fr-CA"/>
        </w:rPr>
        <w:t xml:space="preserve">s des </w:t>
      </w:r>
      <w:r w:rsidRPr="002E5866">
        <w:rPr>
          <w:lang w:val="fr-CA"/>
        </w:rPr>
        <w:t>crêpes que tu vas donner à manger à un homme</w:t>
      </w:r>
      <w:r w:rsidRPr="00391DC8">
        <w:rPr>
          <w:b/>
          <w:color w:val="FF0000"/>
          <w:lang w:val="fr-CA"/>
        </w:rPr>
        <w:t xml:space="preserve"> </w:t>
      </w:r>
      <w:r w:rsidRPr="00CE3311">
        <w:rPr>
          <w:lang w:val="fr-CA"/>
        </w:rPr>
        <w:t>qui a dix lieues dans les jambes.</w:t>
      </w:r>
    </w:p>
    <w:p w14:paraId="675754A1" w14:textId="77777777" w:rsidR="00391DC8" w:rsidRPr="00391DC8" w:rsidRDefault="00391DC8" w:rsidP="00391DC8">
      <w:pPr>
        <w:jc w:val="both"/>
        <w:rPr>
          <w:lang w:val="fr-CA"/>
        </w:rPr>
      </w:pPr>
      <w:r w:rsidRPr="00391DC8">
        <w:rPr>
          <w:lang w:val="fr-CA"/>
        </w:rPr>
        <w:t>– C’est que je n’ai rien ; nous ne t’attendions pas.</w:t>
      </w:r>
    </w:p>
    <w:p w14:paraId="1C56A584" w14:textId="77777777" w:rsidR="00391DC8" w:rsidRPr="00391DC8" w:rsidRDefault="00391DC8" w:rsidP="00391DC8">
      <w:pPr>
        <w:jc w:val="both"/>
        <w:rPr>
          <w:lang w:val="fr-CA"/>
        </w:rPr>
      </w:pPr>
      <w:r w:rsidRPr="00391DC8">
        <w:rPr>
          <w:lang w:val="fr-CA"/>
        </w:rPr>
        <w:t>– Comment, rien ; rien à souper ? »</w:t>
      </w:r>
    </w:p>
    <w:p w14:paraId="43188A8D" w14:textId="77777777" w:rsidR="00391DC8" w:rsidRPr="00391DC8" w:rsidRDefault="00391DC8" w:rsidP="00391DC8">
      <w:pPr>
        <w:jc w:val="both"/>
        <w:rPr>
          <w:lang w:val="fr-CA"/>
        </w:rPr>
      </w:pPr>
      <w:r w:rsidRPr="00391DC8">
        <w:rPr>
          <w:lang w:val="fr-CA"/>
        </w:rPr>
        <w:t>Il regarda autour de lui.</w:t>
      </w:r>
      <w:r>
        <w:rPr>
          <w:lang w:val="fr-CA"/>
        </w:rPr>
        <w:t xml:space="preserve"> </w:t>
      </w:r>
      <w:r w:rsidRPr="00391DC8">
        <w:rPr>
          <w:lang w:val="fr-CA"/>
        </w:rPr>
        <w:t>« Voilà du beurre. »</w:t>
      </w:r>
      <w:r>
        <w:rPr>
          <w:lang w:val="fr-CA"/>
        </w:rPr>
        <w:t xml:space="preserve"> </w:t>
      </w:r>
      <w:r w:rsidRPr="00391DC8">
        <w:rPr>
          <w:lang w:val="fr-CA"/>
        </w:rPr>
        <w:t>[…] « Voilà de l’oigno</w:t>
      </w:r>
      <w:r w:rsidR="00C24FCD">
        <w:rPr>
          <w:lang w:val="fr-CA"/>
        </w:rPr>
        <w:t xml:space="preserve">n </w:t>
      </w:r>
      <w:r w:rsidR="00C24FCD" w:rsidRPr="00391DC8">
        <w:rPr>
          <w:lang w:val="fr-CA"/>
        </w:rPr>
        <w:t>»</w:t>
      </w:r>
      <w:r w:rsidRPr="00391DC8">
        <w:rPr>
          <w:lang w:val="fr-CA"/>
        </w:rPr>
        <w:t>, dit-il</w:t>
      </w:r>
      <w:r>
        <w:rPr>
          <w:lang w:val="fr-CA"/>
        </w:rPr>
        <w:t xml:space="preserve"> </w:t>
      </w:r>
      <w:r w:rsidRPr="00391DC8">
        <w:rPr>
          <w:lang w:val="fr-CA"/>
        </w:rPr>
        <w:t>; […]</w:t>
      </w:r>
      <w:r>
        <w:rPr>
          <w:lang w:val="fr-CA"/>
        </w:rPr>
        <w:t xml:space="preserve"> </w:t>
      </w:r>
      <w:r w:rsidRPr="00391DC8">
        <w:rPr>
          <w:lang w:val="fr-CA"/>
        </w:rPr>
        <w:t>quatre ou cinq oignons, un morceau de beurre, et nous aurons une bonne soupe. Retire ta crêpe et fricasse-nous les oignons dans la poêle. »</w:t>
      </w:r>
    </w:p>
    <w:p w14:paraId="1F8815A5" w14:textId="77777777" w:rsidR="00C24FCD" w:rsidRDefault="00391DC8" w:rsidP="00391DC8">
      <w:pPr>
        <w:jc w:val="both"/>
        <w:rPr>
          <w:lang w:val="fr-CA"/>
        </w:rPr>
      </w:pPr>
      <w:r w:rsidRPr="00391DC8">
        <w:rPr>
          <w:lang w:val="fr-CA"/>
        </w:rPr>
        <w:t xml:space="preserve">Retirer la crêpe de la poêle ! mère </w:t>
      </w:r>
      <w:proofErr w:type="spellStart"/>
      <w:r w:rsidRPr="00391DC8">
        <w:rPr>
          <w:lang w:val="fr-CA"/>
        </w:rPr>
        <w:t>Barberin</w:t>
      </w:r>
      <w:proofErr w:type="spellEnd"/>
      <w:r w:rsidRPr="00391DC8">
        <w:rPr>
          <w:lang w:val="fr-CA"/>
        </w:rPr>
        <w:t xml:space="preserve"> ne répliqua rien. Au contraire, elle s’empressa de faire ce que son homme demandait</w:t>
      </w:r>
      <w:r w:rsidRPr="00CE3311">
        <w:rPr>
          <w:lang w:val="fr-CA"/>
        </w:rPr>
        <w:t xml:space="preserve">, </w:t>
      </w:r>
      <w:r w:rsidRPr="00CE3311">
        <w:rPr>
          <w:b/>
          <w:lang w:val="fr-CA"/>
        </w:rPr>
        <w:t>tandis que celui-ci s’asseyait sur le banc</w:t>
      </w:r>
      <w:r w:rsidR="00C24FCD" w:rsidRPr="00CE3311">
        <w:rPr>
          <w:b/>
          <w:lang w:val="fr-CA"/>
        </w:rPr>
        <w:t>.</w:t>
      </w:r>
      <w:r w:rsidRPr="00391DC8">
        <w:rPr>
          <w:lang w:val="fr-CA"/>
        </w:rPr>
        <w:t xml:space="preserve"> […]</w:t>
      </w:r>
      <w:r>
        <w:rPr>
          <w:lang w:val="fr-CA"/>
        </w:rPr>
        <w:t xml:space="preserve"> </w:t>
      </w:r>
    </w:p>
    <w:p w14:paraId="42B32D4A" w14:textId="77777777" w:rsidR="00391DC8" w:rsidRPr="00391DC8" w:rsidRDefault="00391DC8" w:rsidP="00391DC8">
      <w:pPr>
        <w:jc w:val="both"/>
        <w:rPr>
          <w:lang w:val="fr-CA"/>
        </w:rPr>
      </w:pPr>
      <w:r w:rsidRPr="00391DC8">
        <w:rPr>
          <w:lang w:val="fr-CA"/>
        </w:rPr>
        <w:t xml:space="preserve">« Est-ce que c’est avec ce petit morceau de beurre </w:t>
      </w:r>
      <w:r w:rsidRPr="00914F65">
        <w:rPr>
          <w:lang w:val="fr-CA"/>
        </w:rPr>
        <w:t>que tu vas nous faire la soupe</w:t>
      </w:r>
      <w:r w:rsidRPr="00391DC8">
        <w:rPr>
          <w:lang w:val="fr-CA"/>
        </w:rPr>
        <w:t xml:space="preserve"> ? » dit-il.</w:t>
      </w:r>
    </w:p>
    <w:p w14:paraId="6EDD3B42" w14:textId="77777777" w:rsidR="00391DC8" w:rsidRPr="00391DC8" w:rsidRDefault="00391DC8" w:rsidP="00391DC8">
      <w:pPr>
        <w:jc w:val="both"/>
        <w:rPr>
          <w:lang w:val="fr-CA"/>
        </w:rPr>
      </w:pPr>
      <w:r w:rsidRPr="00391DC8">
        <w:rPr>
          <w:lang w:val="fr-CA"/>
        </w:rPr>
        <w:t xml:space="preserve">Alors, </w:t>
      </w:r>
      <w:r w:rsidRPr="005B6D88">
        <w:rPr>
          <w:lang w:val="fr-CA"/>
        </w:rPr>
        <w:t>prenant lui-même l’assiette</w:t>
      </w:r>
      <w:r w:rsidRPr="00391DC8">
        <w:rPr>
          <w:b/>
          <w:lang w:val="fr-CA"/>
        </w:rPr>
        <w:t xml:space="preserve"> où se trouvait le beurre</w:t>
      </w:r>
      <w:r w:rsidRPr="00391DC8">
        <w:rPr>
          <w:lang w:val="fr-CA"/>
        </w:rPr>
        <w:t>, il fit tomber la motte entière dans la poêle.</w:t>
      </w:r>
    </w:p>
    <w:p w14:paraId="383748D7" w14:textId="77777777" w:rsidR="00391DC8" w:rsidRPr="00391DC8" w:rsidRDefault="00391DC8" w:rsidP="00391DC8">
      <w:pPr>
        <w:jc w:val="both"/>
        <w:rPr>
          <w:lang w:val="fr-CA"/>
        </w:rPr>
      </w:pPr>
      <w:r w:rsidRPr="00391DC8">
        <w:rPr>
          <w:lang w:val="fr-CA"/>
        </w:rPr>
        <w:t>Plus de beurre, dès lors plus de crêpes.</w:t>
      </w:r>
    </w:p>
    <w:p w14:paraId="3BF22F4E" w14:textId="77777777" w:rsidR="00391DC8" w:rsidRPr="00391DC8" w:rsidRDefault="00391DC8" w:rsidP="00391DC8">
      <w:pPr>
        <w:jc w:val="both"/>
        <w:rPr>
          <w:lang w:val="fr-CA"/>
        </w:rPr>
      </w:pPr>
      <w:r w:rsidRPr="00391DC8">
        <w:rPr>
          <w:lang w:val="fr-CA"/>
        </w:rPr>
        <w:t xml:space="preserve">En tout autre moment, </w:t>
      </w:r>
      <w:r w:rsidRPr="005B6D88">
        <w:rPr>
          <w:lang w:val="fr-CA"/>
        </w:rPr>
        <w:t>il est certain</w:t>
      </w:r>
      <w:r w:rsidRPr="00CE3311">
        <w:rPr>
          <w:b/>
          <w:lang w:val="fr-CA"/>
        </w:rPr>
        <w:t xml:space="preserve"> que j’aurais été profondément touché par cette catastrophe</w:t>
      </w:r>
      <w:r w:rsidRPr="00CE3311">
        <w:rPr>
          <w:lang w:val="fr-CA"/>
        </w:rPr>
        <w:t xml:space="preserve"> ;</w:t>
      </w:r>
      <w:r w:rsidRPr="00391DC8">
        <w:rPr>
          <w:lang w:val="fr-CA"/>
        </w:rPr>
        <w:t xml:space="preserve"> mais je ne pensais plus aux crêpes, ni aux beignets, et l’idée </w:t>
      </w:r>
      <w:r w:rsidRPr="005B6D88">
        <w:rPr>
          <w:b/>
          <w:lang w:val="fr-CA"/>
        </w:rPr>
        <w:t>qui occupait mon esprit</w:t>
      </w:r>
      <w:r w:rsidRPr="00D32183">
        <w:rPr>
          <w:lang w:val="fr-CA"/>
        </w:rPr>
        <w:t>,</w:t>
      </w:r>
      <w:r w:rsidRPr="00391DC8">
        <w:rPr>
          <w:lang w:val="fr-CA"/>
        </w:rPr>
        <w:t xml:space="preserve"> c’était que cet homme qui paraissait si dur était mon père.</w:t>
      </w:r>
    </w:p>
    <w:p w14:paraId="550D9CF3" w14:textId="77777777" w:rsidR="00391DC8" w:rsidRPr="00391DC8" w:rsidRDefault="00391DC8" w:rsidP="00391DC8">
      <w:pPr>
        <w:jc w:val="both"/>
        <w:rPr>
          <w:lang w:val="fr-CA"/>
        </w:rPr>
      </w:pPr>
      <w:r w:rsidRPr="00391DC8">
        <w:rPr>
          <w:lang w:val="fr-CA"/>
        </w:rPr>
        <w:t>« Mon père, mon père ! »</w:t>
      </w:r>
      <w:r>
        <w:rPr>
          <w:lang w:val="fr-CA"/>
        </w:rPr>
        <w:t xml:space="preserve"> </w:t>
      </w:r>
      <w:r w:rsidRPr="00391DC8">
        <w:rPr>
          <w:lang w:val="fr-CA"/>
        </w:rPr>
        <w:t xml:space="preserve">[…]. Je ne m’étais jamais demandé d’une façon bien précise </w:t>
      </w:r>
      <w:r w:rsidRPr="00CE3311">
        <w:rPr>
          <w:b/>
          <w:lang w:val="fr-CA"/>
        </w:rPr>
        <w:t xml:space="preserve">ce que c’était qu’un père, </w:t>
      </w:r>
      <w:r w:rsidRPr="00391DC8">
        <w:rPr>
          <w:lang w:val="fr-CA"/>
        </w:rPr>
        <w:t xml:space="preserve">et vaguement, d’instinct, j’avais cru </w:t>
      </w:r>
      <w:r w:rsidRPr="00CE3311">
        <w:rPr>
          <w:b/>
          <w:lang w:val="fr-CA"/>
        </w:rPr>
        <w:t>que c’était une mère à grosse voix</w:t>
      </w:r>
      <w:r w:rsidRPr="00391DC8">
        <w:rPr>
          <w:lang w:val="fr-CA"/>
        </w:rPr>
        <w:t xml:space="preserve"> ; mais </w:t>
      </w:r>
      <w:r w:rsidRPr="00B43779">
        <w:rPr>
          <w:lang w:val="fr-CA"/>
        </w:rPr>
        <w:t>en regardant celui qui me tombait du ciel,</w:t>
      </w:r>
      <w:r w:rsidRPr="00B43779">
        <w:rPr>
          <w:color w:val="FF0000"/>
          <w:lang w:val="fr-CA"/>
        </w:rPr>
        <w:t xml:space="preserve"> </w:t>
      </w:r>
      <w:r w:rsidRPr="00B43779">
        <w:rPr>
          <w:lang w:val="fr-CA"/>
        </w:rPr>
        <w:t>je me</w:t>
      </w:r>
      <w:r w:rsidRPr="00391DC8">
        <w:rPr>
          <w:lang w:val="fr-CA"/>
        </w:rPr>
        <w:t xml:space="preserve"> sentis pris d’un effroi douloureux.</w:t>
      </w:r>
    </w:p>
    <w:p w14:paraId="064AF969" w14:textId="77777777" w:rsidR="00391DC8" w:rsidRPr="00391DC8" w:rsidRDefault="00391DC8" w:rsidP="00391DC8">
      <w:pPr>
        <w:jc w:val="both"/>
        <w:rPr>
          <w:lang w:val="fr-CA"/>
        </w:rPr>
      </w:pPr>
      <w:r w:rsidRPr="00391DC8">
        <w:rPr>
          <w:lang w:val="fr-CA"/>
        </w:rPr>
        <w:t xml:space="preserve">« </w:t>
      </w:r>
      <w:r w:rsidRPr="00B43779">
        <w:rPr>
          <w:lang w:val="fr-CA"/>
        </w:rPr>
        <w:t>Au lieu de rester immobile</w:t>
      </w:r>
      <w:r w:rsidRPr="00CE3311">
        <w:rPr>
          <w:b/>
          <w:lang w:val="fr-CA"/>
        </w:rPr>
        <w:t xml:space="preserve"> comme si tu étais gelé</w:t>
      </w:r>
      <w:r w:rsidRPr="00391DC8">
        <w:rPr>
          <w:lang w:val="fr-CA"/>
        </w:rPr>
        <w:t>, me dit-il, mets les assiettes sur la table. »</w:t>
      </w:r>
    </w:p>
    <w:p w14:paraId="054EF08A" w14:textId="77777777" w:rsidR="00391DC8" w:rsidRPr="00CE3311" w:rsidRDefault="00391DC8" w:rsidP="00391DC8">
      <w:pPr>
        <w:jc w:val="both"/>
        <w:rPr>
          <w:lang w:val="fr-CA"/>
        </w:rPr>
      </w:pPr>
      <w:r w:rsidRPr="00391DC8">
        <w:rPr>
          <w:lang w:val="fr-CA"/>
        </w:rPr>
        <w:lastRenderedPageBreak/>
        <w:t xml:space="preserve">Je me hâtai </w:t>
      </w:r>
      <w:r w:rsidRPr="00914F65">
        <w:rPr>
          <w:lang w:val="fr-CA"/>
        </w:rPr>
        <w:t>d’obéir.</w:t>
      </w:r>
      <w:r w:rsidRPr="00391DC8">
        <w:rPr>
          <w:lang w:val="fr-CA"/>
        </w:rPr>
        <w:t xml:space="preserve"> La soupe était faite. Mère </w:t>
      </w:r>
      <w:proofErr w:type="spellStart"/>
      <w:r w:rsidRPr="00391DC8">
        <w:rPr>
          <w:lang w:val="fr-CA"/>
        </w:rPr>
        <w:t>Barberin</w:t>
      </w:r>
      <w:proofErr w:type="spellEnd"/>
      <w:r w:rsidRPr="00391DC8">
        <w:rPr>
          <w:lang w:val="fr-CA"/>
        </w:rPr>
        <w:t xml:space="preserve"> la servit dans les assiettes.</w:t>
      </w:r>
      <w:r w:rsidR="00C24FCD">
        <w:rPr>
          <w:lang w:val="fr-CA"/>
        </w:rPr>
        <w:t xml:space="preserve"> </w:t>
      </w:r>
      <w:r w:rsidRPr="00391DC8">
        <w:rPr>
          <w:lang w:val="fr-CA"/>
        </w:rPr>
        <w:t xml:space="preserve">J’étais </w:t>
      </w:r>
      <w:r w:rsidRPr="00391DC8">
        <w:rPr>
          <w:b/>
          <w:lang w:val="fr-CA"/>
        </w:rPr>
        <w:t>si</w:t>
      </w:r>
      <w:r w:rsidRPr="00391DC8">
        <w:rPr>
          <w:lang w:val="fr-CA"/>
        </w:rPr>
        <w:t xml:space="preserve"> troublé, </w:t>
      </w:r>
      <w:r w:rsidRPr="00391DC8">
        <w:rPr>
          <w:b/>
          <w:lang w:val="fr-CA"/>
        </w:rPr>
        <w:t>si</w:t>
      </w:r>
      <w:r w:rsidRPr="00391DC8">
        <w:rPr>
          <w:lang w:val="fr-CA"/>
        </w:rPr>
        <w:t xml:space="preserve"> inquiet, </w:t>
      </w:r>
      <w:r w:rsidRPr="00391DC8">
        <w:rPr>
          <w:b/>
          <w:lang w:val="fr-CA"/>
        </w:rPr>
        <w:t>que</w:t>
      </w:r>
      <w:r w:rsidRPr="00391DC8">
        <w:rPr>
          <w:lang w:val="fr-CA"/>
        </w:rPr>
        <w:t xml:space="preserve"> je ne pouvais manger, et je le regardais aussi, mais à la dérobée, </w:t>
      </w:r>
      <w:r w:rsidRPr="00CE3311">
        <w:rPr>
          <w:lang w:val="fr-CA"/>
        </w:rPr>
        <w:t>baissant les yeux quand je rencontrais les siens.</w:t>
      </w:r>
    </w:p>
    <w:p w14:paraId="406E84DF" w14:textId="77777777" w:rsidR="00391DC8" w:rsidRPr="00391DC8" w:rsidRDefault="00391DC8" w:rsidP="00391DC8">
      <w:pPr>
        <w:jc w:val="both"/>
        <w:rPr>
          <w:lang w:val="fr-CA"/>
        </w:rPr>
      </w:pPr>
      <w:r w:rsidRPr="00391DC8">
        <w:rPr>
          <w:lang w:val="fr-CA"/>
        </w:rPr>
        <w:t xml:space="preserve">« Alors tu n’as pas faim ? </w:t>
      </w:r>
      <w:r w:rsidR="00C24FCD" w:rsidRPr="00391DC8">
        <w:rPr>
          <w:lang w:val="fr-CA"/>
        </w:rPr>
        <w:t>»</w:t>
      </w:r>
      <w:r w:rsidR="00C24FCD">
        <w:rPr>
          <w:lang w:val="fr-CA"/>
        </w:rPr>
        <w:t xml:space="preserve"> </w:t>
      </w:r>
      <w:r w:rsidRPr="00391DC8">
        <w:rPr>
          <w:lang w:val="fr-CA"/>
        </w:rPr>
        <w:t>me dit-il.</w:t>
      </w:r>
    </w:p>
    <w:p w14:paraId="6AEC3554" w14:textId="77777777" w:rsidR="00391DC8" w:rsidRPr="00391DC8" w:rsidRDefault="00391DC8" w:rsidP="00391DC8">
      <w:pPr>
        <w:jc w:val="both"/>
        <w:rPr>
          <w:lang w:val="fr-CA"/>
        </w:rPr>
      </w:pPr>
      <w:r w:rsidRPr="00391DC8">
        <w:rPr>
          <w:lang w:val="fr-CA"/>
        </w:rPr>
        <w:t>– Non.</w:t>
      </w:r>
      <w:r w:rsidR="00C24FCD" w:rsidRPr="00C24FCD">
        <w:rPr>
          <w:lang w:val="fr-CA"/>
        </w:rPr>
        <w:t xml:space="preserve"> </w:t>
      </w:r>
    </w:p>
    <w:p w14:paraId="02C6BAF3" w14:textId="77777777" w:rsidR="00391DC8" w:rsidRPr="00391DC8" w:rsidRDefault="00391DC8" w:rsidP="00391DC8">
      <w:pPr>
        <w:jc w:val="both"/>
        <w:rPr>
          <w:lang w:val="fr-CA"/>
        </w:rPr>
      </w:pPr>
      <w:r w:rsidRPr="00391DC8">
        <w:rPr>
          <w:lang w:val="fr-CA"/>
        </w:rPr>
        <w:t xml:space="preserve">– Eh bien, va te coucher, et tâche </w:t>
      </w:r>
      <w:r w:rsidRPr="00CE3311">
        <w:rPr>
          <w:lang w:val="fr-CA"/>
        </w:rPr>
        <w:t xml:space="preserve">de </w:t>
      </w:r>
      <w:r w:rsidRPr="00EF1B39">
        <w:rPr>
          <w:b/>
          <w:lang w:val="fr-CA"/>
        </w:rPr>
        <w:t>dormir</w:t>
      </w:r>
      <w:r w:rsidRPr="00CE3311">
        <w:rPr>
          <w:lang w:val="fr-CA"/>
        </w:rPr>
        <w:t xml:space="preserve"> tout de suite</w:t>
      </w:r>
      <w:r w:rsidRPr="00391DC8">
        <w:rPr>
          <w:lang w:val="fr-CA"/>
        </w:rPr>
        <w:t xml:space="preserve"> ; sinon, je me fâche. »</w:t>
      </w:r>
    </w:p>
    <w:p w14:paraId="1CFEB141" w14:textId="77777777" w:rsidR="00391DC8" w:rsidRPr="00391DC8" w:rsidRDefault="00391DC8" w:rsidP="00391DC8">
      <w:pPr>
        <w:jc w:val="both"/>
        <w:rPr>
          <w:lang w:val="fr-CA"/>
        </w:rPr>
      </w:pPr>
      <w:r w:rsidRPr="00391DC8">
        <w:rPr>
          <w:lang w:val="fr-CA"/>
        </w:rPr>
        <w:t>[…] Je me dépêchai de me déshabiller et de me coucher. Mais dormir était une autre affaire.</w:t>
      </w:r>
      <w:r w:rsidR="00C24FCD">
        <w:rPr>
          <w:lang w:val="fr-CA"/>
        </w:rPr>
        <w:t xml:space="preserve"> </w:t>
      </w:r>
      <w:r w:rsidRPr="00391DC8">
        <w:rPr>
          <w:lang w:val="fr-CA"/>
        </w:rPr>
        <w:t xml:space="preserve">On ne dort pas par ordre ; on dort </w:t>
      </w:r>
      <w:r w:rsidRPr="00CE3311">
        <w:rPr>
          <w:lang w:val="fr-CA"/>
        </w:rPr>
        <w:t>parce qu’on a sommeil</w:t>
      </w:r>
      <w:r w:rsidRPr="00391DC8">
        <w:rPr>
          <w:lang w:val="fr-CA"/>
        </w:rPr>
        <w:t xml:space="preserve"> et </w:t>
      </w:r>
      <w:r w:rsidRPr="00CE3311">
        <w:rPr>
          <w:b/>
          <w:lang w:val="fr-CA"/>
        </w:rPr>
        <w:t>qu’on est tranquille</w:t>
      </w:r>
      <w:r w:rsidRPr="00391DC8">
        <w:rPr>
          <w:lang w:val="fr-CA"/>
        </w:rPr>
        <w:t>. Or, je n’avais pas sommeil et n’étais pas tranquille.</w:t>
      </w:r>
      <w:r w:rsidR="00C24FCD">
        <w:rPr>
          <w:lang w:val="fr-CA"/>
        </w:rPr>
        <w:t xml:space="preserve"> </w:t>
      </w:r>
      <w:r w:rsidR="00C24FCD" w:rsidRPr="00391DC8">
        <w:rPr>
          <w:lang w:val="fr-CA"/>
        </w:rPr>
        <w:t>[…]</w:t>
      </w:r>
      <w:r w:rsidR="00C24FCD">
        <w:rPr>
          <w:lang w:val="fr-CA"/>
        </w:rPr>
        <w:t xml:space="preserve"> </w:t>
      </w:r>
    </w:p>
    <w:p w14:paraId="71E2CE33" w14:textId="77777777" w:rsidR="000A60A8" w:rsidRDefault="00C24FCD" w:rsidP="000A60A8">
      <w:pPr>
        <w:jc w:val="both"/>
        <w:rPr>
          <w:lang w:val="fr-CA"/>
        </w:rPr>
      </w:pPr>
      <w:r w:rsidRPr="00391DC8">
        <w:rPr>
          <w:lang w:val="fr-CA"/>
        </w:rPr>
        <w:t xml:space="preserve"> </w:t>
      </w:r>
      <w:r w:rsidR="00391DC8" w:rsidRPr="00391DC8">
        <w:rPr>
          <w:lang w:val="fr-CA"/>
        </w:rPr>
        <w:t xml:space="preserve">« Il dort, dit mère </w:t>
      </w:r>
      <w:proofErr w:type="spellStart"/>
      <w:r w:rsidR="00391DC8" w:rsidRPr="00391DC8">
        <w:rPr>
          <w:lang w:val="fr-CA"/>
        </w:rPr>
        <w:t>Barberin</w:t>
      </w:r>
      <w:proofErr w:type="spellEnd"/>
      <w:r w:rsidR="00391DC8" w:rsidRPr="00391DC8">
        <w:rPr>
          <w:lang w:val="fr-CA"/>
        </w:rPr>
        <w:t xml:space="preserve"> ; </w:t>
      </w:r>
      <w:r w:rsidR="00391DC8" w:rsidRPr="00CE3311">
        <w:rPr>
          <w:b/>
          <w:lang w:val="fr-CA"/>
        </w:rPr>
        <w:t>aussitôt couché, aussitôt endormi,</w:t>
      </w:r>
      <w:r w:rsidR="00391DC8" w:rsidRPr="00391DC8">
        <w:rPr>
          <w:lang w:val="fr-CA"/>
        </w:rPr>
        <w:t xml:space="preserve"> c’est son habitude ; tu peux parler </w:t>
      </w:r>
      <w:r w:rsidR="00391DC8" w:rsidRPr="005B6D88">
        <w:rPr>
          <w:lang w:val="fr-CA"/>
        </w:rPr>
        <w:t>sans craindre</w:t>
      </w:r>
      <w:r w:rsidR="00391DC8" w:rsidRPr="00CE3311">
        <w:rPr>
          <w:b/>
          <w:lang w:val="fr-CA"/>
        </w:rPr>
        <w:t xml:space="preserve"> qu’il t’entende</w:t>
      </w:r>
      <w:r w:rsidR="00391DC8" w:rsidRPr="00CE3311">
        <w:rPr>
          <w:lang w:val="fr-CA"/>
        </w:rPr>
        <w:t>.</w:t>
      </w:r>
      <w:r w:rsidR="00391DC8" w:rsidRPr="00391DC8">
        <w:rPr>
          <w:color w:val="FF0000"/>
          <w:lang w:val="fr-CA"/>
        </w:rPr>
        <w:t xml:space="preserve"> </w:t>
      </w:r>
    </w:p>
    <w:p w14:paraId="250D653A" w14:textId="77777777" w:rsidR="0045204A" w:rsidRDefault="000A60A8" w:rsidP="000A60A8">
      <w:pPr>
        <w:ind w:left="2160" w:firstLine="720"/>
        <w:jc w:val="both"/>
        <w:rPr>
          <w:lang w:val="fr-CA"/>
        </w:rPr>
      </w:pPr>
      <w:r>
        <w:rPr>
          <w:lang w:val="fr-CA"/>
        </w:rPr>
        <w:t xml:space="preserve">        </w:t>
      </w:r>
      <w:r w:rsidR="0045204A">
        <w:rPr>
          <w:lang w:val="fr-CA"/>
        </w:rPr>
        <w:t xml:space="preserve"> D’après </w:t>
      </w:r>
      <w:r w:rsidR="0045204A" w:rsidRPr="0045204A">
        <w:rPr>
          <w:i/>
          <w:lang w:val="fr-CA"/>
        </w:rPr>
        <w:t>Sans famille</w:t>
      </w:r>
      <w:r>
        <w:rPr>
          <w:lang w:val="fr-CA"/>
        </w:rPr>
        <w:t>, He</w:t>
      </w:r>
      <w:r w:rsidR="0045204A">
        <w:rPr>
          <w:lang w:val="fr-CA"/>
        </w:rPr>
        <w:t xml:space="preserve">ctor Malot, </w:t>
      </w:r>
      <w:proofErr w:type="spellStart"/>
      <w:r w:rsidR="0045204A">
        <w:rPr>
          <w:lang w:val="fr-CA"/>
        </w:rPr>
        <w:t>Casden</w:t>
      </w:r>
      <w:proofErr w:type="spellEnd"/>
      <w:r w:rsidR="0045204A">
        <w:rPr>
          <w:lang w:val="fr-CA"/>
        </w:rPr>
        <w:t>, p.6-9</w:t>
      </w:r>
    </w:p>
    <w:p w14:paraId="0DF12EBA" w14:textId="77777777" w:rsidR="0045204A" w:rsidRPr="00391DC8" w:rsidRDefault="0045204A" w:rsidP="00391DC8">
      <w:pPr>
        <w:jc w:val="both"/>
        <w:rPr>
          <w:lang w:val="fr-CA"/>
        </w:rPr>
      </w:pPr>
    </w:p>
    <w:p w14:paraId="789A4213" w14:textId="77777777" w:rsidR="00823C83" w:rsidRPr="00CE3311" w:rsidRDefault="001C00E5" w:rsidP="001C00E5">
      <w:pPr>
        <w:jc w:val="both"/>
        <w:rPr>
          <w:b/>
          <w:sz w:val="28"/>
          <w:szCs w:val="28"/>
          <w:lang w:val="fr-CA"/>
        </w:rPr>
      </w:pPr>
      <w:r w:rsidRPr="00CE3311">
        <w:rPr>
          <w:b/>
          <w:sz w:val="28"/>
          <w:szCs w:val="28"/>
          <w:lang w:val="fr-CA"/>
        </w:rPr>
        <w:t xml:space="preserve">Notez la nature et la fonction des 10 </w:t>
      </w:r>
      <w:r w:rsidR="00D33F73">
        <w:rPr>
          <w:b/>
          <w:sz w:val="28"/>
          <w:szCs w:val="28"/>
          <w:lang w:val="fr-CA"/>
        </w:rPr>
        <w:t>propositions</w:t>
      </w:r>
      <w:r w:rsidR="005A7577">
        <w:rPr>
          <w:b/>
          <w:sz w:val="28"/>
          <w:szCs w:val="28"/>
          <w:lang w:val="fr-CA"/>
        </w:rPr>
        <w:t xml:space="preserve"> subordonnées</w:t>
      </w:r>
      <w:r w:rsidR="00D33F73">
        <w:rPr>
          <w:b/>
          <w:sz w:val="28"/>
          <w:szCs w:val="28"/>
          <w:lang w:val="fr-CA"/>
        </w:rPr>
        <w:t xml:space="preserve"> </w:t>
      </w:r>
      <w:r w:rsidR="00AD6417">
        <w:rPr>
          <w:b/>
          <w:sz w:val="28"/>
          <w:szCs w:val="28"/>
          <w:lang w:val="fr-CA"/>
        </w:rPr>
        <w:t xml:space="preserve">parmi les 12 </w:t>
      </w:r>
      <w:r w:rsidR="005A7577">
        <w:rPr>
          <w:b/>
          <w:sz w:val="28"/>
          <w:szCs w:val="28"/>
          <w:lang w:val="fr-CA"/>
        </w:rPr>
        <w:t>proposées.</w:t>
      </w:r>
      <w:r w:rsidR="002E5866">
        <w:rPr>
          <w:b/>
          <w:sz w:val="28"/>
          <w:szCs w:val="28"/>
          <w:lang w:val="fr-CA"/>
        </w:rPr>
        <w:t xml:space="preserve"> </w:t>
      </w:r>
      <w:r w:rsidR="00BC3BB3">
        <w:rPr>
          <w:b/>
          <w:sz w:val="28"/>
          <w:szCs w:val="28"/>
          <w:lang w:val="fr-CA"/>
        </w:rPr>
        <w:t xml:space="preserve">Faites des reformulations (si requis). </w:t>
      </w:r>
    </w:p>
    <w:p w14:paraId="50E5CF0F" w14:textId="77777777" w:rsidR="00CE3311" w:rsidRPr="00AF0384" w:rsidRDefault="00CE3311" w:rsidP="001C00E5">
      <w:pPr>
        <w:jc w:val="both"/>
        <w:rPr>
          <w:b/>
          <w:lang w:val="fr-CA"/>
        </w:rPr>
      </w:pPr>
    </w:p>
    <w:p w14:paraId="1B454B8B" w14:textId="77777777" w:rsidR="00077AD5" w:rsidRDefault="002E5866" w:rsidP="001C00E5">
      <w:pPr>
        <w:jc w:val="both"/>
        <w:rPr>
          <w:lang w:val="fr-CA"/>
        </w:rPr>
      </w:pPr>
      <w:r>
        <w:rPr>
          <w:lang w:val="fr-CA"/>
        </w:rPr>
        <w:t xml:space="preserve">Modèle : </w:t>
      </w:r>
      <w:r w:rsidRPr="00AF0384">
        <w:rPr>
          <w:lang w:val="fr-CA"/>
        </w:rPr>
        <w:t xml:space="preserve">Ah ! mon Dieu ! s’écria mère </w:t>
      </w:r>
      <w:proofErr w:type="spellStart"/>
      <w:r w:rsidRPr="00AF0384">
        <w:rPr>
          <w:lang w:val="fr-CA"/>
        </w:rPr>
        <w:t>Barberin</w:t>
      </w:r>
      <w:proofErr w:type="spellEnd"/>
      <w:r w:rsidRPr="00AF0384">
        <w:rPr>
          <w:lang w:val="fr-CA"/>
        </w:rPr>
        <w:t xml:space="preserve"> </w:t>
      </w:r>
      <w:r w:rsidRPr="002E5866">
        <w:rPr>
          <w:b/>
          <w:lang w:val="fr-CA"/>
        </w:rPr>
        <w:t>en posant vivement sa poêle à terre</w:t>
      </w:r>
    </w:p>
    <w:p w14:paraId="4C6FC5D9" w14:textId="205032A2" w:rsidR="002E5866" w:rsidRDefault="002E5866" w:rsidP="001C00E5">
      <w:pPr>
        <w:jc w:val="both"/>
        <w:rPr>
          <w:lang w:val="fr-CA"/>
        </w:rPr>
      </w:pPr>
      <w:r>
        <w:rPr>
          <w:lang w:val="fr-CA"/>
        </w:rPr>
        <w:t xml:space="preserve">Nature : </w:t>
      </w:r>
      <w:r w:rsidR="00D33F73">
        <w:rPr>
          <w:lang w:val="fr-CA"/>
        </w:rPr>
        <w:t>gérondif, circonstancielle</w:t>
      </w:r>
      <w:r w:rsidR="005142AD">
        <w:rPr>
          <w:lang w:val="fr-CA"/>
        </w:rPr>
        <w:t xml:space="preserve"> de temps </w:t>
      </w:r>
      <w:r w:rsidR="00BC3BB3">
        <w:rPr>
          <w:lang w:val="fr-CA"/>
        </w:rPr>
        <w:t>; f</w:t>
      </w:r>
      <w:r w:rsidR="00D33F73">
        <w:rPr>
          <w:lang w:val="fr-CA"/>
        </w:rPr>
        <w:t>onction : complément de la principale</w:t>
      </w:r>
    </w:p>
    <w:p w14:paraId="7705F211" w14:textId="3FB342D3" w:rsidR="002E5866" w:rsidRDefault="002E5866" w:rsidP="001C00E5">
      <w:pPr>
        <w:jc w:val="both"/>
        <w:rPr>
          <w:lang w:val="fr-CA"/>
        </w:rPr>
      </w:pPr>
    </w:p>
    <w:p w14:paraId="5B17678D" w14:textId="1F13A0FC" w:rsidR="005142AD" w:rsidRDefault="005142AD" w:rsidP="001C00E5">
      <w:pPr>
        <w:jc w:val="both"/>
        <w:rPr>
          <w:color w:val="FF0000"/>
          <w:lang w:val="fr-CA"/>
        </w:rPr>
      </w:pPr>
      <w:r>
        <w:rPr>
          <w:color w:val="FF0000"/>
          <w:lang w:val="fr-CA"/>
        </w:rPr>
        <w:t>Consigne : pour répondre, on traduit les phrases dans notre langue maternelle</w:t>
      </w:r>
    </w:p>
    <w:p w14:paraId="4F13AEB3" w14:textId="77777777" w:rsidR="005142AD" w:rsidRPr="005142AD" w:rsidRDefault="005142AD" w:rsidP="001C00E5">
      <w:pPr>
        <w:jc w:val="both"/>
        <w:rPr>
          <w:color w:val="FF0000"/>
          <w:lang w:val="fr-CA"/>
        </w:rPr>
      </w:pPr>
    </w:p>
    <w:p w14:paraId="3A246705" w14:textId="77777777" w:rsidR="001C00E5" w:rsidRDefault="002E5866" w:rsidP="001C00E5">
      <w:pPr>
        <w:jc w:val="both"/>
        <w:rPr>
          <w:b/>
          <w:lang w:val="fr-CA"/>
        </w:rPr>
      </w:pPr>
      <w:r>
        <w:rPr>
          <w:lang w:val="fr-CA"/>
        </w:rPr>
        <w:t>1</w:t>
      </w:r>
      <w:r w:rsidR="001C00E5" w:rsidRPr="00C51942">
        <w:rPr>
          <w:lang w:val="fr-CA"/>
        </w:rPr>
        <w:t>.</w:t>
      </w:r>
      <w:r w:rsidR="001C00E5" w:rsidRPr="001C00E5">
        <w:rPr>
          <w:b/>
          <w:lang w:val="fr-CA"/>
        </w:rPr>
        <w:t xml:space="preserve"> </w:t>
      </w:r>
      <w:r w:rsidR="001C00E5" w:rsidRPr="001C00E5">
        <w:rPr>
          <w:lang w:val="fr-CA"/>
        </w:rPr>
        <w:t xml:space="preserve">elle s’empressa de faire ce que son homme demandait, </w:t>
      </w:r>
      <w:r w:rsidR="001C00E5" w:rsidRPr="001C00E5">
        <w:rPr>
          <w:b/>
          <w:lang w:val="fr-CA"/>
        </w:rPr>
        <w:t>tandis que celui-ci s’asseyait sur le banc</w:t>
      </w:r>
      <w:r w:rsidR="00D33F73">
        <w:rPr>
          <w:b/>
          <w:lang w:val="fr-CA"/>
        </w:rPr>
        <w:t>.</w:t>
      </w:r>
    </w:p>
    <w:p w14:paraId="2190F393" w14:textId="6E7F35AB" w:rsidR="002E5866" w:rsidRPr="009B2B00" w:rsidRDefault="00DF4D58" w:rsidP="001C00E5">
      <w:pPr>
        <w:jc w:val="both"/>
        <w:rPr>
          <w:lang w:val="fr-CA"/>
        </w:rPr>
      </w:pPr>
      <w:r>
        <w:rPr>
          <w:lang w:val="fr-CA"/>
        </w:rPr>
        <w:t>Nature</w:t>
      </w:r>
      <w:r w:rsidR="009B2B00" w:rsidRPr="009B2B00">
        <w:rPr>
          <w:lang w:val="fr-CA"/>
        </w:rPr>
        <w:t>:</w:t>
      </w:r>
      <w:r>
        <w:rPr>
          <w:lang w:val="fr-CA"/>
        </w:rPr>
        <w:t xml:space="preserve"> </w:t>
      </w:r>
      <w:r w:rsidR="00AB731E">
        <w:rPr>
          <w:lang w:val="fr-CA"/>
        </w:rPr>
        <w:t>subordonnée</w:t>
      </w:r>
      <w:r>
        <w:rPr>
          <w:lang w:val="fr-CA"/>
        </w:rPr>
        <w:t xml:space="preserve"> circonstancielle</w:t>
      </w:r>
      <w:r w:rsidR="008F0989">
        <w:rPr>
          <w:lang w:val="fr-CA"/>
        </w:rPr>
        <w:t xml:space="preserve"> temporelle </w:t>
      </w:r>
      <w:r w:rsidR="009B2B00">
        <w:rPr>
          <w:lang w:val="fr-CA"/>
        </w:rPr>
        <w:t xml:space="preserve">(ou oppositive) </w:t>
      </w:r>
      <w:r w:rsidR="009B2B00" w:rsidRPr="009B2B00">
        <w:rPr>
          <w:lang w:val="fr-CA"/>
        </w:rPr>
        <w:t>(</w:t>
      </w:r>
      <w:commentRangeStart w:id="0"/>
      <w:r w:rsidR="009B2B00">
        <w:t>ενώ</w:t>
      </w:r>
      <w:commentRangeEnd w:id="0"/>
      <w:r w:rsidR="009B2B00">
        <w:rPr>
          <w:rStyle w:val="a9"/>
        </w:rPr>
        <w:commentReference w:id="0"/>
      </w:r>
      <w:r w:rsidR="009B2B00" w:rsidRPr="009B2B00">
        <w:rPr>
          <w:lang w:val="fr-CA"/>
        </w:rPr>
        <w:t>)</w:t>
      </w:r>
    </w:p>
    <w:p w14:paraId="55EE36E6" w14:textId="55FD53C2" w:rsidR="00DF4D58" w:rsidRDefault="00DF4D58" w:rsidP="001C00E5">
      <w:pPr>
        <w:jc w:val="both"/>
        <w:rPr>
          <w:lang w:val="fr-CA"/>
        </w:rPr>
      </w:pPr>
      <w:r>
        <w:rPr>
          <w:lang w:val="fr-CA"/>
        </w:rPr>
        <w:t>Fonction</w:t>
      </w:r>
      <w:r w:rsidR="009B2B00">
        <w:rPr>
          <w:lang w:val="fr-CA"/>
        </w:rPr>
        <w:t xml:space="preserve"> : </w:t>
      </w:r>
      <w:r w:rsidR="00AB731E">
        <w:rPr>
          <w:lang w:val="fr-CA"/>
        </w:rPr>
        <w:t>complément</w:t>
      </w:r>
      <w:r>
        <w:rPr>
          <w:lang w:val="fr-CA"/>
        </w:rPr>
        <w:t xml:space="preserve"> de </w:t>
      </w:r>
      <w:r w:rsidR="006F099B">
        <w:rPr>
          <w:lang w:val="fr-CA"/>
        </w:rPr>
        <w:t xml:space="preserve">la </w:t>
      </w:r>
      <w:r>
        <w:rPr>
          <w:lang w:val="fr-CA"/>
        </w:rPr>
        <w:t>proposition principal</w:t>
      </w:r>
      <w:r w:rsidR="006F099B">
        <w:rPr>
          <w:lang w:val="fr-CA"/>
        </w:rPr>
        <w:t>e</w:t>
      </w:r>
    </w:p>
    <w:p w14:paraId="3DD1D227" w14:textId="77777777" w:rsidR="00DF4D58" w:rsidRDefault="00DF4D58" w:rsidP="001C00E5">
      <w:pPr>
        <w:jc w:val="both"/>
        <w:rPr>
          <w:lang w:val="fr-CA"/>
        </w:rPr>
      </w:pPr>
    </w:p>
    <w:p w14:paraId="50DD1030" w14:textId="19AF4ACE" w:rsidR="001C00E5" w:rsidRDefault="002E5866" w:rsidP="001C00E5">
      <w:pPr>
        <w:jc w:val="both"/>
        <w:rPr>
          <w:lang w:val="fr-CA"/>
        </w:rPr>
      </w:pPr>
      <w:r>
        <w:rPr>
          <w:lang w:val="fr-CA"/>
        </w:rPr>
        <w:t>2</w:t>
      </w:r>
      <w:r w:rsidR="001C00E5" w:rsidRPr="00C51942">
        <w:rPr>
          <w:lang w:val="fr-CA"/>
        </w:rPr>
        <w:t>.</w:t>
      </w:r>
      <w:r w:rsidR="001C00E5" w:rsidRPr="001C00E5">
        <w:rPr>
          <w:b/>
          <w:lang w:val="fr-CA"/>
        </w:rPr>
        <w:t xml:space="preserve"> </w:t>
      </w:r>
      <w:r w:rsidR="001C00E5" w:rsidRPr="001C00E5">
        <w:rPr>
          <w:lang w:val="fr-CA"/>
        </w:rPr>
        <w:t>Alors</w:t>
      </w:r>
      <w:r w:rsidR="001C00E5" w:rsidRPr="00B43779">
        <w:rPr>
          <w:lang w:val="fr-CA"/>
        </w:rPr>
        <w:t>, prenant lui-</w:t>
      </w:r>
      <w:r w:rsidR="001C00E5" w:rsidRPr="00AD6417">
        <w:rPr>
          <w:lang w:val="fr-CA"/>
        </w:rPr>
        <w:t>même l’assiette</w:t>
      </w:r>
      <w:r w:rsidR="001C00E5" w:rsidRPr="001C00E5">
        <w:rPr>
          <w:b/>
          <w:lang w:val="fr-CA"/>
        </w:rPr>
        <w:t xml:space="preserve"> où se trouvait le beurre</w:t>
      </w:r>
      <w:r w:rsidR="001C00E5" w:rsidRPr="001C00E5">
        <w:rPr>
          <w:lang w:val="fr-CA"/>
        </w:rPr>
        <w:t>, il fit tomber la motte entière dans la poêle.</w:t>
      </w:r>
    </w:p>
    <w:p w14:paraId="010D550B" w14:textId="14479BAF" w:rsidR="00965A92" w:rsidRDefault="00965A92" w:rsidP="00965A92">
      <w:pPr>
        <w:jc w:val="both"/>
        <w:rPr>
          <w:lang w:val="fr-CA"/>
        </w:rPr>
      </w:pPr>
      <w:r>
        <w:rPr>
          <w:lang w:val="fr-CA"/>
        </w:rPr>
        <w:t>Nature</w:t>
      </w:r>
      <w:r w:rsidR="009B2B00" w:rsidRPr="005142AD">
        <w:rPr>
          <w:lang w:val="fr-CA"/>
        </w:rPr>
        <w:t xml:space="preserve"> </w:t>
      </w:r>
      <w:r w:rsidR="009B2B00" w:rsidRPr="009B2B00">
        <w:rPr>
          <w:lang w:val="fr-CA"/>
        </w:rPr>
        <w:t>:</w:t>
      </w:r>
      <w:r>
        <w:rPr>
          <w:lang w:val="fr-CA"/>
        </w:rPr>
        <w:t xml:space="preserve"> </w:t>
      </w:r>
      <w:r w:rsidR="00AB731E">
        <w:rPr>
          <w:lang w:val="fr-CA"/>
        </w:rPr>
        <w:t>subordonnée</w:t>
      </w:r>
      <w:r>
        <w:rPr>
          <w:lang w:val="fr-CA"/>
        </w:rPr>
        <w:t xml:space="preserve"> </w:t>
      </w:r>
      <w:r w:rsidR="008F0989">
        <w:rPr>
          <w:lang w:val="fr-CA"/>
        </w:rPr>
        <w:t>relative</w:t>
      </w:r>
    </w:p>
    <w:p w14:paraId="778442C9" w14:textId="52203730" w:rsidR="00965A92" w:rsidRDefault="00965A92" w:rsidP="00965A92">
      <w:pPr>
        <w:jc w:val="both"/>
        <w:rPr>
          <w:lang w:val="fr-CA"/>
        </w:rPr>
      </w:pPr>
      <w:r>
        <w:rPr>
          <w:lang w:val="fr-CA"/>
        </w:rPr>
        <w:t xml:space="preserve">Fonction </w:t>
      </w:r>
      <w:r w:rsidR="009B2B00" w:rsidRPr="009B2B00">
        <w:rPr>
          <w:lang w:val="fr-CA"/>
        </w:rPr>
        <w:t>:</w:t>
      </w:r>
      <w:r>
        <w:rPr>
          <w:lang w:val="fr-CA"/>
        </w:rPr>
        <w:t xml:space="preserve"> </w:t>
      </w:r>
      <w:r w:rsidR="00AB731E">
        <w:rPr>
          <w:lang w:val="fr-CA"/>
        </w:rPr>
        <w:t>complément</w:t>
      </w:r>
      <w:r>
        <w:rPr>
          <w:lang w:val="fr-CA"/>
        </w:rPr>
        <w:t xml:space="preserve"> d</w:t>
      </w:r>
      <w:r w:rsidR="006F099B">
        <w:rPr>
          <w:lang w:val="fr-CA"/>
        </w:rPr>
        <w:t>u</w:t>
      </w:r>
      <w:r>
        <w:rPr>
          <w:lang w:val="fr-CA"/>
        </w:rPr>
        <w:t xml:space="preserve"> </w:t>
      </w:r>
      <w:r w:rsidR="008F0989">
        <w:rPr>
          <w:lang w:val="fr-CA"/>
        </w:rPr>
        <w:t>nom</w:t>
      </w:r>
      <w:r w:rsidR="005142AD">
        <w:rPr>
          <w:lang w:val="fr-CA"/>
        </w:rPr>
        <w:t xml:space="preserve"> </w:t>
      </w:r>
      <w:r w:rsidR="005142AD" w:rsidRPr="005142AD">
        <w:rPr>
          <w:i/>
          <w:iCs/>
          <w:lang w:val="fr-CA"/>
        </w:rPr>
        <w:t>assiette</w:t>
      </w:r>
      <w:r>
        <w:rPr>
          <w:lang w:val="fr-CA"/>
        </w:rPr>
        <w:t xml:space="preserve"> </w:t>
      </w:r>
    </w:p>
    <w:p w14:paraId="4BC2EDB5" w14:textId="77777777" w:rsidR="002E5866" w:rsidRDefault="002E5866" w:rsidP="001C00E5">
      <w:pPr>
        <w:jc w:val="both"/>
        <w:rPr>
          <w:lang w:val="fr-CA"/>
        </w:rPr>
      </w:pPr>
    </w:p>
    <w:p w14:paraId="102624A7" w14:textId="19A0C05C" w:rsidR="001C00E5" w:rsidRDefault="002E5866" w:rsidP="001C00E5">
      <w:pPr>
        <w:jc w:val="both"/>
        <w:rPr>
          <w:lang w:val="fr-CA"/>
        </w:rPr>
      </w:pPr>
      <w:r>
        <w:rPr>
          <w:lang w:val="fr-CA"/>
        </w:rPr>
        <w:t>3</w:t>
      </w:r>
      <w:r w:rsidR="001C00E5" w:rsidRPr="001C00E5">
        <w:rPr>
          <w:lang w:val="fr-CA"/>
        </w:rPr>
        <w:t xml:space="preserve">. </w:t>
      </w:r>
      <w:r w:rsidR="001C00E5" w:rsidRPr="00C51942">
        <w:rPr>
          <w:lang w:val="fr-CA"/>
        </w:rPr>
        <w:t>il est certain que</w:t>
      </w:r>
      <w:r w:rsidR="001C00E5" w:rsidRPr="001C00E5">
        <w:rPr>
          <w:b/>
          <w:lang w:val="fr-CA"/>
        </w:rPr>
        <w:t xml:space="preserve"> j’aurais été profondément touché par cette catastrophe</w:t>
      </w:r>
      <w:r w:rsidR="001C00E5" w:rsidRPr="001C00E5">
        <w:rPr>
          <w:lang w:val="fr-CA"/>
        </w:rPr>
        <w:t xml:space="preserve"> ; </w:t>
      </w:r>
    </w:p>
    <w:p w14:paraId="47003A6D" w14:textId="1EEE80FD" w:rsidR="00965A92" w:rsidRPr="009B2B00" w:rsidRDefault="00965A92" w:rsidP="001C00E5">
      <w:pPr>
        <w:jc w:val="both"/>
        <w:rPr>
          <w:lang w:val="fr-CA"/>
        </w:rPr>
      </w:pPr>
      <w:r>
        <w:rPr>
          <w:lang w:val="fr-CA"/>
        </w:rPr>
        <w:t xml:space="preserve">Nature </w:t>
      </w:r>
      <w:r w:rsidR="009B2B00" w:rsidRPr="009B2B00">
        <w:rPr>
          <w:lang w:val="fr-CA"/>
        </w:rPr>
        <w:t xml:space="preserve">: </w:t>
      </w:r>
      <w:r w:rsidR="00AB731E">
        <w:rPr>
          <w:lang w:val="fr-CA"/>
        </w:rPr>
        <w:t>subordonnée</w:t>
      </w:r>
      <w:r>
        <w:rPr>
          <w:lang w:val="fr-CA"/>
        </w:rPr>
        <w:t xml:space="preserve"> </w:t>
      </w:r>
      <w:r w:rsidR="00AB731E">
        <w:rPr>
          <w:lang w:val="fr-CA"/>
        </w:rPr>
        <w:t>complétive</w:t>
      </w:r>
      <w:r>
        <w:rPr>
          <w:lang w:val="fr-CA"/>
        </w:rPr>
        <w:t xml:space="preserve"> </w:t>
      </w:r>
      <w:r w:rsidR="009B2B00">
        <w:rPr>
          <w:lang w:val="fr-CA"/>
        </w:rPr>
        <w:t>conjonctive</w:t>
      </w:r>
    </w:p>
    <w:p w14:paraId="225D7012" w14:textId="76A90D11" w:rsidR="00965A92" w:rsidRDefault="00965A92" w:rsidP="001C00E5">
      <w:pPr>
        <w:jc w:val="both"/>
        <w:rPr>
          <w:lang w:val="fr-CA"/>
        </w:rPr>
      </w:pPr>
      <w:r>
        <w:rPr>
          <w:lang w:val="fr-CA"/>
        </w:rPr>
        <w:t>Fonction</w:t>
      </w:r>
      <w:r w:rsidR="009B2B00">
        <w:rPr>
          <w:lang w:val="fr-CA"/>
        </w:rPr>
        <w:t xml:space="preserve"> : sujet de l’expression à la troisième personne </w:t>
      </w:r>
      <w:r w:rsidR="009B2B00" w:rsidRPr="009B2B00">
        <w:rPr>
          <w:i/>
          <w:iCs/>
          <w:lang w:val="fr-CA"/>
        </w:rPr>
        <w:t>il est certain</w:t>
      </w:r>
    </w:p>
    <w:p w14:paraId="2258E3BA" w14:textId="70720DCA" w:rsidR="002E5866" w:rsidRDefault="009B2B00" w:rsidP="001C00E5">
      <w:pPr>
        <w:jc w:val="both"/>
        <w:rPr>
          <w:lang w:val="fr-CA"/>
        </w:rPr>
      </w:pPr>
      <w:r>
        <w:rPr>
          <w:lang w:val="fr-CA"/>
        </w:rPr>
        <w:t>Vérification : Q</w:t>
      </w:r>
      <w:r w:rsidRPr="00C51942">
        <w:rPr>
          <w:lang w:val="fr-CA"/>
        </w:rPr>
        <w:t>ue</w:t>
      </w:r>
      <w:r w:rsidRPr="001C00E5">
        <w:rPr>
          <w:b/>
          <w:lang w:val="fr-CA"/>
        </w:rPr>
        <w:t xml:space="preserve"> j’aurais été profondément touché par cette catastrophe</w:t>
      </w:r>
      <w:r w:rsidRPr="001C00E5">
        <w:rPr>
          <w:lang w:val="fr-CA"/>
        </w:rPr>
        <w:t xml:space="preserve"> </w:t>
      </w:r>
      <w:r>
        <w:rPr>
          <w:lang w:val="fr-CA"/>
        </w:rPr>
        <w:t>est certain</w:t>
      </w:r>
    </w:p>
    <w:p w14:paraId="6287E628" w14:textId="77777777" w:rsidR="009B2B00" w:rsidRDefault="009B2B00" w:rsidP="001C00E5">
      <w:pPr>
        <w:jc w:val="both"/>
        <w:rPr>
          <w:lang w:val="fr-CA"/>
        </w:rPr>
      </w:pPr>
    </w:p>
    <w:p w14:paraId="47250DDE" w14:textId="2E6A9DA8" w:rsidR="00D32183" w:rsidRDefault="00D32183" w:rsidP="001C00E5">
      <w:pPr>
        <w:jc w:val="both"/>
        <w:rPr>
          <w:lang w:val="fr-CA"/>
        </w:rPr>
      </w:pPr>
      <w:r>
        <w:rPr>
          <w:lang w:val="fr-CA"/>
        </w:rPr>
        <w:t xml:space="preserve">4. </w:t>
      </w:r>
      <w:r w:rsidRPr="00391DC8">
        <w:rPr>
          <w:lang w:val="fr-CA"/>
        </w:rPr>
        <w:t xml:space="preserve">l’idée </w:t>
      </w:r>
      <w:r w:rsidRPr="00391DC8">
        <w:rPr>
          <w:b/>
          <w:lang w:val="fr-CA"/>
        </w:rPr>
        <w:t>qui occupait mon esprit</w:t>
      </w:r>
      <w:r w:rsidRPr="00391DC8">
        <w:rPr>
          <w:lang w:val="fr-CA"/>
        </w:rPr>
        <w:t>, c’était que cet homme qui paraissait si dur était mon père</w:t>
      </w:r>
      <w:r w:rsidR="00BC3BB3" w:rsidRPr="00BC3BB3">
        <w:rPr>
          <w:lang w:val="fr-CA"/>
        </w:rPr>
        <w:t>.</w:t>
      </w:r>
      <w:r>
        <w:rPr>
          <w:lang w:val="fr-CA"/>
        </w:rPr>
        <w:t xml:space="preserve"> </w:t>
      </w:r>
    </w:p>
    <w:p w14:paraId="4B2F04B5" w14:textId="21DC5573" w:rsidR="00965A92" w:rsidRDefault="00965A92" w:rsidP="001C00E5">
      <w:pPr>
        <w:jc w:val="both"/>
        <w:rPr>
          <w:lang w:val="fr-CA"/>
        </w:rPr>
      </w:pPr>
      <w:r>
        <w:rPr>
          <w:lang w:val="fr-CA"/>
        </w:rPr>
        <w:t>Nature</w:t>
      </w:r>
      <w:r w:rsidR="009B2B00">
        <w:rPr>
          <w:lang w:val="fr-CA"/>
        </w:rPr>
        <w:t xml:space="preserve"> : </w:t>
      </w:r>
      <w:r w:rsidR="00AB731E">
        <w:rPr>
          <w:lang w:val="fr-CA"/>
        </w:rPr>
        <w:t>subordonnée</w:t>
      </w:r>
      <w:r>
        <w:rPr>
          <w:lang w:val="fr-CA"/>
        </w:rPr>
        <w:t xml:space="preserve"> relative</w:t>
      </w:r>
    </w:p>
    <w:p w14:paraId="502C3F8B" w14:textId="789B8CD4" w:rsidR="00965A92" w:rsidRPr="00043789" w:rsidRDefault="00965A92" w:rsidP="001C00E5">
      <w:pPr>
        <w:jc w:val="both"/>
        <w:rPr>
          <w:lang w:val="fr-CA"/>
        </w:rPr>
      </w:pPr>
      <w:r>
        <w:rPr>
          <w:lang w:val="fr-CA"/>
        </w:rPr>
        <w:t>Fonction</w:t>
      </w:r>
      <w:r w:rsidR="009B2B00">
        <w:rPr>
          <w:lang w:val="fr-CA"/>
        </w:rPr>
        <w:t xml:space="preserve"> : </w:t>
      </w:r>
      <w:r w:rsidR="00AB731E">
        <w:rPr>
          <w:lang w:val="fr-CA"/>
        </w:rPr>
        <w:t>complément</w:t>
      </w:r>
      <w:r>
        <w:rPr>
          <w:lang w:val="fr-CA"/>
        </w:rPr>
        <w:t xml:space="preserve"> de nom</w:t>
      </w:r>
      <w:r w:rsidR="00043789">
        <w:rPr>
          <w:lang w:val="fr-CA"/>
        </w:rPr>
        <w:t xml:space="preserve"> </w:t>
      </w:r>
      <w:r w:rsidR="00043789" w:rsidRPr="009B2B00">
        <w:rPr>
          <w:lang w:val="fr-CA"/>
        </w:rPr>
        <w:t>‘’</w:t>
      </w:r>
      <w:r>
        <w:rPr>
          <w:lang w:val="fr-CA"/>
        </w:rPr>
        <w:t>idée</w:t>
      </w:r>
      <w:r w:rsidR="00043789" w:rsidRPr="00043789">
        <w:rPr>
          <w:lang w:val="fr-CA"/>
        </w:rPr>
        <w:t>’’</w:t>
      </w:r>
    </w:p>
    <w:p w14:paraId="7391D96F" w14:textId="77777777" w:rsidR="00D32183" w:rsidRDefault="00D32183" w:rsidP="001C00E5">
      <w:pPr>
        <w:jc w:val="both"/>
        <w:rPr>
          <w:lang w:val="fr-CA"/>
        </w:rPr>
      </w:pPr>
    </w:p>
    <w:p w14:paraId="3D4F64B8" w14:textId="306FE8BA" w:rsidR="001C00E5" w:rsidRDefault="00D32183" w:rsidP="001C00E5">
      <w:pPr>
        <w:jc w:val="both"/>
        <w:rPr>
          <w:b/>
          <w:lang w:val="fr-CA"/>
        </w:rPr>
      </w:pPr>
      <w:r>
        <w:rPr>
          <w:lang w:val="fr-CA"/>
        </w:rPr>
        <w:t>5</w:t>
      </w:r>
      <w:r w:rsidR="001C00E5" w:rsidRPr="001C00E5">
        <w:rPr>
          <w:lang w:val="fr-CA"/>
        </w:rPr>
        <w:t xml:space="preserve">. Je ne m’étais jamais demandé </w:t>
      </w:r>
      <w:r w:rsidR="001C00E5" w:rsidRPr="001C00E5">
        <w:rPr>
          <w:b/>
          <w:lang w:val="fr-CA"/>
        </w:rPr>
        <w:t>ce que c’était qu’un père</w:t>
      </w:r>
      <w:r w:rsidR="00D33F73">
        <w:rPr>
          <w:b/>
          <w:lang w:val="fr-CA"/>
        </w:rPr>
        <w:t>.</w:t>
      </w:r>
    </w:p>
    <w:p w14:paraId="503FF3C6" w14:textId="6356FEF9" w:rsidR="00965A92" w:rsidRPr="0058648C" w:rsidRDefault="00A774A4" w:rsidP="001C00E5">
      <w:pPr>
        <w:jc w:val="both"/>
        <w:rPr>
          <w:bCs/>
          <w:lang w:val="fr-CA"/>
        </w:rPr>
      </w:pPr>
      <w:r w:rsidRPr="0058648C">
        <w:rPr>
          <w:bCs/>
          <w:lang w:val="fr-CA"/>
        </w:rPr>
        <w:t xml:space="preserve">Nature </w:t>
      </w:r>
      <w:r w:rsidR="00AB731E" w:rsidRPr="0058648C">
        <w:rPr>
          <w:bCs/>
          <w:lang w:val="fr-CA"/>
        </w:rPr>
        <w:t>subordonnée</w:t>
      </w:r>
      <w:r w:rsidRPr="0058648C">
        <w:rPr>
          <w:bCs/>
          <w:lang w:val="fr-CA"/>
        </w:rPr>
        <w:t xml:space="preserve"> </w:t>
      </w:r>
      <w:r w:rsidR="009B2B00">
        <w:rPr>
          <w:bCs/>
          <w:lang w:val="fr-CA"/>
        </w:rPr>
        <w:t xml:space="preserve">complétive interrogative indirecte </w:t>
      </w:r>
    </w:p>
    <w:p w14:paraId="436B1F60" w14:textId="1B0BCF77" w:rsidR="00A774A4" w:rsidRDefault="00A774A4" w:rsidP="001C00E5">
      <w:pPr>
        <w:jc w:val="both"/>
        <w:rPr>
          <w:bCs/>
          <w:lang w:val="fr-CA"/>
        </w:rPr>
      </w:pPr>
      <w:r w:rsidRPr="0058648C">
        <w:rPr>
          <w:bCs/>
          <w:lang w:val="fr-CA"/>
        </w:rPr>
        <w:t>Fonction</w:t>
      </w:r>
      <w:r w:rsidR="009B2B00">
        <w:rPr>
          <w:bCs/>
          <w:lang w:val="fr-CA"/>
        </w:rPr>
        <w:t> : complément du verbe demander</w:t>
      </w:r>
    </w:p>
    <w:p w14:paraId="2F22B7A9" w14:textId="0C4B4C7A" w:rsidR="009B2B00" w:rsidRDefault="009B2B00" w:rsidP="001C00E5">
      <w:pPr>
        <w:jc w:val="both"/>
        <w:rPr>
          <w:b/>
          <w:lang w:val="fr-CA"/>
        </w:rPr>
      </w:pPr>
      <w:r>
        <w:rPr>
          <w:bCs/>
          <w:lang w:val="fr-CA"/>
        </w:rPr>
        <w:t xml:space="preserve">Vérification pour le COD : </w:t>
      </w:r>
      <w:r w:rsidRPr="001C00E5">
        <w:rPr>
          <w:lang w:val="fr-CA"/>
        </w:rPr>
        <w:t xml:space="preserve">Je ne m’étais jamais demandé </w:t>
      </w:r>
      <w:r w:rsidRPr="001C00E5">
        <w:rPr>
          <w:b/>
          <w:lang w:val="fr-CA"/>
        </w:rPr>
        <w:t>ce</w:t>
      </w:r>
      <w:r>
        <w:rPr>
          <w:b/>
          <w:lang w:val="fr-CA"/>
        </w:rPr>
        <w:t>la</w:t>
      </w:r>
    </w:p>
    <w:p w14:paraId="4A591DE3" w14:textId="45ABBE34" w:rsidR="009B2B00" w:rsidRPr="009B2B00" w:rsidRDefault="009B2B00" w:rsidP="009B2B00">
      <w:pPr>
        <w:jc w:val="both"/>
        <w:rPr>
          <w:bCs/>
          <w:lang w:val="fr-CA"/>
        </w:rPr>
      </w:pPr>
      <w:r>
        <w:rPr>
          <w:bCs/>
          <w:lang w:val="fr-CA"/>
        </w:rPr>
        <w:t>Vérification pour l</w:t>
      </w:r>
      <w:r>
        <w:rPr>
          <w:bCs/>
          <w:lang w:val="fr-CA"/>
        </w:rPr>
        <w:t xml:space="preserve">’interrogative indirecte </w:t>
      </w:r>
      <w:r>
        <w:rPr>
          <w:bCs/>
          <w:lang w:val="fr-CA"/>
        </w:rPr>
        <w:t xml:space="preserve">: </w:t>
      </w:r>
      <w:r w:rsidRPr="001C00E5">
        <w:rPr>
          <w:lang w:val="fr-CA"/>
        </w:rPr>
        <w:t>Je ne m’étais jamais demandé</w:t>
      </w:r>
      <w:r>
        <w:rPr>
          <w:lang w:val="fr-CA"/>
        </w:rPr>
        <w:t> </w:t>
      </w:r>
      <w:r w:rsidRPr="009B2B00">
        <w:rPr>
          <w:bCs/>
          <w:lang w:val="fr-CA"/>
        </w:rPr>
        <w:t xml:space="preserve">: Qu’est-ce que c’est qu’un père ? </w:t>
      </w:r>
    </w:p>
    <w:p w14:paraId="29D7C82D" w14:textId="77777777" w:rsidR="002E5866" w:rsidRDefault="002E5866" w:rsidP="001C00E5">
      <w:pPr>
        <w:jc w:val="both"/>
        <w:rPr>
          <w:lang w:val="fr-CA"/>
        </w:rPr>
      </w:pPr>
    </w:p>
    <w:p w14:paraId="339E848C" w14:textId="77777777" w:rsidR="00A774A4" w:rsidRDefault="00D32183" w:rsidP="001C00E5">
      <w:pPr>
        <w:jc w:val="both"/>
        <w:rPr>
          <w:lang w:val="fr-CA"/>
        </w:rPr>
      </w:pPr>
      <w:r>
        <w:rPr>
          <w:lang w:val="fr-CA"/>
        </w:rPr>
        <w:t>6</w:t>
      </w:r>
      <w:r w:rsidR="001C00E5" w:rsidRPr="001C00E5">
        <w:rPr>
          <w:lang w:val="fr-CA"/>
        </w:rPr>
        <w:t xml:space="preserve">.  j’avais cru </w:t>
      </w:r>
      <w:r w:rsidR="001C00E5" w:rsidRPr="001C00E5">
        <w:rPr>
          <w:b/>
          <w:lang w:val="fr-CA"/>
        </w:rPr>
        <w:t>que c’était une mère à grosse voix</w:t>
      </w:r>
      <w:r w:rsidR="00BC3BB3">
        <w:rPr>
          <w:lang w:val="fr-CA"/>
        </w:rPr>
        <w:t>.</w:t>
      </w:r>
    </w:p>
    <w:p w14:paraId="13BFCE77" w14:textId="34BD9E62" w:rsidR="00A774A4" w:rsidRDefault="00A774A4" w:rsidP="001C00E5">
      <w:pPr>
        <w:jc w:val="both"/>
        <w:rPr>
          <w:lang w:val="fr-CA"/>
        </w:rPr>
      </w:pPr>
      <w:r>
        <w:rPr>
          <w:lang w:val="fr-CA"/>
        </w:rPr>
        <w:lastRenderedPageBreak/>
        <w:t xml:space="preserve">Nature </w:t>
      </w:r>
      <w:r w:rsidR="00AB731E">
        <w:rPr>
          <w:lang w:val="fr-CA"/>
        </w:rPr>
        <w:t>subordonnée</w:t>
      </w:r>
      <w:r>
        <w:rPr>
          <w:lang w:val="fr-CA"/>
        </w:rPr>
        <w:t xml:space="preserve"> </w:t>
      </w:r>
      <w:r w:rsidR="00AB731E">
        <w:rPr>
          <w:lang w:val="fr-CA"/>
        </w:rPr>
        <w:t>complétive</w:t>
      </w:r>
    </w:p>
    <w:p w14:paraId="56273E50" w14:textId="3B87C110" w:rsidR="001C00E5" w:rsidRDefault="00A774A4" w:rsidP="001C00E5">
      <w:pPr>
        <w:jc w:val="both"/>
        <w:rPr>
          <w:lang w:val="fr-CA"/>
        </w:rPr>
      </w:pPr>
      <w:r>
        <w:rPr>
          <w:lang w:val="fr-CA"/>
        </w:rPr>
        <w:t>Fonction</w:t>
      </w:r>
      <w:r w:rsidR="00CA4B44">
        <w:rPr>
          <w:lang w:val="fr-CA"/>
        </w:rPr>
        <w:t xml:space="preserve"> : COD du verbe </w:t>
      </w:r>
      <w:r w:rsidR="00CA4B44" w:rsidRPr="001A7BB3">
        <w:rPr>
          <w:i/>
          <w:iCs/>
          <w:lang w:val="fr-CA"/>
        </w:rPr>
        <w:t>croire</w:t>
      </w:r>
      <w:r w:rsidR="00CA4B44">
        <w:rPr>
          <w:lang w:val="fr-CA"/>
        </w:rPr>
        <w:t xml:space="preserve">. </w:t>
      </w:r>
    </w:p>
    <w:p w14:paraId="62066664" w14:textId="2DCEE587" w:rsidR="00CA4B44" w:rsidRDefault="00CA4B44" w:rsidP="001C00E5">
      <w:pPr>
        <w:jc w:val="both"/>
        <w:rPr>
          <w:lang w:val="fr-CA"/>
        </w:rPr>
      </w:pPr>
      <w:r>
        <w:rPr>
          <w:lang w:val="fr-CA"/>
        </w:rPr>
        <w:t xml:space="preserve">Vérification : J’avais cru </w:t>
      </w:r>
      <w:r w:rsidRPr="001A7BB3">
        <w:rPr>
          <w:i/>
          <w:iCs/>
          <w:lang w:val="fr-CA"/>
        </w:rPr>
        <w:t>cela</w:t>
      </w:r>
      <w:r>
        <w:rPr>
          <w:lang w:val="fr-CA"/>
        </w:rPr>
        <w:t xml:space="preserve"> </w:t>
      </w:r>
    </w:p>
    <w:p w14:paraId="3A8E6658" w14:textId="77777777" w:rsidR="002E5866" w:rsidRDefault="002E5866" w:rsidP="001C00E5">
      <w:pPr>
        <w:jc w:val="both"/>
        <w:rPr>
          <w:lang w:val="fr-CA"/>
        </w:rPr>
      </w:pPr>
    </w:p>
    <w:p w14:paraId="03F90B4C" w14:textId="5BC5F08B" w:rsidR="001C00E5" w:rsidRDefault="00D32183" w:rsidP="001C00E5">
      <w:pPr>
        <w:jc w:val="both"/>
        <w:rPr>
          <w:lang w:val="fr-CA"/>
        </w:rPr>
      </w:pPr>
      <w:r>
        <w:rPr>
          <w:lang w:val="fr-CA"/>
        </w:rPr>
        <w:t>7</w:t>
      </w:r>
      <w:r w:rsidR="001C00E5" w:rsidRPr="001C00E5">
        <w:rPr>
          <w:lang w:val="fr-CA"/>
        </w:rPr>
        <w:t xml:space="preserve">. « </w:t>
      </w:r>
      <w:r w:rsidR="001C00E5" w:rsidRPr="00B43779">
        <w:rPr>
          <w:lang w:val="fr-CA"/>
        </w:rPr>
        <w:t>Au lieu de rester immobile</w:t>
      </w:r>
      <w:r w:rsidR="001C00E5" w:rsidRPr="001C00E5">
        <w:rPr>
          <w:lang w:val="fr-CA"/>
        </w:rPr>
        <w:t xml:space="preserve"> </w:t>
      </w:r>
      <w:r w:rsidR="001C00E5" w:rsidRPr="001C00E5">
        <w:rPr>
          <w:b/>
          <w:lang w:val="fr-CA"/>
        </w:rPr>
        <w:t>comme si tu étais gelé</w:t>
      </w:r>
      <w:r w:rsidR="001C00E5" w:rsidRPr="001C00E5">
        <w:rPr>
          <w:lang w:val="fr-CA"/>
        </w:rPr>
        <w:t>, me dit-il, me</w:t>
      </w:r>
      <w:r w:rsidR="00077AD5">
        <w:rPr>
          <w:lang w:val="fr-CA"/>
        </w:rPr>
        <w:t xml:space="preserve">ts les assiettes sur la table. </w:t>
      </w:r>
    </w:p>
    <w:p w14:paraId="53A9F2DD" w14:textId="7ADDB9D7" w:rsidR="00A774A4" w:rsidRDefault="00A774A4" w:rsidP="001C00E5">
      <w:pPr>
        <w:jc w:val="both"/>
        <w:rPr>
          <w:lang w:val="fr-CA"/>
        </w:rPr>
      </w:pPr>
      <w:r>
        <w:rPr>
          <w:lang w:val="fr-CA"/>
        </w:rPr>
        <w:t xml:space="preserve">Nature </w:t>
      </w:r>
      <w:r w:rsidR="001A7BB3">
        <w:t xml:space="preserve">: </w:t>
      </w:r>
      <w:r w:rsidR="00AB731E">
        <w:rPr>
          <w:lang w:val="fr-CA"/>
        </w:rPr>
        <w:t>subordonnée</w:t>
      </w:r>
      <w:r>
        <w:rPr>
          <w:lang w:val="fr-CA"/>
        </w:rPr>
        <w:t xml:space="preserve"> circonstancielle </w:t>
      </w:r>
      <w:r w:rsidR="00E91C2D">
        <w:rPr>
          <w:lang w:val="fr-CA"/>
        </w:rPr>
        <w:t>de comp</w:t>
      </w:r>
      <w:r w:rsidR="00AB731E">
        <w:rPr>
          <w:lang w:val="fr-CA"/>
        </w:rPr>
        <w:t>araison</w:t>
      </w:r>
    </w:p>
    <w:p w14:paraId="2D32C6A9" w14:textId="5F453B1B" w:rsidR="00A774A4" w:rsidRDefault="00A774A4" w:rsidP="001C00E5">
      <w:pPr>
        <w:jc w:val="both"/>
        <w:rPr>
          <w:lang w:val="fr-CA"/>
        </w:rPr>
      </w:pPr>
      <w:r>
        <w:rPr>
          <w:lang w:val="fr-CA"/>
        </w:rPr>
        <w:t xml:space="preserve">Fonction </w:t>
      </w:r>
      <w:r w:rsidR="001A7BB3">
        <w:t xml:space="preserve">: </w:t>
      </w:r>
      <w:r w:rsidR="00AB731E">
        <w:rPr>
          <w:lang w:val="fr-CA"/>
        </w:rPr>
        <w:t>complément</w:t>
      </w:r>
      <w:r>
        <w:rPr>
          <w:lang w:val="fr-CA"/>
        </w:rPr>
        <w:t xml:space="preserve"> de</w:t>
      </w:r>
      <w:r w:rsidR="00CA4B44">
        <w:rPr>
          <w:lang w:val="fr-CA"/>
        </w:rPr>
        <w:t xml:space="preserve"> l’adjectif </w:t>
      </w:r>
      <w:commentRangeStart w:id="1"/>
      <w:r w:rsidR="00CA4B44" w:rsidRPr="00CA4B44">
        <w:rPr>
          <w:i/>
          <w:iCs/>
          <w:lang w:val="fr-CA"/>
        </w:rPr>
        <w:t>immobile</w:t>
      </w:r>
      <w:commentRangeEnd w:id="1"/>
      <w:r w:rsidR="00CA4B44">
        <w:rPr>
          <w:rStyle w:val="a9"/>
        </w:rPr>
        <w:commentReference w:id="1"/>
      </w:r>
      <w:r w:rsidR="00CA4B44">
        <w:rPr>
          <w:i/>
          <w:iCs/>
          <w:lang w:val="fr-CA"/>
        </w:rPr>
        <w:t xml:space="preserve"> </w:t>
      </w:r>
    </w:p>
    <w:p w14:paraId="04332779" w14:textId="77777777" w:rsidR="00BC3BB3" w:rsidRDefault="00BC3BB3" w:rsidP="001C00E5">
      <w:pPr>
        <w:jc w:val="both"/>
        <w:rPr>
          <w:lang w:val="fr-CA"/>
        </w:rPr>
      </w:pPr>
    </w:p>
    <w:p w14:paraId="397DFDA9" w14:textId="1A15A436" w:rsidR="002E5866" w:rsidRDefault="00D32183" w:rsidP="001C00E5">
      <w:pPr>
        <w:jc w:val="both"/>
        <w:rPr>
          <w:lang w:val="fr-CA"/>
        </w:rPr>
      </w:pPr>
      <w:r>
        <w:rPr>
          <w:lang w:val="fr-CA"/>
        </w:rPr>
        <w:t>8</w:t>
      </w:r>
      <w:r w:rsidR="001C00E5" w:rsidRPr="001C00E5">
        <w:rPr>
          <w:lang w:val="fr-CA"/>
        </w:rPr>
        <w:t xml:space="preserve">. J’étais </w:t>
      </w:r>
      <w:r w:rsidR="001C00E5" w:rsidRPr="001C00E5">
        <w:rPr>
          <w:b/>
          <w:lang w:val="fr-CA"/>
        </w:rPr>
        <w:t>si</w:t>
      </w:r>
      <w:r w:rsidR="001C00E5" w:rsidRPr="001C00E5">
        <w:rPr>
          <w:lang w:val="fr-CA"/>
        </w:rPr>
        <w:t xml:space="preserve"> troublé, </w:t>
      </w:r>
      <w:r w:rsidR="001C00E5" w:rsidRPr="001C00E5">
        <w:rPr>
          <w:b/>
          <w:lang w:val="fr-CA"/>
        </w:rPr>
        <w:t>si</w:t>
      </w:r>
      <w:r w:rsidR="001C00E5" w:rsidRPr="001C00E5">
        <w:rPr>
          <w:lang w:val="fr-CA"/>
        </w:rPr>
        <w:t xml:space="preserve"> inquiet, </w:t>
      </w:r>
      <w:r w:rsidR="001C00E5" w:rsidRPr="001C00E5">
        <w:rPr>
          <w:b/>
          <w:lang w:val="fr-CA"/>
        </w:rPr>
        <w:t>que</w:t>
      </w:r>
      <w:r w:rsidR="001C00E5" w:rsidRPr="001C00E5">
        <w:rPr>
          <w:lang w:val="fr-CA"/>
        </w:rPr>
        <w:t xml:space="preserve"> je ne pouvais manger</w:t>
      </w:r>
      <w:r w:rsidR="00D33F73">
        <w:rPr>
          <w:lang w:val="fr-CA"/>
        </w:rPr>
        <w:t>.</w:t>
      </w:r>
    </w:p>
    <w:p w14:paraId="4B4961F1" w14:textId="5C388DA7" w:rsidR="00E91C2D" w:rsidRDefault="00E91C2D" w:rsidP="001C00E5">
      <w:pPr>
        <w:jc w:val="both"/>
        <w:rPr>
          <w:lang w:val="fr-CA"/>
        </w:rPr>
      </w:pPr>
      <w:r>
        <w:rPr>
          <w:lang w:val="fr-CA"/>
        </w:rPr>
        <w:t xml:space="preserve">Nature </w:t>
      </w:r>
      <w:r w:rsidR="00AB731E">
        <w:rPr>
          <w:lang w:val="fr-CA"/>
        </w:rPr>
        <w:t>subordonnée</w:t>
      </w:r>
      <w:r>
        <w:rPr>
          <w:lang w:val="fr-CA"/>
        </w:rPr>
        <w:t xml:space="preserve"> circonstancielle </w:t>
      </w:r>
    </w:p>
    <w:p w14:paraId="6A8C9B3F" w14:textId="2A36E599" w:rsidR="00E91C2D" w:rsidRPr="00CA4B44" w:rsidRDefault="00E91C2D" w:rsidP="001C00E5">
      <w:pPr>
        <w:jc w:val="both"/>
        <w:rPr>
          <w:lang w:val="fr-CA"/>
        </w:rPr>
      </w:pPr>
      <w:r>
        <w:rPr>
          <w:lang w:val="fr-CA"/>
        </w:rPr>
        <w:t xml:space="preserve">Fonction </w:t>
      </w:r>
      <w:r w:rsidR="00CA4B44" w:rsidRPr="00CA4B44">
        <w:rPr>
          <w:lang w:val="fr-CA"/>
        </w:rPr>
        <w:t xml:space="preserve">: </w:t>
      </w:r>
      <w:r w:rsidR="00CA4B44">
        <w:rPr>
          <w:lang w:val="fr-CA"/>
        </w:rPr>
        <w:t>système corrélatif (</w:t>
      </w:r>
      <w:r w:rsidR="00CA4B44" w:rsidRPr="00CA4B44">
        <w:rPr>
          <w:i/>
          <w:iCs/>
          <w:lang w:val="fr-CA"/>
        </w:rPr>
        <w:t>si</w:t>
      </w:r>
      <w:r w:rsidR="00CA4B44">
        <w:rPr>
          <w:lang w:val="fr-CA"/>
        </w:rPr>
        <w:t xml:space="preserve"> appelle </w:t>
      </w:r>
      <w:commentRangeStart w:id="2"/>
      <w:r w:rsidR="00CA4B44" w:rsidRPr="00CA4B44">
        <w:rPr>
          <w:i/>
          <w:iCs/>
          <w:lang w:val="fr-CA"/>
        </w:rPr>
        <w:t>que</w:t>
      </w:r>
      <w:r w:rsidR="00CA4B44">
        <w:rPr>
          <w:lang w:val="fr-CA"/>
        </w:rPr>
        <w:t xml:space="preserve"> </w:t>
      </w:r>
      <w:commentRangeEnd w:id="2"/>
      <w:r w:rsidR="005142AD">
        <w:rPr>
          <w:rStyle w:val="a9"/>
        </w:rPr>
        <w:commentReference w:id="2"/>
      </w:r>
      <w:r w:rsidR="00CA4B44">
        <w:rPr>
          <w:lang w:val="fr-CA"/>
        </w:rPr>
        <w:t>; la phrase principale n’est pas vraiment autonome : * J’étais si troublé)</w:t>
      </w:r>
    </w:p>
    <w:p w14:paraId="38475A35" w14:textId="77777777" w:rsidR="00A774A4" w:rsidRDefault="00A774A4" w:rsidP="001C00E5">
      <w:pPr>
        <w:jc w:val="both"/>
        <w:rPr>
          <w:lang w:val="fr-CA"/>
        </w:rPr>
      </w:pPr>
    </w:p>
    <w:p w14:paraId="317918C8" w14:textId="396118E5" w:rsidR="00BC3BB3" w:rsidRDefault="00BC3BB3" w:rsidP="001C00E5">
      <w:pPr>
        <w:jc w:val="both"/>
        <w:rPr>
          <w:b/>
          <w:lang w:val="fr-CA"/>
        </w:rPr>
      </w:pPr>
      <w:r w:rsidRPr="00BC3BB3">
        <w:rPr>
          <w:b/>
          <w:lang w:val="fr-CA"/>
        </w:rPr>
        <w:t>Reformulez la phrase en modifiant la conjonction de subordination</w:t>
      </w:r>
    </w:p>
    <w:p w14:paraId="0DB88913" w14:textId="013EE603" w:rsidR="00BC3BB3" w:rsidRDefault="000E64A3" w:rsidP="001C00E5">
      <w:pPr>
        <w:jc w:val="both"/>
        <w:rPr>
          <w:lang w:val="fr-CA"/>
        </w:rPr>
      </w:pPr>
      <w:r w:rsidRPr="001C00E5">
        <w:rPr>
          <w:lang w:val="fr-CA"/>
        </w:rPr>
        <w:t xml:space="preserve">J’étais </w:t>
      </w:r>
      <w:r w:rsidR="00CA4B44">
        <w:rPr>
          <w:b/>
          <w:lang w:val="fr-CA"/>
        </w:rPr>
        <w:t>tellement</w:t>
      </w:r>
      <w:r w:rsidRPr="001C00E5">
        <w:rPr>
          <w:lang w:val="fr-CA"/>
        </w:rPr>
        <w:t xml:space="preserve"> troublé, </w:t>
      </w:r>
      <w:r w:rsidR="00CA4B44">
        <w:rPr>
          <w:b/>
          <w:lang w:val="fr-CA"/>
        </w:rPr>
        <w:t>tellement</w:t>
      </w:r>
      <w:r w:rsidRPr="001C00E5">
        <w:rPr>
          <w:lang w:val="fr-CA"/>
        </w:rPr>
        <w:t xml:space="preserve"> inquiet, </w:t>
      </w:r>
      <w:r w:rsidRPr="001C00E5">
        <w:rPr>
          <w:b/>
          <w:lang w:val="fr-CA"/>
        </w:rPr>
        <w:t>que</w:t>
      </w:r>
      <w:r w:rsidRPr="001C00E5">
        <w:rPr>
          <w:lang w:val="fr-CA"/>
        </w:rPr>
        <w:t xml:space="preserve"> je ne pouvais manger</w:t>
      </w:r>
      <w:r>
        <w:rPr>
          <w:lang w:val="fr-CA"/>
        </w:rPr>
        <w:t>.</w:t>
      </w:r>
    </w:p>
    <w:p w14:paraId="774EE951" w14:textId="77777777" w:rsidR="000E64A3" w:rsidRPr="00BC3BB3" w:rsidRDefault="000E64A3" w:rsidP="001C00E5">
      <w:pPr>
        <w:jc w:val="both"/>
        <w:rPr>
          <w:lang w:val="fr-CA"/>
        </w:rPr>
      </w:pPr>
    </w:p>
    <w:p w14:paraId="7B6F5E43" w14:textId="0E5B810B" w:rsidR="00D32183" w:rsidRDefault="00D32183" w:rsidP="001C00E5">
      <w:pPr>
        <w:jc w:val="both"/>
        <w:rPr>
          <w:b/>
          <w:lang w:val="fr-CA"/>
        </w:rPr>
      </w:pPr>
      <w:r>
        <w:rPr>
          <w:lang w:val="fr-CA"/>
        </w:rPr>
        <w:t>9</w:t>
      </w:r>
      <w:r w:rsidR="001C00E5" w:rsidRPr="001C00E5">
        <w:rPr>
          <w:lang w:val="fr-CA"/>
        </w:rPr>
        <w:t xml:space="preserve">. </w:t>
      </w:r>
      <w:r w:rsidRPr="00391DC8">
        <w:rPr>
          <w:lang w:val="fr-CA"/>
        </w:rPr>
        <w:t xml:space="preserve">tâche </w:t>
      </w:r>
      <w:r w:rsidRPr="00D32183">
        <w:rPr>
          <w:lang w:val="fr-CA"/>
        </w:rPr>
        <w:t>de</w:t>
      </w:r>
      <w:r w:rsidRPr="00D32183">
        <w:rPr>
          <w:b/>
          <w:lang w:val="fr-CA"/>
        </w:rPr>
        <w:t xml:space="preserve"> </w:t>
      </w:r>
      <w:commentRangeStart w:id="3"/>
      <w:r w:rsidRPr="00D32183">
        <w:rPr>
          <w:b/>
          <w:lang w:val="fr-CA"/>
        </w:rPr>
        <w:t>dormir</w:t>
      </w:r>
      <w:commentRangeEnd w:id="3"/>
      <w:r w:rsidR="005142AD">
        <w:rPr>
          <w:rStyle w:val="a9"/>
        </w:rPr>
        <w:commentReference w:id="3"/>
      </w:r>
    </w:p>
    <w:p w14:paraId="67722C34" w14:textId="0FE7B925" w:rsidR="002364D8" w:rsidRDefault="002364D8" w:rsidP="001C00E5">
      <w:pPr>
        <w:jc w:val="both"/>
        <w:rPr>
          <w:bCs/>
          <w:lang w:val="fr-CA"/>
        </w:rPr>
      </w:pPr>
      <w:r w:rsidRPr="00CA4B44">
        <w:rPr>
          <w:bCs/>
          <w:lang w:val="fr-CA"/>
        </w:rPr>
        <w:t>Nature</w:t>
      </w:r>
      <w:r w:rsidR="00CA4B44" w:rsidRPr="00CA4B44">
        <w:rPr>
          <w:bCs/>
          <w:lang w:val="fr-CA"/>
        </w:rPr>
        <w:t> :</w:t>
      </w:r>
      <w:r w:rsidR="00CA4B44">
        <w:rPr>
          <w:b/>
          <w:lang w:val="fr-CA"/>
        </w:rPr>
        <w:t xml:space="preserve"> </w:t>
      </w:r>
      <w:r>
        <w:rPr>
          <w:b/>
          <w:lang w:val="fr-CA"/>
        </w:rPr>
        <w:t xml:space="preserve"> </w:t>
      </w:r>
      <w:r w:rsidR="00AB731E">
        <w:rPr>
          <w:bCs/>
          <w:lang w:val="fr-CA"/>
        </w:rPr>
        <w:t>subordonnée</w:t>
      </w:r>
      <w:r>
        <w:rPr>
          <w:bCs/>
          <w:lang w:val="fr-CA"/>
        </w:rPr>
        <w:t xml:space="preserve"> </w:t>
      </w:r>
      <w:r w:rsidR="00AB731E">
        <w:rPr>
          <w:bCs/>
          <w:lang w:val="fr-CA"/>
        </w:rPr>
        <w:t>complétive</w:t>
      </w:r>
      <w:r w:rsidR="00B6628B">
        <w:rPr>
          <w:bCs/>
          <w:lang w:val="fr-CA"/>
        </w:rPr>
        <w:t xml:space="preserve"> infinitive </w:t>
      </w:r>
    </w:p>
    <w:p w14:paraId="24CFE65E" w14:textId="4C9FB508" w:rsidR="002364D8" w:rsidRDefault="002364D8" w:rsidP="001C00E5">
      <w:pPr>
        <w:jc w:val="both"/>
        <w:rPr>
          <w:bCs/>
          <w:i/>
          <w:iCs/>
          <w:lang w:val="fr-CA"/>
        </w:rPr>
      </w:pPr>
      <w:r>
        <w:rPr>
          <w:bCs/>
          <w:lang w:val="fr-CA"/>
        </w:rPr>
        <w:t>Fonction</w:t>
      </w:r>
      <w:r w:rsidR="00CA4B44">
        <w:rPr>
          <w:bCs/>
          <w:lang w:val="fr-CA"/>
        </w:rPr>
        <w:t xml:space="preserve"> : </w:t>
      </w:r>
      <w:r w:rsidR="005142AD">
        <w:rPr>
          <w:bCs/>
          <w:lang w:val="fr-CA"/>
        </w:rPr>
        <w:t xml:space="preserve">COD du verbe </w:t>
      </w:r>
      <w:r w:rsidR="005142AD" w:rsidRPr="005142AD">
        <w:rPr>
          <w:bCs/>
          <w:i/>
          <w:iCs/>
          <w:lang w:val="fr-CA"/>
        </w:rPr>
        <w:t>tâche</w:t>
      </w:r>
      <w:r w:rsidR="005142AD">
        <w:rPr>
          <w:bCs/>
          <w:i/>
          <w:iCs/>
          <w:lang w:val="fr-CA"/>
        </w:rPr>
        <w:t xml:space="preserve"> </w:t>
      </w:r>
    </w:p>
    <w:p w14:paraId="401FE257" w14:textId="09B859C4" w:rsidR="005142AD" w:rsidRPr="005142AD" w:rsidRDefault="005142AD" w:rsidP="001C00E5">
      <w:pPr>
        <w:jc w:val="both"/>
        <w:rPr>
          <w:bCs/>
          <w:lang w:val="fr-CA"/>
        </w:rPr>
      </w:pPr>
      <w:r w:rsidRPr="005142AD">
        <w:rPr>
          <w:bCs/>
          <w:lang w:val="fr-CA"/>
        </w:rPr>
        <w:t>Vérification : tâche cela</w:t>
      </w:r>
      <w:r>
        <w:rPr>
          <w:bCs/>
          <w:lang w:val="fr-CA"/>
        </w:rPr>
        <w:t xml:space="preserve"> </w:t>
      </w:r>
      <w:r>
        <w:rPr>
          <w:rStyle w:val="a6"/>
          <w:bCs/>
          <w:lang w:val="fr-CA"/>
        </w:rPr>
        <w:footnoteReference w:id="1"/>
      </w:r>
    </w:p>
    <w:p w14:paraId="7A8031AA" w14:textId="77777777" w:rsidR="00D32183" w:rsidRPr="00D32183" w:rsidRDefault="00D32183" w:rsidP="001C00E5">
      <w:pPr>
        <w:jc w:val="both"/>
        <w:rPr>
          <w:b/>
          <w:lang w:val="fr-CA"/>
        </w:rPr>
      </w:pPr>
    </w:p>
    <w:p w14:paraId="22FE3461" w14:textId="284EAC2B" w:rsidR="002E5866" w:rsidRDefault="00D32183" w:rsidP="001C00E5">
      <w:pPr>
        <w:jc w:val="both"/>
        <w:rPr>
          <w:lang w:val="fr-CA"/>
        </w:rPr>
      </w:pPr>
      <w:r>
        <w:rPr>
          <w:lang w:val="fr-CA"/>
        </w:rPr>
        <w:t xml:space="preserve">10. </w:t>
      </w:r>
      <w:r w:rsidR="001C00E5" w:rsidRPr="001C00E5">
        <w:rPr>
          <w:lang w:val="fr-CA"/>
        </w:rPr>
        <w:t xml:space="preserve">on dort </w:t>
      </w:r>
      <w:r w:rsidR="001C00E5" w:rsidRPr="00AF0384">
        <w:rPr>
          <w:lang w:val="fr-CA"/>
        </w:rPr>
        <w:t>parce qu’on a sommeil</w:t>
      </w:r>
      <w:r w:rsidR="001C00E5" w:rsidRPr="001C00E5">
        <w:rPr>
          <w:lang w:val="fr-CA"/>
        </w:rPr>
        <w:t xml:space="preserve"> et </w:t>
      </w:r>
      <w:r w:rsidR="001C00E5" w:rsidRPr="001C00E5">
        <w:rPr>
          <w:b/>
          <w:lang w:val="fr-CA"/>
        </w:rPr>
        <w:t>qu’on est tranquille</w:t>
      </w:r>
      <w:r w:rsidR="001C00E5" w:rsidRPr="001C00E5">
        <w:rPr>
          <w:lang w:val="fr-CA"/>
        </w:rPr>
        <w:t xml:space="preserve">. </w:t>
      </w:r>
    </w:p>
    <w:p w14:paraId="6D2FAA89" w14:textId="31EE12A1" w:rsidR="00B6628B" w:rsidRPr="005142AD" w:rsidRDefault="00B6628B" w:rsidP="001C00E5">
      <w:pPr>
        <w:jc w:val="both"/>
        <w:rPr>
          <w:color w:val="050505"/>
          <w:sz w:val="23"/>
          <w:szCs w:val="23"/>
          <w:shd w:val="clear" w:color="auto" w:fill="E4E6EB"/>
          <w:lang w:val="fr-CA"/>
        </w:rPr>
      </w:pPr>
      <w:r w:rsidRPr="005142AD">
        <w:rPr>
          <w:lang w:val="fr-CA"/>
        </w:rPr>
        <w:t>Nature</w:t>
      </w:r>
      <w:r w:rsidR="005142AD" w:rsidRPr="005142AD">
        <w:rPr>
          <w:lang w:val="fr-CA"/>
        </w:rPr>
        <w:t xml:space="preserve"> : </w:t>
      </w:r>
      <w:r w:rsidRPr="005142AD">
        <w:rPr>
          <w:lang w:val="fr-CA"/>
        </w:rPr>
        <w:t xml:space="preserve"> </w:t>
      </w:r>
      <w:r w:rsidR="00AB731E" w:rsidRPr="005142AD">
        <w:rPr>
          <w:lang w:val="fr-CA"/>
        </w:rPr>
        <w:t>subordonnée</w:t>
      </w:r>
      <w:r w:rsidRPr="005142AD">
        <w:rPr>
          <w:lang w:val="fr-CA"/>
        </w:rPr>
        <w:t xml:space="preserve"> circonstancielle </w:t>
      </w:r>
      <w:r w:rsidR="00043789" w:rsidRPr="005142AD">
        <w:rPr>
          <w:lang w:val="fr-CA"/>
        </w:rPr>
        <w:t>de</w:t>
      </w:r>
      <w:r w:rsidR="0085203D" w:rsidRPr="005142AD">
        <w:rPr>
          <w:lang w:val="fr-CA"/>
        </w:rPr>
        <w:t xml:space="preserve"> cause</w:t>
      </w:r>
    </w:p>
    <w:p w14:paraId="70B1D4FA" w14:textId="4C6AC545" w:rsidR="00B6628B" w:rsidRPr="005142AD" w:rsidRDefault="00B6628B" w:rsidP="001C00E5">
      <w:pPr>
        <w:jc w:val="both"/>
        <w:rPr>
          <w:color w:val="050505"/>
          <w:sz w:val="23"/>
          <w:szCs w:val="23"/>
          <w:shd w:val="clear" w:color="auto" w:fill="E4E6EB"/>
          <w:lang w:val="fr-CA"/>
        </w:rPr>
      </w:pPr>
      <w:r w:rsidRPr="005142AD">
        <w:rPr>
          <w:color w:val="050505"/>
          <w:sz w:val="23"/>
          <w:szCs w:val="23"/>
          <w:shd w:val="clear" w:color="auto" w:fill="E4E6EB"/>
          <w:lang w:val="fr-CA"/>
        </w:rPr>
        <w:t xml:space="preserve">Fonction </w:t>
      </w:r>
      <w:r w:rsidR="005142AD" w:rsidRPr="005142AD">
        <w:rPr>
          <w:color w:val="050505"/>
          <w:sz w:val="23"/>
          <w:szCs w:val="23"/>
          <w:shd w:val="clear" w:color="auto" w:fill="E4E6EB"/>
          <w:lang w:val="fr-CA"/>
        </w:rPr>
        <w:t xml:space="preserve">: </w:t>
      </w:r>
      <w:r w:rsidR="00AB731E" w:rsidRPr="005142AD">
        <w:rPr>
          <w:color w:val="050505"/>
          <w:sz w:val="23"/>
          <w:szCs w:val="23"/>
          <w:shd w:val="clear" w:color="auto" w:fill="E4E6EB"/>
          <w:lang w:val="fr-CA"/>
        </w:rPr>
        <w:t>complément</w:t>
      </w:r>
      <w:r w:rsidR="005142AD" w:rsidRPr="005142AD">
        <w:rPr>
          <w:color w:val="050505"/>
          <w:sz w:val="23"/>
          <w:szCs w:val="23"/>
          <w:shd w:val="clear" w:color="auto" w:fill="E4E6EB"/>
          <w:lang w:val="fr-CA"/>
        </w:rPr>
        <w:t xml:space="preserve"> de la proposition </w:t>
      </w:r>
      <w:commentRangeStart w:id="4"/>
      <w:r w:rsidR="005142AD" w:rsidRPr="005142AD">
        <w:rPr>
          <w:color w:val="050505"/>
          <w:sz w:val="23"/>
          <w:szCs w:val="23"/>
          <w:shd w:val="clear" w:color="auto" w:fill="E4E6EB"/>
          <w:lang w:val="fr-CA"/>
        </w:rPr>
        <w:t>principale</w:t>
      </w:r>
      <w:commentRangeEnd w:id="4"/>
      <w:r w:rsidR="005142AD">
        <w:rPr>
          <w:rStyle w:val="a9"/>
        </w:rPr>
        <w:commentReference w:id="4"/>
      </w:r>
      <w:r w:rsidR="005142AD">
        <w:rPr>
          <w:color w:val="050505"/>
          <w:sz w:val="23"/>
          <w:szCs w:val="23"/>
          <w:shd w:val="clear" w:color="auto" w:fill="E4E6EB"/>
          <w:lang w:val="fr-CA"/>
        </w:rPr>
        <w:t xml:space="preserve"> </w:t>
      </w:r>
    </w:p>
    <w:p w14:paraId="5345BBC4" w14:textId="77777777" w:rsidR="005142AD" w:rsidRPr="005142AD" w:rsidRDefault="005142AD" w:rsidP="001C00E5">
      <w:pPr>
        <w:jc w:val="both"/>
        <w:rPr>
          <w:rFonts w:asciiTheme="minorHAnsi" w:hAnsiTheme="minorHAnsi"/>
          <w:lang w:val="fr-CA"/>
        </w:rPr>
      </w:pPr>
    </w:p>
    <w:p w14:paraId="0D2C3D31" w14:textId="286F2B50" w:rsidR="00BC3BB3" w:rsidRDefault="00BC3BB3" w:rsidP="00BC3BB3">
      <w:pPr>
        <w:jc w:val="both"/>
        <w:rPr>
          <w:b/>
          <w:lang w:val="fr-CA"/>
        </w:rPr>
      </w:pPr>
      <w:r w:rsidRPr="00BC3BB3">
        <w:rPr>
          <w:b/>
          <w:lang w:val="fr-CA"/>
        </w:rPr>
        <w:t xml:space="preserve">Reformulez la phrase en modifiant la </w:t>
      </w:r>
      <w:r>
        <w:rPr>
          <w:b/>
          <w:lang w:val="fr-CA"/>
        </w:rPr>
        <w:t>conjo</w:t>
      </w:r>
      <w:r w:rsidRPr="00BC3BB3">
        <w:rPr>
          <w:b/>
          <w:lang w:val="fr-CA"/>
        </w:rPr>
        <w:t>nction de subordination</w:t>
      </w:r>
    </w:p>
    <w:p w14:paraId="4BDD58C1" w14:textId="4B35FA45" w:rsidR="00B6628B" w:rsidRPr="00CF6241" w:rsidRDefault="00CF6241" w:rsidP="00BC3BB3">
      <w:pPr>
        <w:jc w:val="both"/>
        <w:rPr>
          <w:b/>
          <w:lang w:val="fr-CA"/>
        </w:rPr>
      </w:pPr>
      <w:r>
        <w:t>Ο</w:t>
      </w:r>
      <w:r w:rsidR="00AB731E" w:rsidRPr="001C00E5">
        <w:rPr>
          <w:lang w:val="fr-CA"/>
        </w:rPr>
        <w:t xml:space="preserve">n dort </w:t>
      </w:r>
      <w:r w:rsidRPr="00CF6241">
        <w:rPr>
          <w:b/>
          <w:bCs/>
          <w:lang w:val="fr-CA"/>
        </w:rPr>
        <w:t>vu q</w:t>
      </w:r>
      <w:r w:rsidR="00AB731E" w:rsidRPr="00CF6241">
        <w:rPr>
          <w:b/>
          <w:bCs/>
          <w:lang w:val="fr-CA"/>
        </w:rPr>
        <w:t>u’on</w:t>
      </w:r>
      <w:r w:rsidR="00AB731E" w:rsidRPr="00AF0384">
        <w:rPr>
          <w:lang w:val="fr-CA"/>
        </w:rPr>
        <w:t xml:space="preserve"> a sommeil</w:t>
      </w:r>
      <w:r w:rsidR="00AB731E" w:rsidRPr="001C00E5">
        <w:rPr>
          <w:lang w:val="fr-CA"/>
        </w:rPr>
        <w:t xml:space="preserve"> et </w:t>
      </w:r>
      <w:r w:rsidR="00AB731E" w:rsidRPr="001C00E5">
        <w:rPr>
          <w:b/>
          <w:lang w:val="fr-CA"/>
        </w:rPr>
        <w:t>qu’o</w:t>
      </w:r>
      <w:r>
        <w:rPr>
          <w:b/>
          <w:lang w:val="fr-CA"/>
        </w:rPr>
        <w:t>n est tranquille</w:t>
      </w:r>
    </w:p>
    <w:p w14:paraId="26732F16" w14:textId="02832B34" w:rsidR="00CF6241" w:rsidRPr="00CF6241" w:rsidRDefault="00CF6241" w:rsidP="00CF6241">
      <w:pPr>
        <w:jc w:val="both"/>
        <w:rPr>
          <w:b/>
          <w:lang w:val="fr-CA"/>
        </w:rPr>
      </w:pPr>
      <w:r>
        <w:t>Ο</w:t>
      </w:r>
      <w:r w:rsidRPr="001C00E5">
        <w:rPr>
          <w:lang w:val="fr-CA"/>
        </w:rPr>
        <w:t xml:space="preserve">n dort </w:t>
      </w:r>
      <w:r>
        <w:rPr>
          <w:b/>
          <w:bCs/>
          <w:lang w:val="fr-CA"/>
        </w:rPr>
        <w:t>étant donné</w:t>
      </w:r>
      <w:r w:rsidRPr="00CF6241">
        <w:rPr>
          <w:b/>
          <w:bCs/>
          <w:lang w:val="fr-CA"/>
        </w:rPr>
        <w:t xml:space="preserve"> qu’on</w:t>
      </w:r>
      <w:r w:rsidRPr="00AF0384">
        <w:rPr>
          <w:lang w:val="fr-CA"/>
        </w:rPr>
        <w:t xml:space="preserve"> a sommeil</w:t>
      </w:r>
      <w:r w:rsidRPr="001C00E5">
        <w:rPr>
          <w:lang w:val="fr-CA"/>
        </w:rPr>
        <w:t xml:space="preserve"> et </w:t>
      </w:r>
      <w:r w:rsidRPr="001C00E5">
        <w:rPr>
          <w:b/>
          <w:lang w:val="fr-CA"/>
        </w:rPr>
        <w:t>qu’o</w:t>
      </w:r>
      <w:r>
        <w:rPr>
          <w:b/>
          <w:lang w:val="fr-CA"/>
        </w:rPr>
        <w:t>n est tranquille</w:t>
      </w:r>
    </w:p>
    <w:p w14:paraId="75342D01" w14:textId="77777777" w:rsidR="00BC3BB3" w:rsidRDefault="00BC3BB3" w:rsidP="001C00E5">
      <w:pPr>
        <w:jc w:val="both"/>
        <w:rPr>
          <w:lang w:val="fr-CA"/>
        </w:rPr>
      </w:pPr>
    </w:p>
    <w:p w14:paraId="6DAF8602" w14:textId="54E90736" w:rsidR="001C00E5" w:rsidRDefault="00D32183" w:rsidP="001C00E5">
      <w:pPr>
        <w:jc w:val="both"/>
        <w:rPr>
          <w:b/>
          <w:lang w:val="fr-CA"/>
        </w:rPr>
      </w:pPr>
      <w:r>
        <w:rPr>
          <w:lang w:val="fr-CA"/>
        </w:rPr>
        <w:t>11</w:t>
      </w:r>
      <w:r w:rsidR="001C00E5" w:rsidRPr="00077AD5">
        <w:rPr>
          <w:lang w:val="fr-CA"/>
        </w:rPr>
        <w:t>.</w:t>
      </w:r>
      <w:r w:rsidR="001C00E5" w:rsidRPr="001C00E5">
        <w:rPr>
          <w:b/>
          <w:lang w:val="fr-CA"/>
        </w:rPr>
        <w:t xml:space="preserve"> aussitôt couché, aussitôt endormi</w:t>
      </w:r>
      <w:r w:rsidR="00D33F73">
        <w:rPr>
          <w:b/>
          <w:lang w:val="fr-CA"/>
        </w:rPr>
        <w:t>.</w:t>
      </w:r>
    </w:p>
    <w:p w14:paraId="0AC68C45" w14:textId="377FA160" w:rsidR="00AB731E" w:rsidRDefault="00AB731E" w:rsidP="001C00E5">
      <w:pPr>
        <w:jc w:val="both"/>
        <w:rPr>
          <w:lang w:val="fr-CA"/>
        </w:rPr>
      </w:pPr>
      <w:r>
        <w:rPr>
          <w:lang w:val="fr-CA"/>
        </w:rPr>
        <w:t>Nature subordonnée circonstancielle temporelle</w:t>
      </w:r>
    </w:p>
    <w:p w14:paraId="365EC062" w14:textId="292BF35A" w:rsidR="00AB731E" w:rsidRDefault="00AB731E" w:rsidP="001C00E5">
      <w:pPr>
        <w:jc w:val="both"/>
        <w:rPr>
          <w:lang w:val="fr-CA"/>
        </w:rPr>
      </w:pPr>
      <w:r>
        <w:rPr>
          <w:lang w:val="fr-CA"/>
        </w:rPr>
        <w:t xml:space="preserve">Fonction complément de la proposition principale </w:t>
      </w:r>
    </w:p>
    <w:p w14:paraId="01B4E44E" w14:textId="6D735A20" w:rsidR="00BC3BB3" w:rsidRDefault="00BC3BB3" w:rsidP="00AF0384">
      <w:pPr>
        <w:jc w:val="both"/>
        <w:rPr>
          <w:b/>
          <w:lang w:val="fr-CA"/>
        </w:rPr>
      </w:pPr>
      <w:r w:rsidRPr="00BC3BB3">
        <w:rPr>
          <w:b/>
          <w:lang w:val="fr-CA"/>
        </w:rPr>
        <w:t xml:space="preserve">Reformulez la phrase en modifiant la </w:t>
      </w:r>
      <w:r>
        <w:rPr>
          <w:b/>
          <w:lang w:val="fr-CA"/>
        </w:rPr>
        <w:t>conjo</w:t>
      </w:r>
      <w:r w:rsidRPr="00BC3BB3">
        <w:rPr>
          <w:b/>
          <w:lang w:val="fr-CA"/>
        </w:rPr>
        <w:t>nction de subordination</w:t>
      </w:r>
    </w:p>
    <w:p w14:paraId="52AF4C6F" w14:textId="08B7641B" w:rsidR="006F099B" w:rsidRPr="00CF6241" w:rsidRDefault="00CF6241" w:rsidP="006F099B">
      <w:pPr>
        <w:rPr>
          <w:b/>
          <w:lang w:val="fr-CA"/>
        </w:rPr>
      </w:pPr>
      <w:r w:rsidRPr="00CF6241">
        <w:rPr>
          <w:color w:val="050505"/>
          <w:sz w:val="23"/>
          <w:szCs w:val="23"/>
          <w:shd w:val="clear" w:color="auto" w:fill="E4E6EB"/>
          <w:lang w:val="fr-CA"/>
        </w:rPr>
        <w:t>D</w:t>
      </w:r>
      <w:r w:rsidR="006F099B" w:rsidRPr="00CF6241">
        <w:rPr>
          <w:color w:val="050505"/>
          <w:sz w:val="23"/>
          <w:szCs w:val="23"/>
          <w:shd w:val="clear" w:color="auto" w:fill="E4E6EB"/>
          <w:lang w:val="fr-CA"/>
        </w:rPr>
        <w:t>ès</w:t>
      </w:r>
      <w:r w:rsidRPr="00CF6241">
        <w:rPr>
          <w:color w:val="050505"/>
          <w:sz w:val="23"/>
          <w:szCs w:val="23"/>
          <w:shd w:val="clear" w:color="auto" w:fill="E4E6EB"/>
          <w:lang w:val="fr-CA"/>
        </w:rPr>
        <w:t xml:space="preserve"> qu’on</w:t>
      </w:r>
      <w:r w:rsidR="006F099B" w:rsidRPr="00CF6241">
        <w:rPr>
          <w:b/>
          <w:lang w:val="fr-CA"/>
        </w:rPr>
        <w:t xml:space="preserve"> </w:t>
      </w:r>
      <w:r w:rsidRPr="00CF6241">
        <w:rPr>
          <w:b/>
          <w:lang w:val="fr-CA"/>
        </w:rPr>
        <w:t xml:space="preserve">se </w:t>
      </w:r>
      <w:r w:rsidR="006F099B" w:rsidRPr="00CF6241">
        <w:rPr>
          <w:b/>
          <w:lang w:val="fr-CA"/>
        </w:rPr>
        <w:t xml:space="preserve">couché, </w:t>
      </w:r>
      <w:r w:rsidRPr="00CF6241">
        <w:rPr>
          <w:color w:val="050505"/>
          <w:sz w:val="23"/>
          <w:szCs w:val="23"/>
          <w:shd w:val="clear" w:color="auto" w:fill="E4E6EB"/>
          <w:lang w:val="fr-CA"/>
        </w:rPr>
        <w:t>on</w:t>
      </w:r>
      <w:r w:rsidR="006F099B" w:rsidRPr="00CF6241">
        <w:rPr>
          <w:b/>
          <w:lang w:val="fr-CA"/>
        </w:rPr>
        <w:t xml:space="preserve"> </w:t>
      </w:r>
      <w:r>
        <w:rPr>
          <w:b/>
          <w:lang w:val="fr-CA"/>
        </w:rPr>
        <w:t>s’</w:t>
      </w:r>
      <w:r w:rsidR="006F099B" w:rsidRPr="00CF6241">
        <w:rPr>
          <w:b/>
          <w:lang w:val="fr-CA"/>
        </w:rPr>
        <w:t>endor</w:t>
      </w:r>
      <w:r w:rsidRPr="00CF6241">
        <w:rPr>
          <w:b/>
          <w:lang w:val="fr-CA"/>
        </w:rPr>
        <w:t>t</w:t>
      </w:r>
      <w:r w:rsidR="006F099B" w:rsidRPr="00CF6241">
        <w:rPr>
          <w:b/>
          <w:lang w:val="fr-CA"/>
        </w:rPr>
        <w:t>.</w:t>
      </w:r>
    </w:p>
    <w:p w14:paraId="13A73544" w14:textId="77777777" w:rsidR="00BC3BB3" w:rsidRDefault="00BC3BB3" w:rsidP="00AF0384">
      <w:pPr>
        <w:jc w:val="both"/>
        <w:rPr>
          <w:lang w:val="fr-CA"/>
        </w:rPr>
      </w:pPr>
    </w:p>
    <w:p w14:paraId="10B33CA3" w14:textId="53A76BAE" w:rsidR="00155037" w:rsidRDefault="00D32183" w:rsidP="00AF0384">
      <w:pPr>
        <w:jc w:val="both"/>
        <w:rPr>
          <w:lang w:val="fr-CA"/>
        </w:rPr>
      </w:pPr>
      <w:r>
        <w:rPr>
          <w:lang w:val="fr-CA"/>
        </w:rPr>
        <w:t>12.</w:t>
      </w:r>
      <w:r w:rsidR="001C00E5" w:rsidRPr="001C00E5">
        <w:rPr>
          <w:lang w:val="fr-CA"/>
        </w:rPr>
        <w:t xml:space="preserve"> tu peux parler </w:t>
      </w:r>
      <w:r w:rsidR="001C00E5" w:rsidRPr="00B43779">
        <w:rPr>
          <w:lang w:val="fr-CA"/>
        </w:rPr>
        <w:t>sans craindre</w:t>
      </w:r>
      <w:r w:rsidR="001C00E5" w:rsidRPr="001C00E5">
        <w:rPr>
          <w:b/>
          <w:lang w:val="fr-CA"/>
        </w:rPr>
        <w:t xml:space="preserve"> qu’il t’entende</w:t>
      </w:r>
      <w:r w:rsidR="005A7577">
        <w:rPr>
          <w:lang w:val="fr-CA"/>
        </w:rPr>
        <w:t>.</w:t>
      </w:r>
    </w:p>
    <w:p w14:paraId="58DAE201" w14:textId="4A4A4F7A" w:rsidR="002364D8" w:rsidRDefault="002364D8" w:rsidP="00AF0384">
      <w:pPr>
        <w:jc w:val="both"/>
        <w:rPr>
          <w:lang w:val="fr-CA"/>
        </w:rPr>
      </w:pPr>
      <w:r>
        <w:rPr>
          <w:lang w:val="fr-CA"/>
        </w:rPr>
        <w:t xml:space="preserve">Nature </w:t>
      </w:r>
      <w:r w:rsidR="00282671" w:rsidRPr="00282671">
        <w:rPr>
          <w:lang w:val="fr-CA"/>
        </w:rPr>
        <w:t xml:space="preserve">: </w:t>
      </w:r>
      <w:r w:rsidR="00AB731E">
        <w:rPr>
          <w:lang w:val="fr-CA"/>
        </w:rPr>
        <w:t>subordonnée</w:t>
      </w:r>
      <w:r>
        <w:rPr>
          <w:lang w:val="fr-CA"/>
        </w:rPr>
        <w:t xml:space="preserve"> </w:t>
      </w:r>
      <w:r w:rsidR="00AB731E">
        <w:rPr>
          <w:lang w:val="fr-CA"/>
        </w:rPr>
        <w:t>complétive</w:t>
      </w:r>
      <w:r>
        <w:rPr>
          <w:lang w:val="fr-CA"/>
        </w:rPr>
        <w:t xml:space="preserve"> </w:t>
      </w:r>
      <w:commentRangeStart w:id="5"/>
      <w:r w:rsidR="00282671">
        <w:rPr>
          <w:lang w:val="fr-CA"/>
        </w:rPr>
        <w:t>conjonctive</w:t>
      </w:r>
      <w:commentRangeEnd w:id="5"/>
      <w:r w:rsidR="00282671">
        <w:rPr>
          <w:rStyle w:val="a9"/>
        </w:rPr>
        <w:commentReference w:id="5"/>
      </w:r>
      <w:r w:rsidR="00282671">
        <w:rPr>
          <w:lang w:val="fr-CA"/>
        </w:rPr>
        <w:t xml:space="preserve"> </w:t>
      </w:r>
    </w:p>
    <w:p w14:paraId="7D614BE3" w14:textId="387D9C05" w:rsidR="002364D8" w:rsidRDefault="002364D8" w:rsidP="00AF0384">
      <w:pPr>
        <w:jc w:val="both"/>
        <w:rPr>
          <w:lang w:val="fr-CA"/>
        </w:rPr>
      </w:pPr>
      <w:r>
        <w:rPr>
          <w:lang w:val="fr-CA"/>
        </w:rPr>
        <w:t>Fonction</w:t>
      </w:r>
      <w:r w:rsidR="00282671" w:rsidRPr="00282671">
        <w:rPr>
          <w:lang w:val="fr-CA"/>
        </w:rPr>
        <w:t xml:space="preserve"> :</w:t>
      </w:r>
      <w:r>
        <w:rPr>
          <w:lang w:val="fr-CA"/>
        </w:rPr>
        <w:t xml:space="preserve"> </w:t>
      </w:r>
      <w:r w:rsidR="00AB731E">
        <w:rPr>
          <w:lang w:val="fr-CA"/>
        </w:rPr>
        <w:t>complément</w:t>
      </w:r>
      <w:r>
        <w:rPr>
          <w:lang w:val="fr-CA"/>
        </w:rPr>
        <w:t xml:space="preserve"> de </w:t>
      </w:r>
      <w:r w:rsidR="00AB731E">
        <w:rPr>
          <w:lang w:val="fr-CA"/>
        </w:rPr>
        <w:t>verbe</w:t>
      </w:r>
      <w:r>
        <w:rPr>
          <w:lang w:val="fr-CA"/>
        </w:rPr>
        <w:t xml:space="preserve"> </w:t>
      </w:r>
      <w:r w:rsidR="00043789" w:rsidRPr="00282671">
        <w:rPr>
          <w:i/>
          <w:iCs/>
          <w:lang w:val="fr-CA"/>
        </w:rPr>
        <w:t>craindre</w:t>
      </w:r>
    </w:p>
    <w:p w14:paraId="7D2B9DC1" w14:textId="77777777" w:rsidR="002364D8" w:rsidRPr="005A7577" w:rsidRDefault="002364D8" w:rsidP="00AF0384">
      <w:pPr>
        <w:jc w:val="both"/>
        <w:rPr>
          <w:lang w:val="fr-CA"/>
        </w:rPr>
      </w:pPr>
    </w:p>
    <w:sectPr w:rsidR="002364D8" w:rsidRPr="005A7577" w:rsidSect="005A75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rgyro Moustaki" w:date="2022-06-19T09:03:00Z" w:initials="AM">
    <w:p w14:paraId="14B76895" w14:textId="77777777" w:rsidR="009B2B00" w:rsidRDefault="009B2B00" w:rsidP="00CC0868">
      <w:pPr>
        <w:pStyle w:val="aa"/>
      </w:pPr>
      <w:r>
        <w:rPr>
          <w:rStyle w:val="a9"/>
        </w:rPr>
        <w:annotationRef/>
      </w:r>
      <w:r>
        <w:t>Και στα ελληνικά είναι είτε χρονική πρόταση είτε αντιθετική</w:t>
      </w:r>
    </w:p>
  </w:comment>
  <w:comment w:id="1" w:author="Argyro Moustaki" w:date="2022-06-19T09:09:00Z" w:initials="AM">
    <w:p w14:paraId="6B490C28" w14:textId="77777777" w:rsidR="003E6DBC" w:rsidRDefault="00CA4B44" w:rsidP="00CC1252">
      <w:pPr>
        <w:pStyle w:val="aa"/>
      </w:pPr>
      <w:r>
        <w:rPr>
          <w:rStyle w:val="a9"/>
        </w:rPr>
        <w:annotationRef/>
      </w:r>
      <w:r w:rsidR="003E6DBC">
        <w:t xml:space="preserve">Ακίνητος </w:t>
      </w:r>
      <w:r w:rsidR="003E6DBC">
        <w:rPr>
          <w:i/>
          <w:iCs/>
        </w:rPr>
        <w:t>σαν στήλη άλατος</w:t>
      </w:r>
    </w:p>
  </w:comment>
  <w:comment w:id="2" w:author="Argyro Moustaki" w:date="2022-06-19T09:15:00Z" w:initials="AM">
    <w:p w14:paraId="56409098" w14:textId="71144BBB" w:rsidR="005142AD" w:rsidRDefault="005142AD" w:rsidP="001652F7">
      <w:pPr>
        <w:pStyle w:val="aa"/>
      </w:pPr>
      <w:r>
        <w:rPr>
          <w:rStyle w:val="a9"/>
        </w:rPr>
        <w:annotationRef/>
      </w:r>
      <w:r>
        <w:t>Και στα ελληνικά ίδια παρατήρηση : ήμουν τόσο  … που)</w:t>
      </w:r>
    </w:p>
  </w:comment>
  <w:comment w:id="3" w:author="Argyro Moustaki" w:date="2022-06-19T09:15:00Z" w:initials="AM">
    <w:p w14:paraId="0BDF3E55" w14:textId="77777777" w:rsidR="00F30BEF" w:rsidRDefault="005142AD">
      <w:pPr>
        <w:pStyle w:val="aa"/>
      </w:pPr>
      <w:r>
        <w:rPr>
          <w:rStyle w:val="a9"/>
        </w:rPr>
        <w:annotationRef/>
      </w:r>
      <w:r w:rsidR="00F30BEF">
        <w:t xml:space="preserve">Προσπάθησε </w:t>
      </w:r>
      <w:r w:rsidR="00F30BEF">
        <w:rPr>
          <w:i/>
          <w:iCs/>
        </w:rPr>
        <w:t>να κοιμηθείς</w:t>
      </w:r>
    </w:p>
    <w:p w14:paraId="459F5D86" w14:textId="77777777" w:rsidR="00F30BEF" w:rsidRDefault="00F30BEF" w:rsidP="00E4288E">
      <w:pPr>
        <w:pStyle w:val="aa"/>
      </w:pPr>
      <w:r>
        <w:t xml:space="preserve">Προσπάθησέ </w:t>
      </w:r>
      <w:r>
        <w:rPr>
          <w:i/>
          <w:iCs/>
        </w:rPr>
        <w:t>το</w:t>
      </w:r>
      <w:r>
        <w:t>.</w:t>
      </w:r>
    </w:p>
  </w:comment>
  <w:comment w:id="4" w:author="Argyro Moustaki" w:date="2022-06-19T09:17:00Z" w:initials="AM">
    <w:p w14:paraId="0B5F91DC" w14:textId="226FAB6B" w:rsidR="005142AD" w:rsidRDefault="005142AD" w:rsidP="009E5140">
      <w:pPr>
        <w:pStyle w:val="aa"/>
      </w:pPr>
      <w:r>
        <w:rPr>
          <w:rStyle w:val="a9"/>
        </w:rPr>
        <w:annotationRef/>
      </w:r>
      <w:r>
        <w:t>Στη μεγάλη τους πλειοψηφία, οι επιρρηματικές (όπως και τα επιρρήματα) συμπληρώνουν ολόκληρη την κύρια πρόταση και όχι κάποιο στοιχείο της</w:t>
      </w:r>
    </w:p>
  </w:comment>
  <w:comment w:id="5" w:author="Argyro Moustaki" w:date="2022-06-19T09:21:00Z" w:initials="AM">
    <w:p w14:paraId="0C95E98C" w14:textId="77777777" w:rsidR="00282671" w:rsidRDefault="00282671">
      <w:pPr>
        <w:pStyle w:val="aa"/>
      </w:pPr>
      <w:r>
        <w:rPr>
          <w:rStyle w:val="a9"/>
        </w:rPr>
        <w:annotationRef/>
      </w:r>
      <w:r>
        <w:rPr>
          <w:lang w:val="fr-CA"/>
        </w:rPr>
        <w:t xml:space="preserve">Les conjonctives sont toujours introduites par </w:t>
      </w:r>
      <w:r>
        <w:rPr>
          <w:i/>
          <w:iCs/>
          <w:lang w:val="fr-CA"/>
        </w:rPr>
        <w:t>que</w:t>
      </w:r>
    </w:p>
    <w:p w14:paraId="6E2D48D8" w14:textId="77777777" w:rsidR="00282671" w:rsidRDefault="00282671" w:rsidP="00C20600">
      <w:pPr>
        <w:pStyle w:val="aa"/>
      </w:pPr>
      <w:r>
        <w:t xml:space="preserve">Στα ελληνικά αυτές τις συμπληρωματικές τις διακρίνουμε σε ειδικές και τελικές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B76895" w15:done="0"/>
  <w15:commentEx w15:paraId="6B490C28" w15:done="0"/>
  <w15:commentEx w15:paraId="56409098" w15:done="0"/>
  <w15:commentEx w15:paraId="459F5D86" w15:done="0"/>
  <w15:commentEx w15:paraId="0B5F91DC" w15:done="0"/>
  <w15:commentEx w15:paraId="6E2D48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964DF" w16cex:dateUtc="2022-06-19T06:03:00Z"/>
  <w16cex:commentExtensible w16cex:durableId="2659663A" w16cex:dateUtc="2022-06-19T06:09:00Z"/>
  <w16cex:commentExtensible w16cex:durableId="265967A3" w16cex:dateUtc="2022-06-19T06:15:00Z"/>
  <w16cex:commentExtensible w16cex:durableId="265967BC" w16cex:dateUtc="2022-06-19T06:15:00Z"/>
  <w16cex:commentExtensible w16cex:durableId="26596824" w16cex:dateUtc="2022-06-19T06:17:00Z"/>
  <w16cex:commentExtensible w16cex:durableId="2659690C" w16cex:dateUtc="2022-06-19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B76895" w16cid:durableId="265964DF"/>
  <w16cid:commentId w16cid:paraId="6B490C28" w16cid:durableId="2659663A"/>
  <w16cid:commentId w16cid:paraId="56409098" w16cid:durableId="265967A3"/>
  <w16cid:commentId w16cid:paraId="459F5D86" w16cid:durableId="265967BC"/>
  <w16cid:commentId w16cid:paraId="0B5F91DC" w16cid:durableId="26596824"/>
  <w16cid:commentId w16cid:paraId="6E2D48D8" w16cid:durableId="265969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30D13" w14:textId="77777777" w:rsidR="003007AE" w:rsidRDefault="003007AE" w:rsidP="00956D0A">
      <w:r>
        <w:separator/>
      </w:r>
    </w:p>
  </w:endnote>
  <w:endnote w:type="continuationSeparator" w:id="0">
    <w:p w14:paraId="1A83D399" w14:textId="77777777" w:rsidR="003007AE" w:rsidRDefault="003007AE" w:rsidP="0095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7E82C" w14:textId="77777777" w:rsidR="003007AE" w:rsidRDefault="003007AE" w:rsidP="00956D0A">
      <w:r>
        <w:separator/>
      </w:r>
    </w:p>
  </w:footnote>
  <w:footnote w:type="continuationSeparator" w:id="0">
    <w:p w14:paraId="441BAB97" w14:textId="77777777" w:rsidR="003007AE" w:rsidRDefault="003007AE" w:rsidP="00956D0A">
      <w:r>
        <w:continuationSeparator/>
      </w:r>
    </w:p>
  </w:footnote>
  <w:footnote w:id="1">
    <w:p w14:paraId="0058637D" w14:textId="0134409F" w:rsidR="005142AD" w:rsidRPr="005142AD" w:rsidRDefault="005142AD">
      <w:pPr>
        <w:pStyle w:val="a5"/>
        <w:rPr>
          <w:lang w:val="fr-CA"/>
        </w:rPr>
      </w:pPr>
      <w:r>
        <w:rPr>
          <w:rStyle w:val="a6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323"/>
    <w:multiLevelType w:val="multilevel"/>
    <w:tmpl w:val="16AE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BF3A62"/>
    <w:multiLevelType w:val="hybridMultilevel"/>
    <w:tmpl w:val="77185880"/>
    <w:lvl w:ilvl="0" w:tplc="0408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94D096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73F628E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7D5ED1"/>
    <w:multiLevelType w:val="hybridMultilevel"/>
    <w:tmpl w:val="68FC24BE"/>
    <w:lvl w:ilvl="0" w:tplc="7C2408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3470C"/>
    <w:multiLevelType w:val="hybridMultilevel"/>
    <w:tmpl w:val="484E4232"/>
    <w:lvl w:ilvl="0" w:tplc="17C2F4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51CEDD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i w:val="0"/>
      </w:rPr>
    </w:lvl>
    <w:lvl w:ilvl="2" w:tplc="ACACD8D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  <w:sz w:val="22"/>
        <w:szCs w:val="22"/>
      </w:rPr>
    </w:lvl>
    <w:lvl w:ilvl="3" w:tplc="A650D8D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444D3D"/>
    <w:multiLevelType w:val="hybridMultilevel"/>
    <w:tmpl w:val="D4E0461E"/>
    <w:lvl w:ilvl="0" w:tplc="39388C54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num w:numId="1" w16cid:durableId="226305780">
    <w:abstractNumId w:val="3"/>
  </w:num>
  <w:num w:numId="2" w16cid:durableId="580288099">
    <w:abstractNumId w:val="1"/>
  </w:num>
  <w:num w:numId="3" w16cid:durableId="2129615839">
    <w:abstractNumId w:val="2"/>
  </w:num>
  <w:num w:numId="4" w16cid:durableId="1350327655">
    <w:abstractNumId w:val="4"/>
  </w:num>
  <w:num w:numId="5" w16cid:durableId="20139932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gyro Moustaki">
    <w15:presenceInfo w15:providerId="None" w15:userId="Argyro Mousta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53"/>
    <w:rsid w:val="000151A7"/>
    <w:rsid w:val="00043789"/>
    <w:rsid w:val="000556F8"/>
    <w:rsid w:val="00077AD5"/>
    <w:rsid w:val="000A60A8"/>
    <w:rsid w:val="000E64A3"/>
    <w:rsid w:val="00144AA5"/>
    <w:rsid w:val="00155037"/>
    <w:rsid w:val="00164EFA"/>
    <w:rsid w:val="001A7BB3"/>
    <w:rsid w:val="001B1845"/>
    <w:rsid w:val="001C00E5"/>
    <w:rsid w:val="001C67A9"/>
    <w:rsid w:val="001D4571"/>
    <w:rsid w:val="002364D8"/>
    <w:rsid w:val="002427DC"/>
    <w:rsid w:val="002822FD"/>
    <w:rsid w:val="00282671"/>
    <w:rsid w:val="002A6D09"/>
    <w:rsid w:val="002E5866"/>
    <w:rsid w:val="002F0AAE"/>
    <w:rsid w:val="002F1A41"/>
    <w:rsid w:val="002F5CDB"/>
    <w:rsid w:val="003007AE"/>
    <w:rsid w:val="00356252"/>
    <w:rsid w:val="00391DC8"/>
    <w:rsid w:val="003D4A54"/>
    <w:rsid w:val="003E6DBC"/>
    <w:rsid w:val="003F7ADD"/>
    <w:rsid w:val="004245DC"/>
    <w:rsid w:val="0043019D"/>
    <w:rsid w:val="00437453"/>
    <w:rsid w:val="0045204A"/>
    <w:rsid w:val="00472396"/>
    <w:rsid w:val="00491340"/>
    <w:rsid w:val="004F6C2C"/>
    <w:rsid w:val="005142AD"/>
    <w:rsid w:val="0058648C"/>
    <w:rsid w:val="005A7577"/>
    <w:rsid w:val="005B6D88"/>
    <w:rsid w:val="005E397F"/>
    <w:rsid w:val="00630234"/>
    <w:rsid w:val="006416C9"/>
    <w:rsid w:val="006667D7"/>
    <w:rsid w:val="00681CD6"/>
    <w:rsid w:val="006C6151"/>
    <w:rsid w:val="006F099B"/>
    <w:rsid w:val="006F19C3"/>
    <w:rsid w:val="0073186A"/>
    <w:rsid w:val="007775BB"/>
    <w:rsid w:val="00802FE4"/>
    <w:rsid w:val="00823C83"/>
    <w:rsid w:val="0085203D"/>
    <w:rsid w:val="008D2DCB"/>
    <w:rsid w:val="008F0989"/>
    <w:rsid w:val="008F0FC6"/>
    <w:rsid w:val="00914F65"/>
    <w:rsid w:val="00935D7D"/>
    <w:rsid w:val="00936903"/>
    <w:rsid w:val="00956D0A"/>
    <w:rsid w:val="00965A92"/>
    <w:rsid w:val="00967DD3"/>
    <w:rsid w:val="009706F8"/>
    <w:rsid w:val="00973D33"/>
    <w:rsid w:val="009B28D0"/>
    <w:rsid w:val="009B2B00"/>
    <w:rsid w:val="00A237DA"/>
    <w:rsid w:val="00A70793"/>
    <w:rsid w:val="00A774A4"/>
    <w:rsid w:val="00AB731E"/>
    <w:rsid w:val="00AC02DE"/>
    <w:rsid w:val="00AD6417"/>
    <w:rsid w:val="00AF0384"/>
    <w:rsid w:val="00B43779"/>
    <w:rsid w:val="00B43FC7"/>
    <w:rsid w:val="00B6628B"/>
    <w:rsid w:val="00BC3BB3"/>
    <w:rsid w:val="00C042EF"/>
    <w:rsid w:val="00C07287"/>
    <w:rsid w:val="00C17646"/>
    <w:rsid w:val="00C24FCD"/>
    <w:rsid w:val="00C278DE"/>
    <w:rsid w:val="00C34DE6"/>
    <w:rsid w:val="00C51942"/>
    <w:rsid w:val="00CA4B44"/>
    <w:rsid w:val="00CC468C"/>
    <w:rsid w:val="00CC69AF"/>
    <w:rsid w:val="00CE3311"/>
    <w:rsid w:val="00CE452C"/>
    <w:rsid w:val="00CF38ED"/>
    <w:rsid w:val="00CF6241"/>
    <w:rsid w:val="00D13A02"/>
    <w:rsid w:val="00D32183"/>
    <w:rsid w:val="00D33F73"/>
    <w:rsid w:val="00D3625D"/>
    <w:rsid w:val="00D71C13"/>
    <w:rsid w:val="00DC681B"/>
    <w:rsid w:val="00DF4D58"/>
    <w:rsid w:val="00E30785"/>
    <w:rsid w:val="00E57996"/>
    <w:rsid w:val="00E72690"/>
    <w:rsid w:val="00E7319F"/>
    <w:rsid w:val="00E766D6"/>
    <w:rsid w:val="00E775CB"/>
    <w:rsid w:val="00E83D43"/>
    <w:rsid w:val="00E844DE"/>
    <w:rsid w:val="00E91C2D"/>
    <w:rsid w:val="00E92220"/>
    <w:rsid w:val="00EA60BE"/>
    <w:rsid w:val="00EC778D"/>
    <w:rsid w:val="00EE0175"/>
    <w:rsid w:val="00EF1B39"/>
    <w:rsid w:val="00F22905"/>
    <w:rsid w:val="00F30BEF"/>
    <w:rsid w:val="00F42FCA"/>
    <w:rsid w:val="00F7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08544"/>
  <w15:chartTrackingRefBased/>
  <w15:docId w15:val="{7ED301F7-DE29-490C-9695-0E791E2D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151A7"/>
    <w:pPr>
      <w:ind w:right="4195"/>
      <w:jc w:val="center"/>
    </w:pPr>
    <w:rPr>
      <w:rFonts w:eastAsia="Calibri"/>
      <w:b/>
      <w:bCs/>
      <w:sz w:val="20"/>
      <w:szCs w:val="20"/>
      <w:lang w:val="x-none"/>
    </w:rPr>
  </w:style>
  <w:style w:type="character" w:customStyle="1" w:styleId="Char">
    <w:name w:val="Τίτλος Char"/>
    <w:link w:val="a3"/>
    <w:locked/>
    <w:rsid w:val="000151A7"/>
    <w:rPr>
      <w:rFonts w:eastAsia="Calibri"/>
      <w:b/>
      <w:bCs/>
      <w:lang w:val="x-none" w:eastAsia="el-GR" w:bidi="ar-SA"/>
    </w:rPr>
  </w:style>
  <w:style w:type="paragraph" w:styleId="a4">
    <w:name w:val="Body Text"/>
    <w:basedOn w:val="a"/>
    <w:link w:val="Char0"/>
    <w:rsid w:val="00F7273F"/>
    <w:pPr>
      <w:spacing w:before="60"/>
      <w:jc w:val="both"/>
    </w:pPr>
    <w:rPr>
      <w:szCs w:val="22"/>
      <w:lang w:val="fr-FR"/>
    </w:rPr>
  </w:style>
  <w:style w:type="character" w:customStyle="1" w:styleId="Char0">
    <w:name w:val="Σώμα κειμένου Char"/>
    <w:link w:val="a4"/>
    <w:rsid w:val="00F7273F"/>
    <w:rPr>
      <w:sz w:val="24"/>
      <w:szCs w:val="22"/>
      <w:lang w:val="fr-FR"/>
    </w:rPr>
  </w:style>
  <w:style w:type="paragraph" w:styleId="a5">
    <w:name w:val="footnote text"/>
    <w:basedOn w:val="a"/>
    <w:link w:val="Char1"/>
    <w:rsid w:val="00956D0A"/>
    <w:rPr>
      <w:sz w:val="20"/>
      <w:szCs w:val="20"/>
    </w:rPr>
  </w:style>
  <w:style w:type="character" w:customStyle="1" w:styleId="Char1">
    <w:name w:val="Κείμενο υποσημείωσης Char"/>
    <w:basedOn w:val="a0"/>
    <w:link w:val="a5"/>
    <w:rsid w:val="00956D0A"/>
  </w:style>
  <w:style w:type="character" w:styleId="a6">
    <w:name w:val="footnote reference"/>
    <w:rsid w:val="00956D0A"/>
    <w:rPr>
      <w:vertAlign w:val="superscript"/>
    </w:rPr>
  </w:style>
  <w:style w:type="table" w:styleId="a7">
    <w:name w:val="Table Grid"/>
    <w:basedOn w:val="a1"/>
    <w:rsid w:val="00B43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630234"/>
    <w:rPr>
      <w:color w:val="0563C1"/>
      <w:u w:val="single"/>
    </w:rPr>
  </w:style>
  <w:style w:type="paragraph" w:styleId="a8">
    <w:name w:val="Balloon Text"/>
    <w:basedOn w:val="a"/>
    <w:link w:val="Char2"/>
    <w:rsid w:val="002F0AAE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link w:val="a8"/>
    <w:rsid w:val="002F0AAE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rsid w:val="009B2B00"/>
    <w:rPr>
      <w:sz w:val="16"/>
      <w:szCs w:val="16"/>
    </w:rPr>
  </w:style>
  <w:style w:type="paragraph" w:styleId="aa">
    <w:name w:val="annotation text"/>
    <w:basedOn w:val="a"/>
    <w:link w:val="Char3"/>
    <w:rsid w:val="009B2B00"/>
    <w:rPr>
      <w:sz w:val="20"/>
      <w:szCs w:val="20"/>
    </w:rPr>
  </w:style>
  <w:style w:type="character" w:customStyle="1" w:styleId="Char3">
    <w:name w:val="Κείμενο σχολίου Char"/>
    <w:basedOn w:val="a0"/>
    <w:link w:val="aa"/>
    <w:rsid w:val="009B2B00"/>
  </w:style>
  <w:style w:type="paragraph" w:styleId="ab">
    <w:name w:val="annotation subject"/>
    <w:basedOn w:val="aa"/>
    <w:next w:val="aa"/>
    <w:link w:val="Char4"/>
    <w:rsid w:val="009B2B00"/>
    <w:rPr>
      <w:b/>
      <w:bCs/>
    </w:rPr>
  </w:style>
  <w:style w:type="character" w:customStyle="1" w:styleId="Char4">
    <w:name w:val="Θέμα σχολίου Char"/>
    <w:basedOn w:val="Char3"/>
    <w:link w:val="ab"/>
    <w:rsid w:val="009B2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5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063">
          <w:marLeft w:val="0"/>
          <w:marRight w:val="0"/>
          <w:marTop w:val="300"/>
          <w:marBottom w:val="0"/>
          <w:divBdr>
            <w:top w:val="single" w:sz="6" w:space="0" w:color="ED5C00"/>
            <w:left w:val="single" w:sz="6" w:space="0" w:color="ED5C00"/>
            <w:bottom w:val="single" w:sz="6" w:space="0" w:color="ED5C00"/>
            <w:right w:val="single" w:sz="6" w:space="0" w:color="ED5C00"/>
          </w:divBdr>
        </w:div>
        <w:div w:id="17695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4114">
          <w:marLeft w:val="0"/>
          <w:marRight w:val="0"/>
          <w:marTop w:val="0"/>
          <w:marBottom w:val="0"/>
          <w:divBdr>
            <w:top w:val="single" w:sz="6" w:space="0" w:color="CFCFCF"/>
            <w:left w:val="none" w:sz="0" w:space="0" w:color="auto"/>
            <w:bottom w:val="single" w:sz="6" w:space="0" w:color="CFCFCF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007FF-1EB6-43D0-A87B-AA114581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1041</Words>
  <Characters>5627</Characters>
  <Application>Microsoft Office Word</Application>
  <DocSecurity>0</DocSecurity>
  <Lines>46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Mavina</dc:creator>
  <cp:keywords/>
  <cp:lastModifiedBy>Argyro Moustaki</cp:lastModifiedBy>
  <cp:revision>6</cp:revision>
  <cp:lastPrinted>2017-06-29T14:31:00Z</cp:lastPrinted>
  <dcterms:created xsi:type="dcterms:W3CDTF">2022-06-14T12:51:00Z</dcterms:created>
  <dcterms:modified xsi:type="dcterms:W3CDTF">2022-06-19T06:23:00Z</dcterms:modified>
</cp:coreProperties>
</file>