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784BF" w14:textId="77777777" w:rsidR="00255FD1" w:rsidRPr="00BD7B3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</w:pPr>
      <w:r w:rsidRPr="00BD7B31"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>Le cours</w:t>
      </w:r>
    </w:p>
    <w:p w14:paraId="1CAC9684" w14:textId="77777777" w:rsidR="00255FD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2416F4A3" w14:textId="77777777" w:rsidR="00255FD1" w:rsidRPr="00BD7B3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BD7B31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>Les étapes</w:t>
      </w:r>
    </w:p>
    <w:p w14:paraId="1FB3CAE9" w14:textId="77777777" w:rsidR="00255FD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4F7C213D" w14:textId="77777777" w:rsidR="00255FD1" w:rsidRPr="00EE05F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Les différents emplois et sens d’un verbe à travers un corpus</w:t>
      </w:r>
    </w:p>
    <w:p w14:paraId="6813FDC5" w14:textId="77777777" w:rsidR="00255FD1" w:rsidRPr="00EE05F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61FB5BE3" w14:textId="77777777" w:rsidR="00255FD1" w:rsidRPr="00EE05F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Informations sémantiques et syntaxiques données par les dictionnaires</w:t>
      </w:r>
    </w:p>
    <w:p w14:paraId="0300EDD5" w14:textId="77777777" w:rsidR="00255FD1" w:rsidRPr="00EE05F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55B0BA1A" w14:textId="77777777" w:rsidR="001A249E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Confrontation et consolidation des connaissances par la consultation des dictionnaires</w:t>
      </w:r>
      <w:r w:rsidR="005750F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 : a.</w:t>
      </w:r>
      <w:r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du LADL</w:t>
      </w:r>
      <w:r w:rsidR="005750F9">
        <w:rPr>
          <w:rStyle w:val="ab"/>
          <w:rFonts w:ascii="Times New Roman" w:eastAsia="Times New Roman" w:hAnsi="Times New Roman" w:cs="Times New Roman"/>
          <w:sz w:val="24"/>
          <w:szCs w:val="24"/>
          <w:lang w:val="fr-CA" w:eastAsia="el-GR"/>
        </w:rPr>
        <w:footnoteReference w:id="1"/>
      </w:r>
      <w:r w:rsidR="005750F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(contenant des exemples de phrases fabriquées)</w:t>
      </w:r>
      <w:r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, </w:t>
      </w:r>
    </w:p>
    <w:p w14:paraId="77E05A5A" w14:textId="77777777" w:rsidR="001A249E" w:rsidRDefault="005750F9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b. </w:t>
      </w:r>
      <w:r w:rsidR="00255FD1"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de </w:t>
      </w:r>
      <w:r w:rsidR="00255FD1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Florea-Fuchs</w:t>
      </w: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(focalisant sur les verbes français)</w:t>
      </w:r>
      <w:r w:rsidR="001A249E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et</w:t>
      </w:r>
      <w:r w:rsidR="001A249E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</w:p>
    <w:p w14:paraId="74F7168B" w14:textId="77777777" w:rsidR="00255FD1" w:rsidRPr="00EE05FD" w:rsidRDefault="001A249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c. </w:t>
      </w:r>
      <w:r w:rsidR="005750F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</w:t>
      </w:r>
      <w:proofErr w:type="gramStart"/>
      <w:r w:rsidR="005750F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la</w:t>
      </w:r>
      <w:proofErr w:type="gramEnd"/>
      <w:r w:rsidR="005750F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consultation de concordanciers</w:t>
      </w:r>
      <w:r w:rsidR="00D079DE">
        <w:rPr>
          <w:rStyle w:val="ab"/>
          <w:rFonts w:ascii="Times New Roman" w:eastAsia="Times New Roman" w:hAnsi="Times New Roman" w:cs="Times New Roman"/>
          <w:sz w:val="24"/>
          <w:szCs w:val="24"/>
          <w:lang w:val="fr-CA" w:eastAsia="el-GR"/>
        </w:rPr>
        <w:footnoteReference w:id="2"/>
      </w:r>
      <w:r w:rsidR="00D079DE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et de dictionnaires électroniques monolingues ou bilingues</w:t>
      </w:r>
      <w:r w:rsidR="005750F9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(contenant également des phrases fabriquées). </w:t>
      </w:r>
    </w:p>
    <w:p w14:paraId="4628C968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25C37ED0" w14:textId="1196B796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Lecture de passages du roman </w:t>
      </w:r>
      <w:r w:rsidR="00F86267" w:rsidRPr="00205F6C">
        <w:rPr>
          <w:rFonts w:ascii="Times New Roman" w:eastAsia="Times New Roman" w:hAnsi="Times New Roman" w:cs="Times New Roman"/>
          <w:i/>
          <w:sz w:val="24"/>
          <w:szCs w:val="24"/>
          <w:lang w:val="fr-CA" w:eastAsia="el-GR"/>
        </w:rPr>
        <w:t xml:space="preserve">Colo en Auvergne </w:t>
      </w:r>
      <w:r w:rsidR="005750F9"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d</w:t>
      </w:r>
      <w:r w:rsidR="00F86267"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e Raisch</w:t>
      </w:r>
      <w:r w:rsidR="005750F9"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, éditions Maison des langues, </w:t>
      </w:r>
      <w:r w:rsidR="00763E82" w:rsidRPr="00205F6C">
        <w:rPr>
          <w:rStyle w:val="a8"/>
          <w:i w:val="0"/>
          <w:iCs w:val="0"/>
          <w:lang w:val="fr-CA"/>
        </w:rPr>
        <w:t>2012</w:t>
      </w:r>
      <w:r w:rsidR="00763E82" w:rsidRPr="00205F6C">
        <w:rPr>
          <w:rStyle w:val="a8"/>
          <w:lang w:val="fr-CA"/>
        </w:rPr>
        <w:t xml:space="preserve">, </w:t>
      </w: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pour travailler sur certains emplois de verbes précis (à l’examen, je vous proposerai de travailler sur 3 ou 4 verbes pris dans un extrait court de ce roman). </w:t>
      </w:r>
    </w:p>
    <w:p w14:paraId="57E4B7D8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7C6DC1D7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>La structure de l’examen</w:t>
      </w:r>
    </w:p>
    <w:p w14:paraId="19B25649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69A4E7B0" w14:textId="77777777" w:rsidR="005750F9" w:rsidRPr="00205F6C" w:rsidRDefault="00255FD1" w:rsidP="00B072EF">
      <w:pPr>
        <w:pStyle w:val="a3"/>
        <w:numPr>
          <w:ilvl w:val="0"/>
          <w:numId w:val="2"/>
        </w:num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Repérez les informations (sémantiques, syntaxiques, lexicales) notées dans une entrée du dictionnaire de Florea &amp; Fuchs. </w:t>
      </w:r>
    </w:p>
    <w:p w14:paraId="76593B7A" w14:textId="0523BF5B" w:rsidR="005750F9" w:rsidRPr="00205F6C" w:rsidRDefault="00255FD1" w:rsidP="005750F9">
      <w:pPr>
        <w:pStyle w:val="a3"/>
        <w:numPr>
          <w:ilvl w:val="0"/>
          <w:numId w:val="2"/>
        </w:num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Donnez les équivalences en grec des emplois d’un verbe précis comme ils sont décrits dans le dictionnaire électronique du </w:t>
      </w:r>
      <w:r w:rsidR="005750F9"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LADL</w:t>
      </w:r>
      <w:r w:rsidR="00763E82"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ou dans un concordancier (lextutor.ca)</w:t>
      </w:r>
    </w:p>
    <w:p w14:paraId="6AC9AD10" w14:textId="69A3E703" w:rsidR="00255FD1" w:rsidRPr="00205F6C" w:rsidRDefault="00255FD1" w:rsidP="00763E82">
      <w:pPr>
        <w:pStyle w:val="a3"/>
        <w:numPr>
          <w:ilvl w:val="0"/>
          <w:numId w:val="2"/>
        </w:num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Repérez en vous basant sur un corpus authentique les différents emplois d’un même verbe (je vous demanderai de </w:t>
      </w:r>
      <w:r w:rsidR="00763E82"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noter si le verbe est transitif, intransitif, etc.) </w:t>
      </w:r>
    </w:p>
    <w:p w14:paraId="4FE2596C" w14:textId="77777777" w:rsidR="00763E82" w:rsidRPr="00205F6C" w:rsidRDefault="00763E82" w:rsidP="00763E82">
      <w:pPr>
        <w:pStyle w:val="a3"/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560138CB" w14:textId="77777777" w:rsidR="00255FD1" w:rsidRPr="00BD7B3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BD7B31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>La théorie</w:t>
      </w:r>
    </w:p>
    <w:p w14:paraId="07ECB8DD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1F7CA617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La grammaire structurale</w:t>
      </w:r>
    </w:p>
    <w:p w14:paraId="1A7F22E5" w14:textId="4F944A01" w:rsidR="00D079DE" w:rsidRPr="00205F6C" w:rsidRDefault="00255FD1" w:rsidP="00205F6C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La grammaire transformationnelle</w:t>
      </w:r>
    </w:p>
    <w:p w14:paraId="1A6A63FD" w14:textId="77777777" w:rsidR="00D079DE" w:rsidRPr="00205F6C" w:rsidRDefault="00D079DE" w:rsidP="00D079DE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7E8AAE9B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>Les entrées</w:t>
      </w:r>
    </w:p>
    <w:p w14:paraId="29597E60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6951EB56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205F6C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Le dictionnaire du LADL : 13000 entrées</w:t>
      </w:r>
    </w:p>
    <w:p w14:paraId="06BE2081" w14:textId="77777777" w:rsidR="00255FD1" w:rsidRPr="00EE05F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61B9ABF9" w14:textId="06E7EB6C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Le dictionnaire de Florea-Fuchs : 2500 entrées</w:t>
      </w:r>
    </w:p>
    <w:p w14:paraId="2B07519D" w14:textId="77777777" w:rsidR="00255FD1" w:rsidRPr="00BD7B3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BD7B31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lastRenderedPageBreak/>
        <w:t>La valence du verbe</w:t>
      </w:r>
    </w:p>
    <w:p w14:paraId="52D2CBED" w14:textId="77777777" w:rsidR="00255FD1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Définition du verbe prise dans le dictionnaire des verbes de Florea-Fuchs : </w:t>
      </w:r>
    </w:p>
    <w:p w14:paraId="7BE61F68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464FD097" w14:textId="77777777" w:rsidR="00255FD1" w:rsidRPr="00BD7B3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«  Un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verbe hors contexte n’est ni transitif ni intransitif. : il comporte simplement un schéma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valenciel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argumental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qui le prédispose à certain</w:t>
      </w:r>
      <w:r w:rsidR="00335ACE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s types d’emplois. Pour passer </w:t>
      </w: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de cette structure virtuelle à l’énoncé, le verbe doit sélectionner des lexèmes qui instancient son schéma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valenciel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argumental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. Et c’est précisément de ces diverses combinaisons du lexème verbal avec des syntagmes (nominaux, adverbiaux ou adjectivaux), avec un infinitif ou avec toute une phrase, que naît le sens – ou plutôt les sens du verbe, indissociables de celui des énoncé</w:t>
      </w:r>
      <w:r w:rsidR="00335ACE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o</w:t>
      </w:r>
      <w:r w:rsidRPr="007D1C4B">
        <w:rPr>
          <w:rStyle w:val="a7"/>
          <w:rFonts w:ascii="Times New Roman" w:hAnsi="Times New Roman" w:cs="Times New Roman"/>
          <w:b w:val="0"/>
          <w:sz w:val="24"/>
          <w:szCs w:val="24"/>
          <w:lang w:val="fr-CA"/>
        </w:rPr>
        <w:t>ù</w:t>
      </w: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 il s’actualise </w:t>
      </w:r>
      <w:r w:rsidRPr="00BD7B31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(Florea et Fuchs 2010 : Introduction, p. XII). </w:t>
      </w:r>
    </w:p>
    <w:p w14:paraId="7F021BC6" w14:textId="77777777" w:rsidR="00255FD1" w:rsidRPr="00205F6C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fr-CA"/>
        </w:rPr>
      </w:pPr>
    </w:p>
    <w:p w14:paraId="0EF082DA" w14:textId="77777777" w:rsidR="00255FD1" w:rsidRPr="00012E9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012E9D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>La phrase simple ou élémentaire / La phrase complexe</w:t>
      </w:r>
    </w:p>
    <w:p w14:paraId="3BD8ABDA" w14:textId="77777777" w:rsidR="00255FD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0245AF0E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Nous travaillons essentiellement avec des phrases élémentaires comme : </w:t>
      </w:r>
    </w:p>
    <w:p w14:paraId="46594BEE" w14:textId="77777777" w:rsidR="00335ACE" w:rsidRPr="00EE05FD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</w:p>
    <w:p w14:paraId="6AC2CADE" w14:textId="77777777" w:rsidR="00255FD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  <w:r w:rsidRPr="00EE05FD">
        <w:rPr>
          <w:rFonts w:ascii="Times New Roman" w:hAnsi="Times New Roman" w:cs="Times New Roman"/>
          <w:i/>
          <w:iCs/>
          <w:sz w:val="24"/>
          <w:szCs w:val="24"/>
          <w:lang w:val="fr-CA"/>
        </w:rPr>
        <w:t xml:space="preserve">Nous sommes restés </w:t>
      </w:r>
      <w:r w:rsidR="00335ACE">
        <w:rPr>
          <w:rFonts w:ascii="Times New Roman" w:hAnsi="Times New Roman" w:cs="Times New Roman"/>
          <w:i/>
          <w:iCs/>
          <w:sz w:val="24"/>
          <w:szCs w:val="24"/>
          <w:lang w:val="fr-CA"/>
        </w:rPr>
        <w:t>à la maison</w:t>
      </w:r>
    </w:p>
    <w:p w14:paraId="4DED9C96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</w:p>
    <w:p w14:paraId="2F9CFC96" w14:textId="77777777" w:rsidR="00335ACE" w:rsidRPr="00EE05FD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fr-CA"/>
        </w:rPr>
        <w:t>Il pleuvait</w:t>
      </w:r>
    </w:p>
    <w:p w14:paraId="3492D505" w14:textId="77777777" w:rsidR="00255FD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</w:p>
    <w:p w14:paraId="0002E215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  <w:r w:rsidRPr="00335ACE">
        <w:rPr>
          <w:rFonts w:ascii="Times New Roman" w:hAnsi="Times New Roman" w:cs="Times New Roman"/>
          <w:iCs/>
          <w:sz w:val="24"/>
          <w:szCs w:val="24"/>
          <w:lang w:val="fr-CA"/>
        </w:rPr>
        <w:t xml:space="preserve">Et non avec des phrases complexes comme : </w:t>
      </w:r>
    </w:p>
    <w:p w14:paraId="09A7FB20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</w:p>
    <w:p w14:paraId="0C59B6A6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  <w:r w:rsidRPr="00EE05FD">
        <w:rPr>
          <w:rFonts w:ascii="Times New Roman" w:hAnsi="Times New Roman" w:cs="Times New Roman"/>
          <w:i/>
          <w:iCs/>
          <w:sz w:val="24"/>
          <w:szCs w:val="24"/>
          <w:lang w:val="fr-CA"/>
        </w:rPr>
        <w:t xml:space="preserve">Nous sommes restés </w:t>
      </w:r>
      <w:r>
        <w:rPr>
          <w:rFonts w:ascii="Times New Roman" w:hAnsi="Times New Roman" w:cs="Times New Roman"/>
          <w:i/>
          <w:iCs/>
          <w:sz w:val="24"/>
          <w:szCs w:val="24"/>
          <w:lang w:val="fr-CA"/>
        </w:rPr>
        <w:t xml:space="preserve">à la maison </w:t>
      </w:r>
      <w:r w:rsidRPr="00EE05FD">
        <w:rPr>
          <w:rFonts w:ascii="Times New Roman" w:hAnsi="Times New Roman" w:cs="Times New Roman"/>
          <w:i/>
          <w:iCs/>
          <w:sz w:val="24"/>
          <w:szCs w:val="24"/>
          <w:lang w:val="fr-CA"/>
        </w:rPr>
        <w:t>parce qu’il pleuvait</w:t>
      </w:r>
    </w:p>
    <w:p w14:paraId="68C0AC35" w14:textId="77777777" w:rsidR="00255FD1" w:rsidRPr="00EE05F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</w:p>
    <w:p w14:paraId="429B4CF2" w14:textId="77777777" w:rsidR="00255FD1" w:rsidRP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fr-CA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fr-CA"/>
        </w:rPr>
        <w:t>Les sous-structures</w:t>
      </w:r>
    </w:p>
    <w:p w14:paraId="5AE3C750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</w:p>
    <w:p w14:paraId="6F623B60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  <w:r>
        <w:rPr>
          <w:rFonts w:ascii="Times New Roman" w:hAnsi="Times New Roman" w:cs="Times New Roman"/>
          <w:iCs/>
          <w:sz w:val="24"/>
          <w:szCs w:val="24"/>
          <w:lang w:val="fr-CA"/>
        </w:rPr>
        <w:t xml:space="preserve">On travaille avec des sous-structures comme : </w:t>
      </w:r>
    </w:p>
    <w:p w14:paraId="268CC09F" w14:textId="77777777" w:rsidR="00335ACE" w:rsidRP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</w:p>
    <w:p w14:paraId="00C65939" w14:textId="77777777" w:rsidR="00335ACE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  <w:r w:rsidRPr="00012E9D">
        <w:rPr>
          <w:rFonts w:ascii="Times New Roman" w:hAnsi="Times New Roman" w:cs="Times New Roman"/>
          <w:i/>
          <w:iCs/>
          <w:sz w:val="24"/>
          <w:szCs w:val="24"/>
          <w:lang w:val="fr-CA"/>
        </w:rPr>
        <w:t xml:space="preserve">Paul </w:t>
      </w:r>
      <w:r w:rsidR="00335ACE">
        <w:rPr>
          <w:rFonts w:ascii="Times New Roman" w:hAnsi="Times New Roman" w:cs="Times New Roman"/>
          <w:i/>
          <w:iCs/>
          <w:sz w:val="24"/>
          <w:szCs w:val="24"/>
          <w:lang w:val="fr-CA"/>
        </w:rPr>
        <w:t>mange</w:t>
      </w:r>
    </w:p>
    <w:p w14:paraId="5459A1CB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</w:p>
    <w:p w14:paraId="0DA0CA88" w14:textId="77777777" w:rsid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  <w:r w:rsidRPr="00335ACE">
        <w:rPr>
          <w:rFonts w:ascii="Times New Roman" w:hAnsi="Times New Roman" w:cs="Times New Roman"/>
          <w:iCs/>
          <w:sz w:val="24"/>
          <w:szCs w:val="24"/>
          <w:lang w:val="fr-CA"/>
        </w:rPr>
        <w:t xml:space="preserve">Phrases obtenues par l’effacement d’un objet : </w:t>
      </w:r>
    </w:p>
    <w:p w14:paraId="6C8683EB" w14:textId="77777777" w:rsidR="00335ACE" w:rsidRP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</w:p>
    <w:p w14:paraId="7F7FB744" w14:textId="77777777" w:rsidR="00255FD1" w:rsidRPr="00012E9D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</w:pPr>
      <w:r w:rsidRPr="00012E9D"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  <w:t xml:space="preserve">Paul </w:t>
      </w:r>
      <w:r w:rsidR="00335ACE"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  <w:t>mange sa pomme</w:t>
      </w:r>
    </w:p>
    <w:p w14:paraId="61A6B74B" w14:textId="77777777" w:rsidR="00255FD1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14:paraId="53D2A15F" w14:textId="77777777" w:rsidR="00255FD1" w:rsidRPr="00335ACE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</w:pPr>
      <w:r w:rsidRPr="00335ACE"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  <w:t>J’ai récupéré</w:t>
      </w:r>
    </w:p>
    <w:p w14:paraId="52858D48" w14:textId="77777777" w:rsidR="00335ACE" w:rsidRP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</w:pPr>
    </w:p>
    <w:p w14:paraId="6889DFD7" w14:textId="77777777" w:rsidR="00335ACE" w:rsidRPr="00335ACE" w:rsidRDefault="00335ACE" w:rsidP="00335ACE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fr-CA"/>
        </w:rPr>
      </w:pPr>
      <w:r w:rsidRPr="00335ACE">
        <w:rPr>
          <w:rFonts w:ascii="Times New Roman" w:hAnsi="Times New Roman" w:cs="Times New Roman"/>
          <w:iCs/>
          <w:sz w:val="24"/>
          <w:szCs w:val="24"/>
          <w:lang w:val="fr-CA"/>
        </w:rPr>
        <w:t xml:space="preserve">Phrase obtenue par l’effacement d’un objet : </w:t>
      </w:r>
    </w:p>
    <w:p w14:paraId="0C5D2F66" w14:textId="77777777" w:rsidR="00335ACE" w:rsidRPr="00335ACE" w:rsidRDefault="00335ACE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CA" w:eastAsia="el-GR"/>
        </w:rPr>
      </w:pPr>
    </w:p>
    <w:p w14:paraId="6DF00BEE" w14:textId="77777777" w:rsidR="00255FD1" w:rsidRPr="00335ACE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</w:pPr>
      <w:r w:rsidRPr="00335ACE"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  <w:t>J’ai récupéré mes forces</w:t>
      </w:r>
    </w:p>
    <w:p w14:paraId="2D06AC4A" w14:textId="77777777" w:rsidR="00255FD1" w:rsidRPr="00335ACE" w:rsidRDefault="00255FD1" w:rsidP="00255FD1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FR" w:eastAsia="el-GR"/>
        </w:rPr>
      </w:pPr>
    </w:p>
    <w:p w14:paraId="740C4C0D" w14:textId="77777777" w:rsidR="00255FD1" w:rsidRPr="005B3270" w:rsidRDefault="00335ACE" w:rsidP="005B3270">
      <w:pPr>
        <w:tabs>
          <w:tab w:val="left" w:pos="120"/>
          <w:tab w:val="left" w:pos="84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335ACE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Ainsi c</w:t>
      </w:r>
      <w:r w:rsidR="00255FD1" w:rsidRPr="00335ACE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es verbes, souvent employés sans leurs complé</w:t>
      </w:r>
      <w:r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ments, ne sont pas intransitifs parce que simplement leurs compléments ne sont pas actualisés. Ils sont bien transitifs. </w:t>
      </w:r>
    </w:p>
    <w:p w14:paraId="16CE7F45" w14:textId="77777777" w:rsidR="00255FD1" w:rsidRDefault="00255FD1" w:rsidP="00255FD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  <w:r w:rsidRPr="007D1C4B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>Le LADL, Les</w:t>
      </w:r>
      <w:r w:rsidR="00682716"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  <w:t xml:space="preserve"> tables, Le Lexique-Grammaire</w:t>
      </w:r>
    </w:p>
    <w:p w14:paraId="0AF526F4" w14:textId="77777777" w:rsidR="00682716" w:rsidRPr="00682716" w:rsidRDefault="00682716" w:rsidP="00255FD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el-GR"/>
        </w:rPr>
      </w:pPr>
    </w:p>
    <w:p w14:paraId="79E40A8C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« Le lexique-grammaire recense les structures syntaxiques élémentaires (M. Gross 1975). </w:t>
      </w:r>
    </w:p>
    <w:p w14:paraId="3C7587A2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14:paraId="03E1258D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Plus de séparation entre grammaire et lexique </w:t>
      </w:r>
    </w:p>
    <w:p w14:paraId="6F6A4193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14:paraId="5A629CD0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Cadre théorique : La grammaire transformationnelle de Z.S. Harris. </w:t>
      </w:r>
    </w:p>
    <w:p w14:paraId="1426AD82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14:paraId="2ADB14D1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Construction d'analyseurs syntaxiques (N. Sager, M. </w:t>
      </w:r>
      <w:proofErr w:type="spellStart"/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Salkoff</w:t>
      </w:r>
      <w:proofErr w:type="spellEnd"/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). </w:t>
      </w:r>
    </w:p>
    <w:p w14:paraId="31BA5F6E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14:paraId="55EBE011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Lexique-grammaire des verbes </w:t>
      </w:r>
    </w:p>
    <w:p w14:paraId="54FFD599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Lexique-grammaire des adjectifs</w:t>
      </w:r>
    </w:p>
    <w:p w14:paraId="75B23E39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Lexique-grammaire des noms </w:t>
      </w:r>
    </w:p>
    <w:p w14:paraId="520A0346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EE05FD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Lexique-grammaire des adverbes</w:t>
      </w:r>
    </w:p>
    <w:p w14:paraId="652C63ED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14:paraId="73027095" w14:textId="77777777" w:rsidR="00255FD1" w:rsidRPr="00EE05FD" w:rsidRDefault="00255FD1" w:rsidP="00255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l-GR"/>
        </w:rPr>
      </w:pPr>
    </w:p>
    <w:p w14:paraId="3FA5FD23" w14:textId="77777777" w:rsidR="008F05FA" w:rsidRDefault="00255FD1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</w:pPr>
      <w:r w:rsidRPr="00012E9D">
        <w:rPr>
          <w:rFonts w:ascii="Times New Roman" w:eastAsia="Times New Roman" w:hAnsi="Times New Roman" w:cs="Times New Roman"/>
          <w:b/>
          <w:sz w:val="28"/>
          <w:szCs w:val="28"/>
          <w:lang w:val="fr-FR" w:eastAsia="el-GR"/>
        </w:rPr>
        <w:t xml:space="preserve">Les sens du verbe </w:t>
      </w:r>
      <w:r w:rsidRPr="00012E9D">
        <w:rPr>
          <w:rFonts w:ascii="Times New Roman" w:eastAsia="Times New Roman" w:hAnsi="Times New Roman" w:cs="Times New Roman"/>
          <w:b/>
          <w:i/>
          <w:sz w:val="28"/>
          <w:szCs w:val="28"/>
          <w:lang w:val="fr-FR" w:eastAsia="el-GR"/>
        </w:rPr>
        <w:t>passer</w:t>
      </w:r>
      <w:r w:rsidR="00682716">
        <w:rPr>
          <w:rFonts w:ascii="Times New Roman" w:eastAsia="Times New Roman" w:hAnsi="Times New Roman" w:cs="Times New Roman"/>
          <w:b/>
          <w:sz w:val="28"/>
          <w:szCs w:val="28"/>
          <w:lang w:val="fr-FR" w:eastAsia="el-GR"/>
        </w:rPr>
        <w:t xml:space="preserve"> </w:t>
      </w:r>
      <w:r w:rsidR="00682716"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>p</w:t>
      </w:r>
      <w:r w:rsidRPr="00ED376D"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 xml:space="preserve">ar une recherche avec le concordancier </w:t>
      </w:r>
      <w:hyperlink r:id="rId8" w:history="1">
        <w:r w:rsidR="008F05FA" w:rsidRPr="00F07568">
          <w:rPr>
            <w:rStyle w:val="-"/>
            <w:rFonts w:ascii="Times New Roman" w:eastAsia="Times New Roman" w:hAnsi="Times New Roman" w:cs="Times New Roman"/>
            <w:b/>
            <w:sz w:val="28"/>
            <w:szCs w:val="28"/>
            <w:lang w:val="fr-CA" w:eastAsia="el-GR"/>
          </w:rPr>
          <w:t>https://www.lextutor.ca/conc/fr/</w:t>
        </w:r>
      </w:hyperlink>
      <w:r w:rsidR="008F05FA"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 xml:space="preserve"> </w:t>
      </w:r>
    </w:p>
    <w:p w14:paraId="5DED0F0A" w14:textId="77777777" w:rsidR="008F05FA" w:rsidRDefault="008F05FA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 xml:space="preserve">Étapes 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>Get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 xml:space="preserve"> concordance et ensuite (en haut) dictionnaire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>fr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>ang</w:t>
      </w:r>
      <w:proofErr w:type="spellEnd"/>
    </w:p>
    <w:p w14:paraId="6A66DEFA" w14:textId="77777777" w:rsidR="008F05FA" w:rsidRDefault="008F05FA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</w:pPr>
    </w:p>
    <w:p w14:paraId="16B797E0" w14:textId="1266A423" w:rsidR="008F05FA" w:rsidRPr="00BA5B35" w:rsidRDefault="008F05FA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fr-CA" w:eastAsia="el-GR"/>
        </w:rPr>
        <w:t xml:space="preserve">Focalisation sur les phrases proposées pour le français </w:t>
      </w:r>
      <w:r w:rsidR="00BA5B35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fr-CA" w:eastAsia="el-GR"/>
        </w:rPr>
        <w:t xml:space="preserve">et sur leur </w:t>
      </w:r>
      <w:r w:rsidRPr="00C70581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fr-CA" w:eastAsia="el-GR"/>
        </w:rPr>
        <w:t>équivalence en grec</w:t>
      </w:r>
    </w:p>
    <w:p w14:paraId="1F017113" w14:textId="77777777" w:rsidR="00410745" w:rsidRPr="00C70581" w:rsidRDefault="00410745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fr-CA" w:eastAsia="el-GR"/>
        </w:rPr>
      </w:pPr>
    </w:p>
    <w:p w14:paraId="7BF18F8F" w14:textId="378DDC8F" w:rsidR="003C477E" w:rsidRPr="003C477E" w:rsidRDefault="002572B5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fr-FR" w:eastAsia="el-GR"/>
        </w:rPr>
      </w:pPr>
      <w:r w:rsidRPr="003C477E">
        <w:rPr>
          <w:rFonts w:ascii="Times New Roman" w:eastAsia="Times New Roman" w:hAnsi="Times New Roman" w:cs="Times New Roman"/>
          <w:bCs/>
          <w:sz w:val="28"/>
          <w:szCs w:val="28"/>
          <w:lang w:val="fr-FR" w:eastAsia="el-GR"/>
        </w:rPr>
        <w:t>Cet été</w:t>
      </w:r>
      <w:r w:rsidR="00103C4D" w:rsidRPr="003C477E">
        <w:rPr>
          <w:rFonts w:ascii="Times New Roman" w:eastAsia="Times New Roman" w:hAnsi="Times New Roman" w:cs="Times New Roman"/>
          <w:bCs/>
          <w:sz w:val="28"/>
          <w:szCs w:val="28"/>
          <w:lang w:val="fr-FR" w:eastAsia="el-GR"/>
        </w:rPr>
        <w:t>, Sébastien et son copain Julien passent leurs vacances en colonie de vacances en Auvergne</w:t>
      </w:r>
      <w:r w:rsidR="003C477E" w:rsidRPr="003C477E">
        <w:rPr>
          <w:rFonts w:ascii="Times New Roman" w:eastAsia="Times New Roman" w:hAnsi="Times New Roman" w:cs="Times New Roman"/>
          <w:bCs/>
          <w:sz w:val="28"/>
          <w:szCs w:val="28"/>
          <w:lang w:val="fr-FR" w:eastAsia="el-GR"/>
        </w:rPr>
        <w:t xml:space="preserve"> (lignes 1-2, p. 9). </w:t>
      </w:r>
    </w:p>
    <w:p w14:paraId="0A69E753" w14:textId="77777777" w:rsidR="003C477E" w:rsidRPr="00682716" w:rsidRDefault="003C477E" w:rsidP="006827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fr-FR" w:eastAsia="el-G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9"/>
        <w:gridCol w:w="4802"/>
        <w:gridCol w:w="1935"/>
      </w:tblGrid>
      <w:tr w:rsidR="008F05FA" w14:paraId="5718225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5B8A0" w14:textId="77777777" w:rsidR="008F05FA" w:rsidRDefault="008F05FA">
            <w:pPr>
              <w:rPr>
                <w:b/>
                <w:bCs/>
                <w:sz w:val="20"/>
                <w:szCs w:val="20"/>
                <w:u w:val="single"/>
              </w:rPr>
            </w:pPr>
            <w:proofErr w:type="spellStart"/>
            <w:r>
              <w:rPr>
                <w:b/>
                <w:bCs/>
                <w:sz w:val="20"/>
                <w:szCs w:val="20"/>
                <w:u w:val="single"/>
              </w:rPr>
              <w:t>Français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98AAEA" w14:textId="77777777" w:rsidR="008F05FA" w:rsidRDefault="008F05FA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  <w:hideMark/>
          </w:tcPr>
          <w:p w14:paraId="7DE1B636" w14:textId="0C2D3776" w:rsidR="008F05FA" w:rsidRDefault="008F05FA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8F05FA" w14:paraId="13F1516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A2CA9" w14:textId="77777777" w:rsidR="008F05FA" w:rsidRDefault="008F05FA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fldChar w:fldCharType="begin"/>
            </w:r>
            <w:r>
              <w:instrText>HYPERLINK "https://www.wordreference.com/conj/FrVerbs.aspx?v=passer" \o "conjugate passer"</w:instrText>
            </w:r>
            <w:r>
              <w:fldChar w:fldCharType="separate"/>
            </w:r>
            <w:r>
              <w:rPr>
                <w:rStyle w:val="-"/>
                <w:rFonts w:ascii="Cambria Math" w:hAnsi="Cambria Math" w:cs="Cambria Math"/>
                <w:b/>
                <w:bCs/>
              </w:rPr>
              <w:t>⇒</w:t>
            </w:r>
            <w:r>
              <w:fldChar w:fldCharType="end"/>
            </w:r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C02D0E" w14:textId="77777777" w:rsidR="008F05FA" w:rsidRDefault="008F05FA">
            <w:r>
              <w:t>(</w:t>
            </w:r>
            <w:proofErr w:type="spellStart"/>
            <w:r>
              <w:t>se</w:t>
            </w:r>
            <w:proofErr w:type="spellEnd"/>
            <w:r>
              <w:t xml:space="preserve"> </w:t>
            </w:r>
            <w:proofErr w:type="spellStart"/>
            <w:r>
              <w:t>déplacer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14:paraId="3C8D4DE0" w14:textId="77777777" w:rsidR="008F05FA" w:rsidRDefault="008F05FA"/>
        </w:tc>
      </w:tr>
      <w:tr w:rsidR="008F05FA" w:rsidRPr="008F05FA" w14:paraId="41B185C8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CCE41D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E580480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L'avion est passé au ras des maisons.</w:t>
            </w:r>
            <w:r>
              <w:rPr>
                <w:lang w:val="fr-CA"/>
              </w:rPr>
              <w:t xml:space="preserve"> </w:t>
            </w:r>
            <w:r w:rsidRPr="008F05FA">
              <w:rPr>
                <w:color w:val="FF0000"/>
              </w:rPr>
              <w:t xml:space="preserve">Πέρασε </w:t>
            </w:r>
          </w:p>
        </w:tc>
      </w:tr>
      <w:tr w:rsidR="008F05FA" w:rsidRPr="003E7AD6" w14:paraId="655384B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6170E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18F664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The plane passed low over the houses.</w:t>
            </w:r>
          </w:p>
        </w:tc>
      </w:tr>
      <w:tr w:rsidR="008F05FA" w14:paraId="0A2A160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8236C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13BB21" w14:textId="77777777" w:rsidR="008F05FA" w:rsidRDefault="008F05FA">
            <w:r>
              <w:t>(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animé</w:t>
            </w:r>
            <w:proofErr w:type="spellEnd"/>
            <w:r>
              <w:t xml:space="preserve"> </w:t>
            </w:r>
            <w:proofErr w:type="spellStart"/>
            <w:r>
              <w:t>d'un</w:t>
            </w:r>
            <w:proofErr w:type="spellEnd"/>
            <w:r>
              <w:t xml:space="preserve"> </w:t>
            </w:r>
            <w:proofErr w:type="spellStart"/>
            <w:r>
              <w:t>mouvement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14:paraId="14FEB31D" w14:textId="77777777" w:rsidR="008F05FA" w:rsidRDefault="008F05FA"/>
        </w:tc>
      </w:tr>
      <w:tr w:rsidR="008F05FA" w14:paraId="0D55AFE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B2698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5A243CDB" w14:textId="77777777" w:rsidR="008F05FA" w:rsidRDefault="008F05FA">
            <w:r>
              <w:t> </w:t>
            </w:r>
            <w:r>
              <w:rPr>
                <w:rStyle w:val="dsense"/>
              </w:rPr>
              <w:t>(</w:t>
            </w:r>
            <w:proofErr w:type="spellStart"/>
            <w:r>
              <w:rPr>
                <w:rStyle w:val="dsense"/>
                <w:i/>
                <w:iCs/>
              </w:rPr>
              <w:t>water</w:t>
            </w:r>
            <w:proofErr w:type="spellEnd"/>
            <w:r>
              <w:rPr>
                <w:rStyle w:val="dsens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B3F7AC5" w14:textId="77777777" w:rsidR="008F05FA" w:rsidRDefault="008F05FA">
            <w:proofErr w:type="spellStart"/>
            <w:r>
              <w:t>flow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  <w:r>
              <w:rPr>
                <w:rStyle w:val="a8"/>
              </w:rPr>
              <w:t xml:space="preserve"> + </w:t>
            </w:r>
            <w:proofErr w:type="spellStart"/>
            <w:r>
              <w:rPr>
                <w:rStyle w:val="a8"/>
              </w:rPr>
              <w:t>prep</w:t>
            </w:r>
            <w:proofErr w:type="spellEnd"/>
          </w:p>
        </w:tc>
      </w:tr>
      <w:tr w:rsidR="008F05FA" w:rsidRPr="008F05FA" w14:paraId="6234AE9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A370B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92E59B7" w14:textId="77777777" w:rsidR="008F05FA" w:rsidRPr="00A70EE9" w:rsidRDefault="008F05FA">
            <w:r w:rsidRPr="008F05FA">
              <w:rPr>
                <w:lang w:val="fr-CA"/>
              </w:rPr>
              <w:t>La rivière passe devant la maison.</w:t>
            </w:r>
            <w:r w:rsidR="00A70EE9" w:rsidRPr="00A70EE9">
              <w:rPr>
                <w:lang w:val="fr-CA"/>
              </w:rPr>
              <w:t xml:space="preserve"> </w:t>
            </w:r>
            <w:r w:rsidR="00A70EE9" w:rsidRPr="008F05FA">
              <w:rPr>
                <w:color w:val="FF0000"/>
              </w:rPr>
              <w:t>Π</w:t>
            </w:r>
            <w:r w:rsidR="00A70EE9">
              <w:rPr>
                <w:color w:val="FF0000"/>
              </w:rPr>
              <w:t>ερνά</w:t>
            </w:r>
          </w:p>
        </w:tc>
      </w:tr>
      <w:tr w:rsidR="008F05FA" w:rsidRPr="003E7AD6" w14:paraId="06BED851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A293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8AC582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The river flows past the house.</w:t>
            </w:r>
          </w:p>
        </w:tc>
      </w:tr>
      <w:tr w:rsidR="008F05FA" w14:paraId="4D3822A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D508C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8802BE" w14:textId="406AC714" w:rsidR="008F05FA" w:rsidRPr="00B15394" w:rsidRDefault="008F05FA">
            <w:r>
              <w:t>(</w:t>
            </w:r>
            <w:proofErr w:type="spellStart"/>
            <w:r>
              <w:t>temps</w:t>
            </w:r>
            <w:proofErr w:type="spellEnd"/>
            <w:r>
              <w:t xml:space="preserve"> : </w:t>
            </w:r>
            <w:proofErr w:type="spellStart"/>
            <w:r>
              <w:t>s'écouler</w:t>
            </w:r>
            <w:proofErr w:type="spellEnd"/>
            <w:r>
              <w:t>)</w:t>
            </w:r>
            <w:r w:rsidR="00B15394">
              <w:t>κυλά</w:t>
            </w:r>
          </w:p>
        </w:tc>
        <w:tc>
          <w:tcPr>
            <w:tcW w:w="0" w:type="auto"/>
            <w:vAlign w:val="center"/>
            <w:hideMark/>
          </w:tcPr>
          <w:p w14:paraId="08DE24D8" w14:textId="77777777" w:rsidR="008F05FA" w:rsidRDefault="008F05FA"/>
        </w:tc>
      </w:tr>
      <w:tr w:rsidR="008F05FA" w:rsidRPr="003E7AD6" w14:paraId="4343407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60C46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061CEB2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Le temps passe lentement quand je vais manger chez mes grands-parents.</w:t>
            </w:r>
          </w:p>
        </w:tc>
      </w:tr>
      <w:tr w:rsidR="008F05FA" w:rsidRPr="003E7AD6" w14:paraId="41C08D7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D82E9" w14:textId="77777777" w:rsidR="008F05FA" w:rsidRPr="008F05FA" w:rsidRDefault="00A70EE9">
            <w:pPr>
              <w:rPr>
                <w:lang w:val="fr-CA"/>
              </w:rPr>
            </w:pPr>
            <w:r w:rsidRPr="00A70EE9">
              <w:rPr>
                <w:color w:val="FF0000"/>
              </w:rPr>
              <w:t>περνά</w:t>
            </w:r>
            <w:r w:rsidR="008F05FA" w:rsidRPr="00A70EE9">
              <w:rPr>
                <w:color w:val="FF0000"/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F63C670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Time goes slowly when I have dinner at my grandparents'.</w:t>
            </w:r>
          </w:p>
        </w:tc>
      </w:tr>
      <w:tr w:rsidR="008F05FA" w14:paraId="354E1FD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F8205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2BBC5A" w14:textId="2C2BAD16" w:rsidR="008F05FA" w:rsidRDefault="008F05FA">
            <w:r>
              <w:t>(</w:t>
            </w:r>
            <w:proofErr w:type="spellStart"/>
            <w:r>
              <w:t>aller</w:t>
            </w:r>
            <w:proofErr w:type="spellEnd"/>
            <w:r>
              <w:t xml:space="preserve">, </w:t>
            </w:r>
            <w:proofErr w:type="spellStart"/>
            <w:r>
              <w:t>venir</w:t>
            </w:r>
            <w:proofErr w:type="spellEnd"/>
            <w:r>
              <w:t>)</w:t>
            </w:r>
            <w:r w:rsidR="00B15394" w:rsidRPr="0084608F">
              <w:rPr>
                <w:color w:val="FF0000"/>
              </w:rPr>
              <w:t>περάσει</w:t>
            </w:r>
          </w:p>
        </w:tc>
        <w:tc>
          <w:tcPr>
            <w:tcW w:w="0" w:type="auto"/>
            <w:vAlign w:val="center"/>
            <w:hideMark/>
          </w:tcPr>
          <w:p w14:paraId="7BE5ADEC" w14:textId="77777777" w:rsidR="008F05FA" w:rsidRDefault="008F05FA"/>
        </w:tc>
      </w:tr>
      <w:tr w:rsidR="008F05FA" w:rsidRPr="003E7AD6" w14:paraId="79E5B9B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90EC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F2858DB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Le bus devrait passer vers 8 h. Julie a dit qu'elle avait du travail mais qu'elle essaierait de passer quand même.</w:t>
            </w:r>
          </w:p>
        </w:tc>
      </w:tr>
      <w:tr w:rsidR="008F05FA" w:rsidRPr="003E7AD6" w14:paraId="5981C2DA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12EB42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9D84952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The bus should come at around 8 am.</w:t>
            </w:r>
          </w:p>
        </w:tc>
      </w:tr>
      <w:tr w:rsidR="008F05FA" w:rsidRPr="003E7AD6" w14:paraId="6C7BF5B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D0CE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lastRenderedPageBreak/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F84960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Julie said she had work, but she'd try to pop by anyway.</w:t>
            </w:r>
          </w:p>
        </w:tc>
      </w:tr>
      <w:tr w:rsidR="008F05FA" w14:paraId="5BD18697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E3449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78C762" w14:textId="51BAAF05" w:rsidR="008F05FA" w:rsidRDefault="008F05FA">
            <w:r>
              <w:t>(</w:t>
            </w:r>
            <w:proofErr w:type="spellStart"/>
            <w:r>
              <w:t>traverser</w:t>
            </w:r>
            <w:proofErr w:type="spellEnd"/>
            <w:r>
              <w:t>)</w:t>
            </w:r>
            <w:r w:rsidR="00B15394" w:rsidRPr="0084608F">
              <w:rPr>
                <w:color w:val="FF0000"/>
              </w:rPr>
              <w:t>περνάει</w:t>
            </w:r>
          </w:p>
        </w:tc>
        <w:tc>
          <w:tcPr>
            <w:tcW w:w="0" w:type="auto"/>
            <w:vAlign w:val="center"/>
            <w:hideMark/>
          </w:tcPr>
          <w:p w14:paraId="7085E5E5" w14:textId="77777777" w:rsidR="008F05FA" w:rsidRDefault="008F05FA"/>
        </w:tc>
      </w:tr>
      <w:tr w:rsidR="008F05FA" w:rsidRPr="003E7AD6" w14:paraId="2B5AA4D2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52733" w14:textId="3570E2DF" w:rsidR="008F05FA" w:rsidRDefault="00B15394">
            <w:proofErr w:type="spellStart"/>
            <w:proofErr w:type="gramStart"/>
            <w:r>
              <w:rPr>
                <w:lang w:val="fr-CA"/>
              </w:rPr>
              <w:t>kyl</w:t>
            </w:r>
            <w:proofErr w:type="spellEnd"/>
            <w:proofErr w:type="gramEnd"/>
            <w:r w:rsidR="008F05FA"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C5D88EB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La lumière ne passe pas à travers ces feuillages épais.</w:t>
            </w:r>
          </w:p>
        </w:tc>
      </w:tr>
      <w:tr w:rsidR="008F05FA" w:rsidRPr="003E7AD6" w14:paraId="3AEA898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1D318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CBC3282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No light passes through this thick foliage.</w:t>
            </w:r>
          </w:p>
        </w:tc>
      </w:tr>
      <w:tr w:rsidR="008F05FA" w:rsidRPr="003E7AD6" w14:paraId="357BAA3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BEEBE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F2C6EB" w14:textId="068418D3" w:rsidR="008F05FA" w:rsidRPr="00B15394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(</w:t>
            </w:r>
            <w:proofErr w:type="gramStart"/>
            <w:r w:rsidRPr="008F05FA">
              <w:rPr>
                <w:lang w:val="fr-CA"/>
              </w:rPr>
              <w:t>rendre</w:t>
            </w:r>
            <w:proofErr w:type="gramEnd"/>
            <w:r w:rsidRPr="008F05FA">
              <w:rPr>
                <w:lang w:val="fr-CA"/>
              </w:rPr>
              <w:t xml:space="preserve"> visite à [qqn]) </w:t>
            </w:r>
            <w:r w:rsidRPr="008F05FA">
              <w:rPr>
                <w:rStyle w:val="dsense"/>
                <w:lang w:val="fr-CA"/>
              </w:rPr>
              <w:t>(</w:t>
            </w:r>
            <w:proofErr w:type="spellStart"/>
            <w:r w:rsidRPr="008F05FA">
              <w:rPr>
                <w:rStyle w:val="dsense"/>
                <w:i/>
                <w:iCs/>
                <w:lang w:val="fr-CA"/>
              </w:rPr>
              <w:t>informal</w:t>
            </w:r>
            <w:proofErr w:type="spellEnd"/>
            <w:r w:rsidRPr="008F05FA">
              <w:rPr>
                <w:rStyle w:val="dsense"/>
                <w:lang w:val="fr-CA"/>
              </w:rPr>
              <w:t>)</w:t>
            </w:r>
            <w:r w:rsidR="00B15394">
              <w:rPr>
                <w:rStyle w:val="dsense"/>
              </w:rPr>
              <w:t>να</w:t>
            </w:r>
            <w:r w:rsidR="00B15394" w:rsidRPr="00B15394">
              <w:rPr>
                <w:rStyle w:val="dsense"/>
                <w:lang w:val="fr-CA"/>
              </w:rPr>
              <w:t xml:space="preserve"> </w:t>
            </w:r>
            <w:r w:rsidR="00B15394">
              <w:rPr>
                <w:rStyle w:val="dsense"/>
              </w:rPr>
              <w:t>περάσεις</w:t>
            </w:r>
          </w:p>
        </w:tc>
        <w:tc>
          <w:tcPr>
            <w:tcW w:w="0" w:type="auto"/>
            <w:vAlign w:val="center"/>
            <w:hideMark/>
          </w:tcPr>
          <w:p w14:paraId="04C5DB53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drop by, drop in, stop by </w:t>
            </w:r>
            <w:r w:rsidRPr="008F05FA">
              <w:rPr>
                <w:rStyle w:val="a8"/>
                <w:lang w:val="en-US"/>
              </w:rPr>
              <w:t>vi phrasal</w:t>
            </w:r>
          </w:p>
        </w:tc>
      </w:tr>
      <w:tr w:rsidR="008F05FA" w14:paraId="6571B1C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EAAA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255687" w14:textId="77777777" w:rsidR="008F05FA" w:rsidRDefault="008F05FA">
            <w:r w:rsidRPr="008F05FA">
              <w:rPr>
                <w:lang w:val="en-US"/>
              </w:rPr>
              <w:t> </w:t>
            </w:r>
            <w:r>
              <w:rPr>
                <w:rStyle w:val="dsense"/>
              </w:rPr>
              <w:t>(</w:t>
            </w:r>
            <w:r>
              <w:rPr>
                <w:rStyle w:val="dsense"/>
                <w:i/>
                <w:iCs/>
              </w:rPr>
              <w:t>UK</w:t>
            </w:r>
            <w:r>
              <w:rPr>
                <w:rStyle w:val="dsens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A756A09" w14:textId="77777777" w:rsidR="008F05FA" w:rsidRDefault="008F05FA">
            <w:proofErr w:type="spellStart"/>
            <w:r>
              <w:t>call</w:t>
            </w:r>
            <w:proofErr w:type="spellEnd"/>
            <w:r>
              <w:t xml:space="preserve"> in </w:t>
            </w:r>
            <w:proofErr w:type="spellStart"/>
            <w:r>
              <w:rPr>
                <w:rStyle w:val="a8"/>
              </w:rPr>
              <w:t>vi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phrasal</w:t>
            </w:r>
            <w:proofErr w:type="spellEnd"/>
          </w:p>
        </w:tc>
      </w:tr>
      <w:tr w:rsidR="008F05FA" w:rsidRPr="003E7AD6" w14:paraId="5FE26A52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F4A88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269B38AC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2BD9DC3A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come over, come round </w:t>
            </w:r>
            <w:r w:rsidRPr="008F05FA">
              <w:rPr>
                <w:rStyle w:val="a8"/>
                <w:lang w:val="en-US"/>
              </w:rPr>
              <w:t>vi phrasal</w:t>
            </w:r>
          </w:p>
        </w:tc>
      </w:tr>
      <w:tr w:rsidR="008F05FA" w:rsidRPr="003E7AD6" w14:paraId="6675F41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5B00C" w14:textId="77777777" w:rsidR="008F05FA" w:rsidRPr="00A70EE9" w:rsidRDefault="008F05FA">
            <w:pPr>
              <w:rPr>
                <w:lang w:val="en-US"/>
              </w:rPr>
            </w:pPr>
            <w:r w:rsidRPr="00A70EE9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70F712F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Si tu es dans le coin, n'hésite pas à passer : ça nous ferait plaisir de te revoir !</w:t>
            </w:r>
          </w:p>
        </w:tc>
      </w:tr>
      <w:tr w:rsidR="008F05FA" w:rsidRPr="00B15394" w14:paraId="1D6C5A71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1CBEE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chez [qqn]</w:t>
            </w:r>
            <w:r w:rsidRPr="008F05FA">
              <w:rPr>
                <w:lang w:val="fr-CA"/>
              </w:rPr>
              <w:t xml:space="preserve"> </w:t>
            </w:r>
            <w:r w:rsidRPr="008F05FA">
              <w:rPr>
                <w:rStyle w:val="a8"/>
                <w:lang w:val="fr-CA"/>
              </w:rPr>
              <w:t xml:space="preserve">vi + </w:t>
            </w:r>
            <w:proofErr w:type="spellStart"/>
            <w:r w:rsidRPr="008F05FA">
              <w:rPr>
                <w:rStyle w:val="a8"/>
                <w:lang w:val="fr-CA"/>
              </w:rPr>
              <w:t>prép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993E6D" w14:textId="056EE3D6" w:rsidR="008F05FA" w:rsidRPr="00B15394" w:rsidRDefault="008F05FA">
            <w:r w:rsidRPr="00B15394">
              <w:t>(</w:t>
            </w:r>
            <w:r w:rsidRPr="00B15394">
              <w:rPr>
                <w:lang w:val="fr-CA"/>
              </w:rPr>
              <w:t>rendre</w:t>
            </w:r>
            <w:r w:rsidRPr="00B15394">
              <w:t xml:space="preserve"> </w:t>
            </w:r>
            <w:r w:rsidRPr="00B15394">
              <w:rPr>
                <w:lang w:val="fr-CA"/>
              </w:rPr>
              <w:t>visite</w:t>
            </w:r>
            <w:r w:rsidRPr="00B15394">
              <w:t xml:space="preserve"> à [</w:t>
            </w:r>
            <w:r w:rsidRPr="00B15394">
              <w:rPr>
                <w:lang w:val="fr-CA"/>
              </w:rPr>
              <w:t>qqn</w:t>
            </w:r>
            <w:r w:rsidRPr="00B15394">
              <w:t>])</w:t>
            </w:r>
            <w:r w:rsidR="00B15394" w:rsidRPr="0084608F">
              <w:rPr>
                <w:color w:val="FF0000"/>
              </w:rPr>
              <w:t>επισκ</w:t>
            </w:r>
            <w:r w:rsidR="00A56CCC">
              <w:rPr>
                <w:color w:val="FF0000"/>
              </w:rPr>
              <w:t>έ</w:t>
            </w:r>
            <w:r w:rsidR="00B15394" w:rsidRPr="0084608F">
              <w:rPr>
                <w:color w:val="FF0000"/>
              </w:rPr>
              <w:t>πτομαι,</w:t>
            </w:r>
            <w:r w:rsidR="00A56CCC">
              <w:rPr>
                <w:color w:val="FF0000"/>
              </w:rPr>
              <w:t xml:space="preserve"> </w:t>
            </w:r>
            <w:r w:rsidR="0084608F">
              <w:rPr>
                <w:color w:val="FF0000"/>
              </w:rPr>
              <w:t>να</w:t>
            </w:r>
            <w:r w:rsidR="0084608F" w:rsidRPr="0084608F">
              <w:rPr>
                <w:color w:val="FF0000"/>
              </w:rPr>
              <w:t xml:space="preserve"> </w:t>
            </w:r>
            <w:r w:rsidR="00B15394" w:rsidRPr="0084608F">
              <w:rPr>
                <w:color w:val="FF0000"/>
              </w:rPr>
              <w:t>περάσεις από</w:t>
            </w:r>
          </w:p>
        </w:tc>
        <w:tc>
          <w:tcPr>
            <w:tcW w:w="0" w:type="auto"/>
            <w:vAlign w:val="center"/>
            <w:hideMark/>
          </w:tcPr>
          <w:p w14:paraId="36FCDB0D" w14:textId="77777777" w:rsidR="008F05FA" w:rsidRPr="00B15394" w:rsidRDefault="008F05FA"/>
        </w:tc>
      </w:tr>
      <w:tr w:rsidR="008F05FA" w:rsidRPr="003E7AD6" w14:paraId="170AD26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656EC" w14:textId="77777777" w:rsidR="008F05FA" w:rsidRPr="00B15394" w:rsidRDefault="008F05FA"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9D18C94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Je passe chez ma voisine tous les samedis pour prendre le thé et discuter. Est-ce que tu pourrais passer chez le boulanger et me prendre une baguette, s'il te plaît ?</w:t>
            </w:r>
          </w:p>
        </w:tc>
      </w:tr>
      <w:tr w:rsidR="008F05FA" w:rsidRPr="003E7AD6" w14:paraId="3165B6F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560B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BCC8DB9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I go to my </w:t>
            </w:r>
            <w:proofErr w:type="spellStart"/>
            <w:r w:rsidRPr="008F05FA">
              <w:rPr>
                <w:lang w:val="en-US"/>
              </w:rPr>
              <w:t>neighbour's</w:t>
            </w:r>
            <w:proofErr w:type="spellEnd"/>
            <w:r w:rsidRPr="008F05FA">
              <w:rPr>
                <w:lang w:val="en-US"/>
              </w:rPr>
              <w:t xml:space="preserve"> house every Saturday for a cup of tea and a chat.</w:t>
            </w:r>
          </w:p>
        </w:tc>
      </w:tr>
      <w:tr w:rsidR="008F05FA" w:rsidRPr="003E7AD6" w14:paraId="73B38ED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9FE60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410630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Could you stop by the baker's and get me a baguette, please?</w:t>
            </w:r>
          </w:p>
        </w:tc>
      </w:tr>
      <w:tr w:rsidR="008F05FA" w14:paraId="3B99A2C8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C51CE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5B3B8E" w14:textId="6086ABED" w:rsidR="008F05FA" w:rsidRDefault="008F05FA">
            <w:r>
              <w:t>(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admis</w:t>
            </w:r>
            <w:proofErr w:type="spellEnd"/>
            <w:r>
              <w:t>)</w:t>
            </w:r>
            <w:r w:rsidR="00B15394" w:rsidRPr="0084608F">
              <w:rPr>
                <w:color w:val="FF0000"/>
              </w:rPr>
              <w:t>θα μείνει</w:t>
            </w:r>
            <w:r w:rsidR="0084608F">
              <w:rPr>
                <w:color w:val="FF0000"/>
              </w:rPr>
              <w:t xml:space="preserve"> στην ίδια τάξη</w:t>
            </w:r>
          </w:p>
        </w:tc>
        <w:tc>
          <w:tcPr>
            <w:tcW w:w="0" w:type="auto"/>
            <w:vAlign w:val="center"/>
            <w:hideMark/>
          </w:tcPr>
          <w:p w14:paraId="2D0889C2" w14:textId="77777777" w:rsidR="008F05FA" w:rsidRDefault="008F05FA"/>
        </w:tc>
      </w:tr>
      <w:tr w:rsidR="008F05FA" w:rsidRPr="003E7AD6" w14:paraId="04A332D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69B31" w14:textId="77777777" w:rsidR="008F05FA" w:rsidRPr="0084608F" w:rsidRDefault="008F05FA"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87C53AE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Mon fils ne passera pas dans la classe supérieure.</w:t>
            </w:r>
          </w:p>
        </w:tc>
      </w:tr>
      <w:tr w:rsidR="008F05FA" w:rsidRPr="003E7AD6" w14:paraId="43428B31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2733F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16BE52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My son isn't going to move up into the next class.</w:t>
            </w:r>
          </w:p>
        </w:tc>
      </w:tr>
      <w:tr w:rsidR="008F05FA" w:rsidRPr="00AD67EB" w14:paraId="2C2E54B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2ACF7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127B97" w14:textId="7685BE18" w:rsidR="008F05FA" w:rsidRDefault="008F05FA">
            <w:r>
              <w:t>(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accepté</w:t>
            </w:r>
            <w:proofErr w:type="spellEnd"/>
            <w:r>
              <w:t xml:space="preserve">, </w:t>
            </w:r>
            <w:proofErr w:type="spellStart"/>
            <w:r>
              <w:t>voté</w:t>
            </w:r>
            <w:proofErr w:type="spellEnd"/>
            <w:r>
              <w:t>)</w:t>
            </w:r>
            <w:r w:rsidR="0084608F">
              <w:t xml:space="preserve"> </w:t>
            </w:r>
            <w:r w:rsidR="00B15394" w:rsidRPr="0084608F">
              <w:rPr>
                <w:color w:val="FF0000"/>
              </w:rPr>
              <w:t>δεν θα περάσει</w:t>
            </w:r>
          </w:p>
        </w:tc>
        <w:tc>
          <w:tcPr>
            <w:tcW w:w="0" w:type="auto"/>
            <w:vAlign w:val="center"/>
            <w:hideMark/>
          </w:tcPr>
          <w:p w14:paraId="011C0D13" w14:textId="77777777" w:rsidR="008F05FA" w:rsidRPr="00B15394" w:rsidRDefault="008F05FA"/>
        </w:tc>
      </w:tr>
      <w:tr w:rsidR="008F05FA" w:rsidRPr="003E7AD6" w14:paraId="3A10D43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5B167" w14:textId="77777777" w:rsidR="008F05FA" w:rsidRPr="00B15394" w:rsidRDefault="008F05FA"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6237A20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Cette nouvelle loi ne passera pas.</w:t>
            </w:r>
          </w:p>
        </w:tc>
      </w:tr>
      <w:tr w:rsidR="008F05FA" w:rsidRPr="003E7AD6" w14:paraId="7529319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9EEC0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C3916B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This new law won't be passed.</w:t>
            </w:r>
          </w:p>
        </w:tc>
      </w:tr>
      <w:tr w:rsidR="008F05FA" w14:paraId="4BAFC16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02FCB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165298" w14:textId="297E8A20" w:rsidR="008F05FA" w:rsidRDefault="008F05FA">
            <w:r>
              <w:t>(</w:t>
            </w:r>
            <w:proofErr w:type="spellStart"/>
            <w:r>
              <w:t>devenir</w:t>
            </w:r>
            <w:proofErr w:type="spellEnd"/>
            <w:r>
              <w:t>)</w:t>
            </w:r>
            <w:r w:rsidR="0084608F">
              <w:t xml:space="preserve"> </w:t>
            </w:r>
            <w:r w:rsidR="00B15394" w:rsidRPr="0084608F">
              <w:rPr>
                <w:color w:val="FF0000"/>
              </w:rPr>
              <w:t>έγινε</w:t>
            </w:r>
          </w:p>
        </w:tc>
        <w:tc>
          <w:tcPr>
            <w:tcW w:w="0" w:type="auto"/>
            <w:vAlign w:val="center"/>
            <w:hideMark/>
          </w:tcPr>
          <w:p w14:paraId="4C6B4E82" w14:textId="77777777" w:rsidR="008F05FA" w:rsidRDefault="008F05FA"/>
        </w:tc>
      </w:tr>
      <w:tr w:rsidR="008F05FA" w:rsidRPr="003E7AD6" w14:paraId="3019375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B164F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8B3ADA4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Cet adjudant est passé sous-lieutenant l'année dernière.</w:t>
            </w:r>
          </w:p>
        </w:tc>
      </w:tr>
      <w:tr w:rsidR="008F05FA" w:rsidRPr="003E7AD6" w14:paraId="7CF53AE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D828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E35B1DD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The sergeant major became a sub-lieutenant last year.</w:t>
            </w:r>
          </w:p>
        </w:tc>
      </w:tr>
      <w:tr w:rsidR="008F05FA" w:rsidRPr="008F05FA" w14:paraId="5E7C076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2BFE2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E83205" w14:textId="7588500C" w:rsidR="008F05FA" w:rsidRDefault="008F05FA">
            <w:r>
              <w:t>(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acceptable</w:t>
            </w:r>
            <w:proofErr w:type="spellEnd"/>
            <w:r>
              <w:t>)</w:t>
            </w:r>
            <w:r w:rsidR="0084608F">
              <w:t xml:space="preserve"> </w:t>
            </w:r>
            <w:r w:rsidR="00B15394" w:rsidRPr="0084608F">
              <w:rPr>
                <w:color w:val="FF0000"/>
              </w:rPr>
              <w:t>το δεχόμαστε,</w:t>
            </w:r>
            <w:r w:rsidR="0084608F" w:rsidRPr="0084608F">
              <w:rPr>
                <w:color w:val="FF0000"/>
              </w:rPr>
              <w:t xml:space="preserve"> </w:t>
            </w:r>
            <w:r w:rsidR="00B15394" w:rsidRPr="0084608F">
              <w:rPr>
                <w:strike/>
                <w:color w:val="FF0000"/>
              </w:rPr>
              <w:t>περνάει</w:t>
            </w:r>
          </w:p>
        </w:tc>
        <w:tc>
          <w:tcPr>
            <w:tcW w:w="0" w:type="auto"/>
            <w:vAlign w:val="center"/>
            <w:hideMark/>
          </w:tcPr>
          <w:p w14:paraId="1DD3B965" w14:textId="77777777" w:rsidR="008F05FA" w:rsidRPr="00B15394" w:rsidRDefault="008F05FA"/>
        </w:tc>
      </w:tr>
      <w:tr w:rsidR="008F05FA" w:rsidRPr="003E7AD6" w14:paraId="2ADC614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588C2" w14:textId="77777777" w:rsidR="008F05FA" w:rsidRPr="00B15394" w:rsidRDefault="008F05FA"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BCC621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Une erreur, ça passe, deux c'est déjà beaucoup.</w:t>
            </w:r>
          </w:p>
        </w:tc>
      </w:tr>
      <w:tr w:rsidR="008F05FA" w:rsidRPr="003E7AD6" w14:paraId="364C87B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DA95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lastRenderedPageBreak/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CA6CE7E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One mistake is acceptable; two </w:t>
            </w:r>
            <w:proofErr w:type="gramStart"/>
            <w:r w:rsidRPr="008F05FA">
              <w:rPr>
                <w:lang w:val="en-US"/>
              </w:rPr>
              <w:t>is</w:t>
            </w:r>
            <w:proofErr w:type="gramEnd"/>
            <w:r w:rsidRPr="008F05FA">
              <w:rPr>
                <w:lang w:val="en-US"/>
              </w:rPr>
              <w:t xml:space="preserve"> too many.</w:t>
            </w:r>
          </w:p>
        </w:tc>
      </w:tr>
      <w:tr w:rsidR="008F05FA" w:rsidRPr="0084608F" w14:paraId="129E4E2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F96C7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483093" w14:textId="1EC12081" w:rsidR="008F05FA" w:rsidRPr="0084608F" w:rsidRDefault="008F05FA">
            <w:pPr>
              <w:rPr>
                <w:lang w:val="fr-CA"/>
              </w:rPr>
            </w:pPr>
            <w:r w:rsidRPr="0084608F">
              <w:rPr>
                <w:lang w:val="fr-CA"/>
              </w:rPr>
              <w:t>(</w:t>
            </w:r>
            <w:proofErr w:type="gramStart"/>
            <w:r w:rsidRPr="0084608F">
              <w:rPr>
                <w:lang w:val="fr-CA"/>
              </w:rPr>
              <w:t>être</w:t>
            </w:r>
            <w:proofErr w:type="gramEnd"/>
            <w:r w:rsidRPr="0084608F">
              <w:rPr>
                <w:lang w:val="fr-CA"/>
              </w:rPr>
              <w:t xml:space="preserve"> diffusé) </w:t>
            </w:r>
            <w:r w:rsidRPr="0084608F">
              <w:rPr>
                <w:rStyle w:val="dsense"/>
                <w:lang w:val="fr-CA"/>
              </w:rPr>
              <w:t>(</w:t>
            </w:r>
            <w:r w:rsidRPr="0084608F">
              <w:rPr>
                <w:rStyle w:val="dsense"/>
                <w:i/>
                <w:iCs/>
                <w:lang w:val="fr-CA"/>
              </w:rPr>
              <w:t>audio</w:t>
            </w:r>
            <w:r w:rsidRPr="0084608F">
              <w:rPr>
                <w:rStyle w:val="dsense"/>
                <w:lang w:val="fr-CA"/>
              </w:rPr>
              <w:t>)</w:t>
            </w:r>
            <w:r w:rsidR="0084608F" w:rsidRPr="0084608F">
              <w:rPr>
                <w:rStyle w:val="dsense"/>
                <w:lang w:val="fr-CA"/>
              </w:rPr>
              <w:t xml:space="preserve"> </w:t>
            </w:r>
            <w:r w:rsidR="00B15394" w:rsidRPr="0084608F">
              <w:rPr>
                <w:rStyle w:val="dsense"/>
                <w:color w:val="FF0000"/>
              </w:rPr>
              <w:t>παίζεται</w:t>
            </w:r>
            <w:r w:rsidR="0084608F" w:rsidRPr="0084608F">
              <w:rPr>
                <w:rStyle w:val="dsense"/>
                <w:color w:val="FF0000"/>
                <w:lang w:val="fr-CA"/>
              </w:rPr>
              <w:t xml:space="preserve"> </w:t>
            </w:r>
            <w:r w:rsidR="0084608F">
              <w:rPr>
                <w:rStyle w:val="dsense"/>
                <w:color w:val="FF0000"/>
              </w:rPr>
              <w:t>στο</w:t>
            </w:r>
            <w:r w:rsidR="0084608F" w:rsidRPr="0084608F">
              <w:rPr>
                <w:rStyle w:val="dsense"/>
                <w:color w:val="FF0000"/>
                <w:lang w:val="fr-CA"/>
              </w:rPr>
              <w:t xml:space="preserve"> </w:t>
            </w:r>
            <w:r w:rsidR="0084608F">
              <w:rPr>
                <w:rStyle w:val="dsense"/>
                <w:color w:val="FF0000"/>
              </w:rPr>
              <w:t>ράδιο</w:t>
            </w:r>
          </w:p>
        </w:tc>
        <w:tc>
          <w:tcPr>
            <w:tcW w:w="0" w:type="auto"/>
            <w:vAlign w:val="center"/>
            <w:hideMark/>
          </w:tcPr>
          <w:p w14:paraId="647C60E6" w14:textId="77777777" w:rsidR="008F05FA" w:rsidRPr="0084608F" w:rsidRDefault="008F05FA">
            <w:pPr>
              <w:rPr>
                <w:lang w:val="fr-CA"/>
              </w:rPr>
            </w:pPr>
          </w:p>
        </w:tc>
      </w:tr>
      <w:tr w:rsidR="008F05FA" w:rsidRPr="003E7AD6" w14:paraId="2E92687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98FB3" w14:textId="77777777" w:rsidR="008F05FA" w:rsidRPr="0084608F" w:rsidRDefault="008F05FA">
            <w:pPr>
              <w:rPr>
                <w:lang w:val="fr-CA"/>
              </w:rPr>
            </w:pPr>
            <w:r w:rsidRPr="0084608F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B7ABC30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Cette chanson passe souvent à la radio. Mon frère est passé à la télé. Ce feuilleton qui passait en début d'après-midi en semaine était plutôt destiné aux retraités.</w:t>
            </w:r>
          </w:p>
        </w:tc>
      </w:tr>
      <w:tr w:rsidR="008F05FA" w:rsidRPr="003E7AD6" w14:paraId="4A01266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D52D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7203796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That song is often played on the radio.</w:t>
            </w:r>
          </w:p>
        </w:tc>
      </w:tr>
      <w:tr w:rsidR="008F05FA" w:rsidRPr="003E7AD6" w14:paraId="247A218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BC82A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FAABF50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My brother appeared on TV.</w:t>
            </w:r>
          </w:p>
        </w:tc>
      </w:tr>
      <w:tr w:rsidR="008F05FA" w:rsidRPr="003E7AD6" w14:paraId="6750033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5EE9E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D801FC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That crime series that was on in the early afternoon was primarily aimed at retired people.</w:t>
            </w:r>
          </w:p>
        </w:tc>
      </w:tr>
      <w:tr w:rsidR="008F05FA" w14:paraId="3ABAFEA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81A71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B2322" w14:textId="206A2B6B" w:rsidR="008F05FA" w:rsidRDefault="008F05FA">
            <w:r>
              <w:t>(</w:t>
            </w:r>
            <w:proofErr w:type="spellStart"/>
            <w:r>
              <w:t>s'altérer</w:t>
            </w:r>
            <w:proofErr w:type="spellEnd"/>
            <w:r>
              <w:t>) </w:t>
            </w:r>
            <w:r>
              <w:rPr>
                <w:rStyle w:val="dsense"/>
              </w:rPr>
              <w:t>(</w:t>
            </w:r>
            <w:proofErr w:type="spellStart"/>
            <w:r>
              <w:rPr>
                <w:rStyle w:val="dsense"/>
                <w:i/>
                <w:iCs/>
              </w:rPr>
              <w:t>colours</w:t>
            </w:r>
            <w:proofErr w:type="spellEnd"/>
            <w:r>
              <w:rPr>
                <w:rStyle w:val="dsense"/>
              </w:rPr>
              <w:t>)</w:t>
            </w:r>
            <w:r w:rsidR="0084608F">
              <w:rPr>
                <w:rStyle w:val="dsense"/>
              </w:rPr>
              <w:t xml:space="preserve"> </w:t>
            </w:r>
            <w:r w:rsidR="0084608F" w:rsidRPr="0084608F">
              <w:rPr>
                <w:rStyle w:val="dsense"/>
                <w:color w:val="FF0000"/>
              </w:rPr>
              <w:t xml:space="preserve">τα χρώματα </w:t>
            </w:r>
            <w:r w:rsidR="00B15394" w:rsidRPr="0084608F">
              <w:rPr>
                <w:rStyle w:val="dsense"/>
                <w:color w:val="FF0000"/>
              </w:rPr>
              <w:t>ξεθωριάζουν</w:t>
            </w:r>
          </w:p>
        </w:tc>
        <w:tc>
          <w:tcPr>
            <w:tcW w:w="0" w:type="auto"/>
            <w:vAlign w:val="center"/>
            <w:hideMark/>
          </w:tcPr>
          <w:p w14:paraId="60BFD77F" w14:textId="77777777" w:rsidR="008F05FA" w:rsidRDefault="008F05FA"/>
        </w:tc>
      </w:tr>
      <w:tr w:rsidR="008F05FA" w:rsidRPr="003E7AD6" w14:paraId="141460F2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711A6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9FCD8C3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À force d'être lavées, les couleurs passent.</w:t>
            </w:r>
          </w:p>
        </w:tc>
      </w:tr>
      <w:tr w:rsidR="008F05FA" w:rsidRPr="003E7AD6" w14:paraId="0F4B601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7EEE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2F58065" w14:textId="77777777" w:rsidR="008F05FA" w:rsidRPr="008F05FA" w:rsidRDefault="008F05FA">
            <w:pPr>
              <w:rPr>
                <w:lang w:val="en-US"/>
              </w:rPr>
            </w:pPr>
            <w:proofErr w:type="spellStart"/>
            <w:r w:rsidRPr="008F05FA">
              <w:rPr>
                <w:lang w:val="en-US"/>
              </w:rPr>
              <w:t>Colours</w:t>
            </w:r>
            <w:proofErr w:type="spellEnd"/>
            <w:r w:rsidRPr="008F05FA">
              <w:rPr>
                <w:lang w:val="en-US"/>
              </w:rPr>
              <w:t xml:space="preserve"> fade through being washed.</w:t>
            </w:r>
          </w:p>
        </w:tc>
      </w:tr>
      <w:tr w:rsidR="008F05FA" w:rsidRPr="00BF773E" w14:paraId="3A50018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0F038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FC8D33" w14:textId="7D03EE97" w:rsidR="008F05FA" w:rsidRPr="00BF773E" w:rsidRDefault="008F05FA">
            <w:r w:rsidRPr="00BF773E">
              <w:t>(</w:t>
            </w:r>
            <w:r w:rsidRPr="00B15394">
              <w:rPr>
                <w:lang w:val="fr-CA"/>
              </w:rPr>
              <w:t>liquide</w:t>
            </w:r>
            <w:r w:rsidRPr="00BF773E">
              <w:t xml:space="preserve"> : </w:t>
            </w:r>
            <w:r w:rsidRPr="00B15394">
              <w:rPr>
                <w:lang w:val="fr-CA"/>
              </w:rPr>
              <w:t>s</w:t>
            </w:r>
            <w:r w:rsidRPr="00BF773E">
              <w:t>'é</w:t>
            </w:r>
            <w:r w:rsidRPr="00B15394">
              <w:rPr>
                <w:lang w:val="fr-CA"/>
              </w:rPr>
              <w:t>couler</w:t>
            </w:r>
            <w:r w:rsidRPr="00BF773E">
              <w:t>)</w:t>
            </w:r>
            <w:r w:rsidR="00BF773E" w:rsidRPr="00BF773E">
              <w:t xml:space="preserve"> </w:t>
            </w:r>
            <w:r w:rsidR="00B15394" w:rsidRPr="00BF773E">
              <w:rPr>
                <w:color w:val="FF0000"/>
              </w:rPr>
              <w:t>δεν έχει γίνει</w:t>
            </w:r>
            <w:r w:rsidR="00BF773E" w:rsidRPr="00BF773E">
              <w:rPr>
                <w:color w:val="FF0000"/>
              </w:rPr>
              <w:t xml:space="preserve"> </w:t>
            </w:r>
            <w:r w:rsidR="00BF773E">
              <w:rPr>
                <w:color w:val="FF0000"/>
              </w:rPr>
              <w:t>ακόμα</w:t>
            </w:r>
          </w:p>
        </w:tc>
        <w:tc>
          <w:tcPr>
            <w:tcW w:w="0" w:type="auto"/>
            <w:vAlign w:val="center"/>
            <w:hideMark/>
          </w:tcPr>
          <w:p w14:paraId="3AC1DD35" w14:textId="77777777" w:rsidR="008F05FA" w:rsidRPr="00BF773E" w:rsidRDefault="008F05FA"/>
        </w:tc>
      </w:tr>
      <w:tr w:rsidR="008F05FA" w:rsidRPr="003E7AD6" w14:paraId="074AADC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6CE77" w14:textId="77777777" w:rsidR="008F05FA" w:rsidRPr="00BF773E" w:rsidRDefault="008F05FA"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F3B76D5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Il faut attendre, le café n'a pas fini de passer.</w:t>
            </w:r>
          </w:p>
        </w:tc>
      </w:tr>
      <w:tr w:rsidR="008F05FA" w:rsidRPr="003E7AD6" w14:paraId="4256584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9BAC8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57F5E6D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Wait. The coffee hasn't finished filtering yet.</w:t>
            </w:r>
          </w:p>
        </w:tc>
      </w:tr>
      <w:tr w:rsidR="008F05FA" w14:paraId="6710174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5B673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[qch] à [qqn]</w:t>
            </w:r>
            <w:r w:rsidRPr="008F05FA">
              <w:rPr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B509A7" w14:textId="2F94D924" w:rsidR="008F05FA" w:rsidRDefault="008F05FA">
            <w:r>
              <w:t>(</w:t>
            </w:r>
            <w:proofErr w:type="spellStart"/>
            <w:r>
              <w:t>donner</w:t>
            </w:r>
            <w:proofErr w:type="spellEnd"/>
            <w:r>
              <w:t>)</w:t>
            </w:r>
            <w:r w:rsidR="00BF773E">
              <w:t xml:space="preserve"> </w:t>
            </w:r>
            <w:r w:rsidR="00B15394" w:rsidRPr="00BF773E">
              <w:rPr>
                <w:color w:val="FF0000"/>
              </w:rPr>
              <w:t>δώσε μου</w:t>
            </w:r>
            <w:r w:rsidR="00BF773E">
              <w:rPr>
                <w:color w:val="FF0000"/>
              </w:rPr>
              <w:t xml:space="preserve"> το αλάτι</w:t>
            </w:r>
          </w:p>
        </w:tc>
        <w:tc>
          <w:tcPr>
            <w:tcW w:w="0" w:type="auto"/>
            <w:vAlign w:val="center"/>
            <w:hideMark/>
          </w:tcPr>
          <w:p w14:paraId="3D404E7E" w14:textId="77777777" w:rsidR="008F05FA" w:rsidRDefault="008F05FA"/>
        </w:tc>
      </w:tr>
      <w:tr w:rsidR="008F05FA" w:rsidRPr="003E7AD6" w14:paraId="424F0B27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AFBE0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07DB9D6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Passe-moi le sel, s'il te plaît.</w:t>
            </w:r>
          </w:p>
        </w:tc>
      </w:tr>
      <w:tr w:rsidR="008F05FA" w:rsidRPr="003E7AD6" w14:paraId="1ABAAC9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BAAC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683D622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Pass me the salt please.</w:t>
            </w:r>
          </w:p>
        </w:tc>
      </w:tr>
      <w:tr w:rsidR="008F05FA" w14:paraId="08197BF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C1FAF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D83598" w14:textId="25E2CF11" w:rsidR="008F05FA" w:rsidRDefault="008F05FA">
            <w:r>
              <w:t>(</w:t>
            </w:r>
            <w:proofErr w:type="spellStart"/>
            <w:r>
              <w:t>douleur</w:t>
            </w:r>
            <w:proofErr w:type="spellEnd"/>
            <w:r>
              <w:t xml:space="preserve">,... : </w:t>
            </w:r>
            <w:proofErr w:type="spellStart"/>
            <w:r>
              <w:t>disparaître</w:t>
            </w:r>
            <w:proofErr w:type="spellEnd"/>
            <w:r>
              <w:t>)</w:t>
            </w:r>
            <w:r w:rsidR="00BF773E">
              <w:t xml:space="preserve"> </w:t>
            </w:r>
            <w:r w:rsidR="00BF773E" w:rsidRPr="00BF773E">
              <w:rPr>
                <w:color w:val="FF0000"/>
              </w:rPr>
              <w:t>μη στεναχωριέσαι</w:t>
            </w:r>
            <w:r w:rsidR="00BF773E">
              <w:t xml:space="preserve">, </w:t>
            </w:r>
            <w:r w:rsidR="00B15394" w:rsidRPr="00BF773E">
              <w:rPr>
                <w:color w:val="FF0000"/>
              </w:rPr>
              <w:t>θα περάσει</w:t>
            </w:r>
          </w:p>
        </w:tc>
        <w:tc>
          <w:tcPr>
            <w:tcW w:w="0" w:type="auto"/>
            <w:vAlign w:val="center"/>
            <w:hideMark/>
          </w:tcPr>
          <w:p w14:paraId="1B8CEAD4" w14:textId="77777777" w:rsidR="008F05FA" w:rsidRDefault="008F05FA"/>
        </w:tc>
      </w:tr>
      <w:tr w:rsidR="008F05FA" w:rsidRPr="003E7AD6" w14:paraId="062F541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682DC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8C7059D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Je sais que tu souffres : mais ne t'en fais pas, ça va passer !</w:t>
            </w:r>
          </w:p>
        </w:tc>
      </w:tr>
      <w:tr w:rsidR="008F05FA" w:rsidRPr="003E7AD6" w14:paraId="52EB61A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AD4F1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A881DC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know you are hurting, but don't worry; it will pass.</w:t>
            </w:r>
          </w:p>
        </w:tc>
      </w:tr>
      <w:tr w:rsidR="008F05FA" w:rsidRPr="00B15394" w14:paraId="3E7B66D8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D9E48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à [qqn]</w:t>
            </w:r>
            <w:r w:rsidRPr="008F05FA">
              <w:rPr>
                <w:lang w:val="fr-CA"/>
              </w:rPr>
              <w:t xml:space="preserve"> </w:t>
            </w:r>
            <w:r w:rsidRPr="008F05FA">
              <w:rPr>
                <w:rStyle w:val="a8"/>
                <w:lang w:val="fr-CA"/>
              </w:rPr>
              <w:t xml:space="preserve">vi + </w:t>
            </w:r>
            <w:proofErr w:type="spellStart"/>
            <w:r w:rsidRPr="008F05FA">
              <w:rPr>
                <w:rStyle w:val="a8"/>
                <w:lang w:val="fr-CA"/>
              </w:rPr>
              <w:t>prép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7DF17E" w14:textId="267F46FF" w:rsidR="008F05FA" w:rsidRPr="00B15394" w:rsidRDefault="008F05FA">
            <w:pPr>
              <w:rPr>
                <w:lang w:val="fr-CA"/>
              </w:rPr>
            </w:pPr>
            <w:r w:rsidRPr="00B15394">
              <w:rPr>
                <w:lang w:val="fr-CA"/>
              </w:rPr>
              <w:t>(</w:t>
            </w:r>
            <w:proofErr w:type="gramStart"/>
            <w:r w:rsidRPr="00B15394">
              <w:rPr>
                <w:lang w:val="fr-CA"/>
              </w:rPr>
              <w:t>être</w:t>
            </w:r>
            <w:proofErr w:type="gramEnd"/>
            <w:r w:rsidRPr="00B15394">
              <w:rPr>
                <w:lang w:val="fr-CA"/>
              </w:rPr>
              <w:t xml:space="preserve"> moins </w:t>
            </w:r>
            <w:proofErr w:type="gramStart"/>
            <w:r w:rsidRPr="00B15394">
              <w:rPr>
                <w:lang w:val="fr-CA"/>
              </w:rPr>
              <w:t>présent)</w:t>
            </w:r>
            <w:r w:rsidR="00B15394" w:rsidRPr="00BF773E">
              <w:rPr>
                <w:color w:val="FF0000"/>
              </w:rPr>
              <w:t>θα</w:t>
            </w:r>
            <w:proofErr w:type="gramEnd"/>
            <w:r w:rsidR="00B15394" w:rsidRPr="00BF773E">
              <w:rPr>
                <w:color w:val="FF0000"/>
                <w:lang w:val="fr-CA"/>
              </w:rPr>
              <w:t xml:space="preserve"> </w:t>
            </w:r>
            <w:r w:rsidR="00B15394" w:rsidRPr="00BF773E">
              <w:rPr>
                <w:color w:val="FF0000"/>
              </w:rPr>
              <w:t>του</w:t>
            </w:r>
            <w:r w:rsidR="00B15394" w:rsidRPr="00BF773E">
              <w:rPr>
                <w:color w:val="FF0000"/>
                <w:lang w:val="fr-CA"/>
              </w:rPr>
              <w:t xml:space="preserve"> </w:t>
            </w:r>
            <w:r w:rsidR="00B15394" w:rsidRPr="00BF773E">
              <w:rPr>
                <w:color w:val="FF0000"/>
              </w:rPr>
              <w:t>περάσει</w:t>
            </w:r>
          </w:p>
        </w:tc>
        <w:tc>
          <w:tcPr>
            <w:tcW w:w="0" w:type="auto"/>
            <w:vAlign w:val="center"/>
            <w:hideMark/>
          </w:tcPr>
          <w:p w14:paraId="2EA65799" w14:textId="77777777" w:rsidR="008F05FA" w:rsidRPr="00B15394" w:rsidRDefault="008F05FA">
            <w:pPr>
              <w:rPr>
                <w:lang w:val="fr-CA"/>
              </w:rPr>
            </w:pPr>
          </w:p>
        </w:tc>
      </w:tr>
      <w:tr w:rsidR="008F05FA" w:rsidRPr="003E7AD6" w14:paraId="651503A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53347" w14:textId="77777777" w:rsidR="008F05FA" w:rsidRPr="00B15394" w:rsidRDefault="008F05FA">
            <w:pPr>
              <w:rPr>
                <w:lang w:val="fr-CA"/>
              </w:rPr>
            </w:pPr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12CF738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Mon fils aime faire la fête : j'espère qu'avec l'âge, ça lui passera. À un moment, mon fils aimait taper ses petits camarades mais heureusement, ça lui est passé.</w:t>
            </w:r>
          </w:p>
        </w:tc>
      </w:tr>
      <w:tr w:rsidR="008F05FA" w:rsidRPr="003E7AD6" w14:paraId="040217F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ABFB6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2D9AE5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My son loves partying; I hope it will pass as he gets older. There was a time that my son liked hitting his classmates, but </w:t>
            </w:r>
            <w:proofErr w:type="gramStart"/>
            <w:r w:rsidRPr="008F05FA">
              <w:rPr>
                <w:lang w:val="en-US"/>
              </w:rPr>
              <w:t>luckily</w:t>
            </w:r>
            <w:proofErr w:type="gramEnd"/>
            <w:r w:rsidRPr="008F05FA">
              <w:rPr>
                <w:lang w:val="en-US"/>
              </w:rPr>
              <w:t xml:space="preserve"> it passed.</w:t>
            </w:r>
          </w:p>
        </w:tc>
      </w:tr>
      <w:tr w:rsidR="008F05FA" w14:paraId="50F71F6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D7EAC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lastRenderedPageBreak/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[qch] à [qqn]</w:t>
            </w:r>
            <w:r w:rsidRPr="008F05FA">
              <w:rPr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vtr</w:t>
            </w:r>
            <w:proofErr w:type="spellEnd"/>
            <w:r w:rsidRPr="008F05FA">
              <w:rPr>
                <w:rStyle w:val="a8"/>
                <w:lang w:val="fr-CA"/>
              </w:rPr>
              <w:t xml:space="preserve"> + </w:t>
            </w:r>
            <w:proofErr w:type="spellStart"/>
            <w:r w:rsidRPr="008F05FA">
              <w:rPr>
                <w:rStyle w:val="a8"/>
                <w:lang w:val="fr-CA"/>
              </w:rPr>
              <w:t>prép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D16B92" w14:textId="3ED75417" w:rsidR="008F05FA" w:rsidRDefault="008F05FA">
            <w:r>
              <w:t>(</w:t>
            </w:r>
            <w:proofErr w:type="spellStart"/>
            <w:r>
              <w:t>transmettre</w:t>
            </w:r>
            <w:proofErr w:type="spellEnd"/>
            <w:r>
              <w:t>)</w:t>
            </w:r>
            <w:r w:rsidR="00BF773E">
              <w:t xml:space="preserve"> </w:t>
            </w:r>
            <w:r w:rsidR="00BF773E" w:rsidRPr="00BF773E">
              <w:rPr>
                <w:color w:val="FF0000"/>
              </w:rPr>
              <w:t>τον</w:t>
            </w:r>
            <w:r w:rsidR="00B15394" w:rsidRPr="00BF773E">
              <w:rPr>
                <w:color w:val="FF0000"/>
              </w:rPr>
              <w:t xml:space="preserve"> κόλλησε</w:t>
            </w:r>
          </w:p>
        </w:tc>
        <w:tc>
          <w:tcPr>
            <w:tcW w:w="0" w:type="auto"/>
            <w:vAlign w:val="center"/>
            <w:hideMark/>
          </w:tcPr>
          <w:p w14:paraId="1D1886C6" w14:textId="77777777" w:rsidR="008F05FA" w:rsidRDefault="008F05FA"/>
        </w:tc>
      </w:tr>
      <w:tr w:rsidR="008F05FA" w:rsidRPr="003E7AD6" w14:paraId="71BCEF4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C016A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74F214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Pierre m'a passé sa grippe. Julie a passé ses microbes à son fils.</w:t>
            </w:r>
          </w:p>
        </w:tc>
      </w:tr>
      <w:tr w:rsidR="008F05FA" w:rsidRPr="003E7AD6" w14:paraId="0956DC6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5012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47A77E9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Peter has given me his flu.</w:t>
            </w:r>
          </w:p>
        </w:tc>
      </w:tr>
      <w:tr w:rsidR="008F05FA" w:rsidRPr="003E7AD6" w14:paraId="582A7A2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2C63E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68C1C6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Julie passed her germs onto her son.</w:t>
            </w:r>
          </w:p>
        </w:tc>
      </w:tr>
      <w:tr w:rsidR="008F05FA" w:rsidRPr="003E7AD6" w14:paraId="2DDB3A97" w14:textId="77777777" w:rsidTr="008F05F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709C0E3D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</w:tr>
      <w:tr w:rsidR="008F05FA" w14:paraId="5848064E" w14:textId="77777777" w:rsidTr="008F05F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4E637338" w14:textId="77777777" w:rsidR="008F05FA" w:rsidRDefault="008F05FA">
            <w:proofErr w:type="spellStart"/>
            <w:r>
              <w:rPr>
                <w:rStyle w:val="ph"/>
                <w:b/>
                <w:bCs/>
              </w:rPr>
              <w:t>Traductions</w:t>
            </w:r>
            <w:proofErr w:type="spellEnd"/>
            <w:r>
              <w:rPr>
                <w:rStyle w:val="ph"/>
                <w:b/>
                <w:bCs/>
              </w:rPr>
              <w:t xml:space="preserve"> </w:t>
            </w:r>
            <w:proofErr w:type="spellStart"/>
            <w:r>
              <w:rPr>
                <w:rStyle w:val="ph"/>
                <w:b/>
                <w:bCs/>
              </w:rPr>
              <w:t>supplémentaires</w:t>
            </w:r>
            <w:proofErr w:type="spellEnd"/>
          </w:p>
        </w:tc>
      </w:tr>
      <w:tr w:rsidR="008F05FA" w14:paraId="3603119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6CBCE" w14:textId="77777777" w:rsidR="008F05FA" w:rsidRDefault="008F05FA">
            <w:pPr>
              <w:rPr>
                <w:b/>
                <w:bCs/>
                <w:sz w:val="20"/>
                <w:szCs w:val="20"/>
                <w:u w:val="single"/>
              </w:rPr>
            </w:pPr>
            <w:proofErr w:type="spellStart"/>
            <w:r>
              <w:rPr>
                <w:b/>
                <w:bCs/>
                <w:sz w:val="20"/>
                <w:szCs w:val="20"/>
                <w:u w:val="single"/>
              </w:rPr>
              <w:t>Français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658624" w14:textId="77777777" w:rsidR="008F05FA" w:rsidRDefault="008F05FA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  <w:hideMark/>
          </w:tcPr>
          <w:p w14:paraId="7ED7C08E" w14:textId="530F7655" w:rsidR="008F05FA" w:rsidRDefault="008F05FA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8F05FA" w:rsidRPr="00A479FD" w14:paraId="2A16C65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73144" w14:textId="77777777" w:rsidR="008F05FA" w:rsidRDefault="008F05FA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B9BBE5" w14:textId="1F428306" w:rsidR="008F05FA" w:rsidRPr="00A479FD" w:rsidRDefault="008F05FA">
            <w:r w:rsidRPr="00A479FD">
              <w:t>(</w:t>
            </w:r>
            <w:r w:rsidRPr="00B15394">
              <w:rPr>
                <w:lang w:val="fr-CA"/>
              </w:rPr>
              <w:t>franchir</w:t>
            </w:r>
            <w:r w:rsidRPr="00A479FD">
              <w:t xml:space="preserve"> </w:t>
            </w:r>
            <w:r w:rsidRPr="00B15394">
              <w:rPr>
                <w:lang w:val="fr-CA"/>
              </w:rPr>
              <w:t>un</w:t>
            </w:r>
            <w:r w:rsidRPr="00A479FD">
              <w:t xml:space="preserve"> </w:t>
            </w:r>
            <w:r w:rsidRPr="00B15394">
              <w:rPr>
                <w:lang w:val="fr-CA"/>
              </w:rPr>
              <w:t>obstacle</w:t>
            </w:r>
            <w:r w:rsidRPr="00A479FD">
              <w:t>)</w:t>
            </w:r>
            <w:r w:rsidR="00BF773E" w:rsidRPr="00A479FD">
              <w:t xml:space="preserve"> </w:t>
            </w:r>
            <w:r w:rsidR="00B15394" w:rsidRPr="00BF773E">
              <w:rPr>
                <w:color w:val="FF0000"/>
              </w:rPr>
              <w:t>πέρασαν</w:t>
            </w:r>
            <w:r w:rsidR="00B15394" w:rsidRPr="00A479FD">
              <w:rPr>
                <w:color w:val="FF0000"/>
              </w:rPr>
              <w:t xml:space="preserve"> </w:t>
            </w:r>
            <w:proofErr w:type="spellStart"/>
            <w:r w:rsidR="00B15394" w:rsidRPr="00BF773E">
              <w:rPr>
                <w:color w:val="FF0000"/>
              </w:rPr>
              <w:t>απο</w:t>
            </w:r>
            <w:proofErr w:type="spellEnd"/>
            <w:r w:rsidR="00A479FD" w:rsidRPr="00A479FD">
              <w:rPr>
                <w:color w:val="FF0000"/>
              </w:rPr>
              <w:t xml:space="preserve"> </w:t>
            </w:r>
            <w:r w:rsidR="00BF773E" w:rsidRPr="00BF773E">
              <w:rPr>
                <w:color w:val="FF0000"/>
              </w:rPr>
              <w:t>το</w:t>
            </w:r>
            <w:r w:rsidR="00BF773E" w:rsidRPr="00A479FD">
              <w:rPr>
                <w:color w:val="FF0000"/>
              </w:rPr>
              <w:t xml:space="preserve"> </w:t>
            </w:r>
            <w:r w:rsidR="00BF773E" w:rsidRPr="00BF773E">
              <w:rPr>
                <w:color w:val="FF0000"/>
              </w:rPr>
              <w:t>τελωνείο</w:t>
            </w:r>
          </w:p>
        </w:tc>
        <w:tc>
          <w:tcPr>
            <w:tcW w:w="0" w:type="auto"/>
            <w:vAlign w:val="center"/>
            <w:hideMark/>
          </w:tcPr>
          <w:p w14:paraId="326A10E4" w14:textId="77777777" w:rsidR="008F05FA" w:rsidRPr="00A479FD" w:rsidRDefault="008F05FA"/>
        </w:tc>
      </w:tr>
      <w:tr w:rsidR="008F05FA" w:rsidRPr="003E7AD6" w14:paraId="55C6243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46E7E" w14:textId="77777777" w:rsidR="008F05FA" w:rsidRPr="00A479FD" w:rsidRDefault="008F05FA"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8CFC504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Ils ont passé la douane sans problème.</w:t>
            </w:r>
          </w:p>
        </w:tc>
      </w:tr>
      <w:tr w:rsidR="008F05FA" w:rsidRPr="003E7AD6" w14:paraId="2F7AC95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80BE7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B9D600F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They got through customs without a problem.</w:t>
            </w:r>
          </w:p>
        </w:tc>
      </w:tr>
      <w:tr w:rsidR="008F05FA" w:rsidRPr="00BF773E" w14:paraId="0A2C2DF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AB054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[qqn] à [qqn]</w:t>
            </w:r>
            <w:r w:rsidRPr="008F05FA">
              <w:rPr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vtr</w:t>
            </w:r>
            <w:proofErr w:type="spellEnd"/>
            <w:r w:rsidRPr="008F05FA">
              <w:rPr>
                <w:rStyle w:val="a8"/>
                <w:lang w:val="fr-CA"/>
              </w:rPr>
              <w:t xml:space="preserve"> + </w:t>
            </w:r>
            <w:proofErr w:type="spellStart"/>
            <w:r w:rsidRPr="008F05FA">
              <w:rPr>
                <w:rStyle w:val="a8"/>
                <w:lang w:val="fr-CA"/>
              </w:rPr>
              <w:t>prép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9B2FF4" w14:textId="55A92D35" w:rsidR="008F05FA" w:rsidRPr="00BF773E" w:rsidRDefault="008F05FA">
            <w:r w:rsidRPr="00BF773E">
              <w:t>(</w:t>
            </w:r>
            <w:r w:rsidRPr="008F05FA">
              <w:rPr>
                <w:lang w:val="fr-CA"/>
              </w:rPr>
              <w:t>transmettre</w:t>
            </w:r>
            <w:r w:rsidRPr="00BF773E">
              <w:t xml:space="preserve"> </w:t>
            </w:r>
            <w:r w:rsidRPr="008F05FA">
              <w:rPr>
                <w:lang w:val="fr-CA"/>
              </w:rPr>
              <w:t>un</w:t>
            </w:r>
            <w:r w:rsidRPr="00BF773E">
              <w:t xml:space="preserve"> </w:t>
            </w:r>
            <w:r w:rsidRPr="008F05FA">
              <w:rPr>
                <w:lang w:val="fr-CA"/>
              </w:rPr>
              <w:t>appel</w:t>
            </w:r>
            <w:r w:rsidRPr="00BF773E">
              <w:t xml:space="preserve"> à [</w:t>
            </w:r>
            <w:r w:rsidRPr="008F05FA">
              <w:rPr>
                <w:lang w:val="fr-CA"/>
              </w:rPr>
              <w:t>qqn</w:t>
            </w:r>
            <w:r w:rsidRPr="00BF773E">
              <w:t>])</w:t>
            </w:r>
            <w:r w:rsidR="00BF773E">
              <w:t xml:space="preserve"> </w:t>
            </w:r>
            <w:r w:rsidR="00B15394" w:rsidRPr="00BF773E">
              <w:rPr>
                <w:color w:val="FF0000"/>
              </w:rPr>
              <w:t>σας δίνω</w:t>
            </w:r>
            <w:r w:rsidR="00BF773E" w:rsidRPr="00BF773E">
              <w:rPr>
                <w:color w:val="FF0000"/>
              </w:rPr>
              <w:t xml:space="preserve"> τον υπεύθυνο</w:t>
            </w:r>
            <w:r w:rsidR="00B15394" w:rsidRPr="00BF773E">
              <w:rPr>
                <w:color w:val="FF0000"/>
              </w:rPr>
              <w:t>,</w:t>
            </w:r>
            <w:r w:rsidR="00A479FD" w:rsidRPr="00A479FD">
              <w:rPr>
                <w:color w:val="FF0000"/>
              </w:rPr>
              <w:t xml:space="preserve"> </w:t>
            </w:r>
            <w:r w:rsidR="00B15394" w:rsidRPr="00BF773E">
              <w:rPr>
                <w:color w:val="FF0000"/>
              </w:rPr>
              <w:t>μην κλείσετε</w:t>
            </w:r>
          </w:p>
        </w:tc>
        <w:tc>
          <w:tcPr>
            <w:tcW w:w="0" w:type="auto"/>
            <w:vAlign w:val="center"/>
            <w:hideMark/>
          </w:tcPr>
          <w:p w14:paraId="078B6847" w14:textId="77777777" w:rsidR="008F05FA" w:rsidRPr="00BF773E" w:rsidRDefault="008F05FA"/>
        </w:tc>
      </w:tr>
      <w:tr w:rsidR="008F05FA" w:rsidRPr="003E7AD6" w14:paraId="09C427B2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BD264" w14:textId="77777777" w:rsidR="008F05FA" w:rsidRPr="00BF773E" w:rsidRDefault="008F05FA">
            <w:r w:rsidRPr="00AD67EB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0F31DA0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Ne quittez pas, je vous passe mon responsable. Salut David. Tu peux me passer ta femme, s'il te plaît ?</w:t>
            </w:r>
          </w:p>
        </w:tc>
      </w:tr>
      <w:tr w:rsidR="008F05FA" w:rsidRPr="003E7AD6" w14:paraId="7BFF805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37D5B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35CD90C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Hi David. Can you put your wife on, please?</w:t>
            </w:r>
          </w:p>
        </w:tc>
      </w:tr>
      <w:tr w:rsidR="008F05FA" w:rsidRPr="003E7AD6" w14:paraId="2D07F97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C7C4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2687972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Hi David. Can you pass the phone to your wife, please?</w:t>
            </w:r>
          </w:p>
        </w:tc>
      </w:tr>
      <w:tr w:rsidR="008F05FA" w:rsidRPr="003E7AD6" w14:paraId="1123F60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9DED6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DE68FB4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Hold on. I'm putting you through to my supervisor.</w:t>
            </w:r>
          </w:p>
        </w:tc>
      </w:tr>
      <w:tr w:rsidR="008F05FA" w:rsidRPr="003E7AD6" w14:paraId="784FEF7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284AC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C88651" w14:textId="3A94DBC3" w:rsidR="008F05FA" w:rsidRPr="00BF773E" w:rsidRDefault="008F05FA">
            <w:pPr>
              <w:rPr>
                <w:lang w:val="fr-CA"/>
              </w:rPr>
            </w:pPr>
            <w:r w:rsidRPr="00B15394">
              <w:rPr>
                <w:lang w:val="fr-CA"/>
              </w:rPr>
              <w:t>(</w:t>
            </w:r>
            <w:proofErr w:type="gramStart"/>
            <w:r w:rsidRPr="00B15394">
              <w:rPr>
                <w:lang w:val="fr-CA"/>
              </w:rPr>
              <w:t>mettre</w:t>
            </w:r>
            <w:proofErr w:type="gramEnd"/>
            <w:r w:rsidRPr="00B15394">
              <w:rPr>
                <w:lang w:val="fr-CA"/>
              </w:rPr>
              <w:t xml:space="preserve"> : un vêtement) </w:t>
            </w:r>
            <w:r w:rsidRPr="00B15394">
              <w:rPr>
                <w:rStyle w:val="dsense"/>
                <w:lang w:val="fr-CA"/>
              </w:rPr>
              <w:t>(</w:t>
            </w:r>
            <w:proofErr w:type="spellStart"/>
            <w:r w:rsidRPr="00B15394">
              <w:rPr>
                <w:rStyle w:val="dsense"/>
                <w:i/>
                <w:iCs/>
                <w:lang w:val="fr-CA"/>
              </w:rPr>
              <w:t>clothing</w:t>
            </w:r>
            <w:proofErr w:type="spellEnd"/>
            <w:r w:rsidRPr="00B15394">
              <w:rPr>
                <w:rStyle w:val="dsense"/>
                <w:lang w:val="fr-CA"/>
              </w:rPr>
              <w:t>)</w:t>
            </w:r>
            <w:r w:rsidR="00BF773E" w:rsidRPr="00BF773E">
              <w:rPr>
                <w:rStyle w:val="dsense"/>
                <w:lang w:val="fr-CA"/>
              </w:rPr>
              <w:t xml:space="preserve"> </w:t>
            </w:r>
            <w:r w:rsidR="00B15394" w:rsidRPr="00BF773E">
              <w:rPr>
                <w:rStyle w:val="dsense"/>
                <w:color w:val="FF0000"/>
              </w:rPr>
              <w:t>βάζω</w:t>
            </w:r>
            <w:r w:rsidR="00BF773E" w:rsidRPr="00BF773E">
              <w:rPr>
                <w:rStyle w:val="dsense"/>
                <w:color w:val="FF0000"/>
                <w:lang w:val="fr-CA"/>
              </w:rPr>
              <w:t xml:space="preserve"> </w:t>
            </w:r>
            <w:r w:rsidR="00BF773E">
              <w:rPr>
                <w:rStyle w:val="dsense"/>
                <w:color w:val="FF0000"/>
              </w:rPr>
              <w:t>το</w:t>
            </w:r>
            <w:r w:rsidR="00BF773E" w:rsidRPr="00BF773E">
              <w:rPr>
                <w:rStyle w:val="dsense"/>
                <w:color w:val="FF0000"/>
                <w:lang w:val="fr-CA"/>
              </w:rPr>
              <w:t xml:space="preserve"> </w:t>
            </w:r>
            <w:r w:rsidR="00BF773E">
              <w:rPr>
                <w:rStyle w:val="dsense"/>
                <w:color w:val="FF0000"/>
              </w:rPr>
              <w:t>παλτό</w:t>
            </w:r>
            <w:r w:rsidR="00BF773E" w:rsidRPr="00BF773E">
              <w:rPr>
                <w:rStyle w:val="dsense"/>
                <w:color w:val="FF0000"/>
                <w:lang w:val="fr-CA"/>
              </w:rPr>
              <w:t xml:space="preserve"> </w:t>
            </w:r>
            <w:r w:rsidR="00BF773E">
              <w:rPr>
                <w:rStyle w:val="dsense"/>
                <w:color w:val="FF0000"/>
              </w:rPr>
              <w:t>μου</w:t>
            </w:r>
          </w:p>
        </w:tc>
        <w:tc>
          <w:tcPr>
            <w:tcW w:w="0" w:type="auto"/>
            <w:vAlign w:val="center"/>
            <w:hideMark/>
          </w:tcPr>
          <w:p w14:paraId="6BD57E01" w14:textId="77777777" w:rsidR="008F05FA" w:rsidRPr="00B15394" w:rsidRDefault="008F05FA">
            <w:pPr>
              <w:rPr>
                <w:lang w:val="fr-CA"/>
              </w:rPr>
            </w:pPr>
          </w:p>
        </w:tc>
      </w:tr>
      <w:tr w:rsidR="008F05FA" w:rsidRPr="003E7AD6" w14:paraId="45410DF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36375" w14:textId="77777777" w:rsidR="008F05FA" w:rsidRPr="00B15394" w:rsidRDefault="008F05FA">
            <w:pPr>
              <w:rPr>
                <w:lang w:val="fr-CA"/>
              </w:rPr>
            </w:pPr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02B3945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Je passe un manteau pour sortir.</w:t>
            </w:r>
          </w:p>
        </w:tc>
      </w:tr>
      <w:tr w:rsidR="008F05FA" w:rsidRPr="003E7AD6" w14:paraId="034F698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2A1E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4CA634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put on a coat before going out.</w:t>
            </w:r>
          </w:p>
        </w:tc>
      </w:tr>
      <w:tr w:rsidR="008F05FA" w:rsidRPr="0084608F" w14:paraId="0FD5AAA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0CFAB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7B8242" w14:textId="29986E93" w:rsidR="008F05FA" w:rsidRPr="00BF773E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(</w:t>
            </w:r>
            <w:proofErr w:type="gramStart"/>
            <w:r w:rsidRPr="008F05FA">
              <w:rPr>
                <w:lang w:val="fr-CA"/>
              </w:rPr>
              <w:t>se</w:t>
            </w:r>
            <w:proofErr w:type="gramEnd"/>
            <w:r w:rsidRPr="008F05FA">
              <w:rPr>
                <w:lang w:val="fr-CA"/>
              </w:rPr>
              <w:t xml:space="preserve"> soumettre à : un examen)</w:t>
            </w:r>
            <w:r w:rsidR="00BF773E" w:rsidRPr="00BF773E">
              <w:rPr>
                <w:lang w:val="fr-CA"/>
              </w:rPr>
              <w:t xml:space="preserve"> </w:t>
            </w:r>
            <w:r w:rsidR="00B15394" w:rsidRPr="00BF773E">
              <w:rPr>
                <w:color w:val="FF0000"/>
              </w:rPr>
              <w:t>περνάω</w:t>
            </w:r>
            <w:r w:rsidR="00BF773E" w:rsidRPr="00BF773E">
              <w:rPr>
                <w:color w:val="FF0000"/>
                <w:lang w:val="fr-CA"/>
              </w:rPr>
              <w:t xml:space="preserve"> </w:t>
            </w:r>
            <w:r w:rsidR="00BF773E" w:rsidRPr="00BF773E">
              <w:rPr>
                <w:color w:val="FF0000"/>
              </w:rPr>
              <w:t>εξετάσεις</w:t>
            </w:r>
            <w:r w:rsidR="00BF773E" w:rsidRPr="00BF773E">
              <w:rPr>
                <w:color w:val="FF0000"/>
                <w:lang w:val="fr-CA"/>
              </w:rPr>
              <w:t xml:space="preserve">, </w:t>
            </w:r>
            <w:r w:rsidR="00BF773E" w:rsidRPr="00BF773E">
              <w:rPr>
                <w:color w:val="FF0000"/>
              </w:rPr>
              <w:t>δίνω</w:t>
            </w:r>
            <w:r w:rsidR="00BF773E" w:rsidRPr="00BF773E">
              <w:rPr>
                <w:color w:val="FF0000"/>
                <w:lang w:val="fr-CA"/>
              </w:rPr>
              <w:t xml:space="preserve"> </w:t>
            </w:r>
            <w:r w:rsidR="00BF773E" w:rsidRPr="00BF773E">
              <w:rPr>
                <w:color w:val="FF0000"/>
              </w:rPr>
              <w:t>εξετάσεις</w:t>
            </w:r>
          </w:p>
        </w:tc>
        <w:tc>
          <w:tcPr>
            <w:tcW w:w="0" w:type="auto"/>
            <w:vAlign w:val="center"/>
            <w:hideMark/>
          </w:tcPr>
          <w:p w14:paraId="4B40CBC2" w14:textId="77777777" w:rsidR="008F05FA" w:rsidRPr="00AD67EB" w:rsidRDefault="008F05FA">
            <w:pPr>
              <w:rPr>
                <w:lang w:val="fr-CA"/>
              </w:rPr>
            </w:pPr>
          </w:p>
        </w:tc>
      </w:tr>
      <w:tr w:rsidR="008F05FA" w:rsidRPr="003E7AD6" w14:paraId="75450A5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03544" w14:textId="77777777" w:rsidR="008F05FA" w:rsidRPr="00AD67EB" w:rsidRDefault="008F05FA">
            <w:pPr>
              <w:rPr>
                <w:lang w:val="fr-CA"/>
              </w:rPr>
            </w:pPr>
            <w:r w:rsidRPr="00AD67EB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A082376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La semaine prochaine, je passe mon permis. Mon fils passe son bac la semaine prochaine.</w:t>
            </w:r>
          </w:p>
        </w:tc>
      </w:tr>
      <w:tr w:rsidR="008F05FA" w:rsidRPr="003E7AD6" w14:paraId="0C42919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B3081" w14:textId="77777777" w:rsidR="008F05FA" w:rsidRPr="00AD67EB" w:rsidRDefault="008F05FA">
            <w:pPr>
              <w:rPr>
                <w:lang w:val="fr-CA"/>
              </w:rPr>
            </w:pPr>
            <w:r w:rsidRPr="00AD67EB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670B0FC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My son is </w:t>
            </w:r>
            <w:proofErr w:type="gramStart"/>
            <w:r w:rsidRPr="008F05FA">
              <w:rPr>
                <w:lang w:val="en-US"/>
              </w:rPr>
              <w:t>sitting</w:t>
            </w:r>
            <w:proofErr w:type="gramEnd"/>
            <w:r w:rsidRPr="008F05FA">
              <w:rPr>
                <w:lang w:val="en-US"/>
              </w:rPr>
              <w:t xml:space="preserve"> his baccalaureate next week.</w:t>
            </w:r>
          </w:p>
        </w:tc>
      </w:tr>
      <w:tr w:rsidR="008F05FA" w14:paraId="029E8E0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7D964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BBD07C" w14:textId="112DC95D" w:rsidR="008F05FA" w:rsidRDefault="008F05FA">
            <w:r>
              <w:t>(</w:t>
            </w:r>
            <w:proofErr w:type="spellStart"/>
            <w:r>
              <w:t>enclencher</w:t>
            </w:r>
            <w:proofErr w:type="spellEnd"/>
            <w:r>
              <w:t>)</w:t>
            </w:r>
            <w:r w:rsidR="00CB3E15">
              <w:rPr>
                <w:rStyle w:val="a8"/>
              </w:rPr>
              <w:t xml:space="preserve"> </w:t>
            </w:r>
            <w:r w:rsidR="00B15394" w:rsidRPr="00BF773E">
              <w:rPr>
                <w:rStyle w:val="a8"/>
                <w:color w:val="FF0000"/>
              </w:rPr>
              <w:t>βάλε</w:t>
            </w:r>
            <w:r w:rsidR="00BF773E" w:rsidRPr="00BF773E">
              <w:rPr>
                <w:rStyle w:val="a8"/>
                <w:color w:val="FF0000"/>
              </w:rPr>
              <w:t xml:space="preserve"> </w:t>
            </w:r>
            <w:proofErr w:type="spellStart"/>
            <w:r w:rsidR="00BF773E" w:rsidRPr="00BF773E">
              <w:rPr>
                <w:rStyle w:val="a8"/>
                <w:color w:val="FF0000"/>
              </w:rPr>
              <w:t>τρίτη</w:t>
            </w:r>
            <w:r w:rsidR="00B15394" w:rsidRPr="00BF773E">
              <w:rPr>
                <w:rStyle w:val="a8"/>
                <w:color w:val="FF0000"/>
              </w:rPr>
              <w:t>,έβαλα</w:t>
            </w:r>
            <w:proofErr w:type="spellEnd"/>
            <w:r w:rsidR="00BF773E">
              <w:rPr>
                <w:rStyle w:val="a8"/>
                <w:color w:val="FF0000"/>
              </w:rPr>
              <w:t xml:space="preserve"> όπισθεν</w:t>
            </w:r>
          </w:p>
        </w:tc>
        <w:tc>
          <w:tcPr>
            <w:tcW w:w="0" w:type="auto"/>
            <w:vAlign w:val="center"/>
            <w:hideMark/>
          </w:tcPr>
          <w:p w14:paraId="7739E1F6" w14:textId="77777777" w:rsidR="008F05FA" w:rsidRDefault="008F05FA" w:rsidP="00CB3E15"/>
        </w:tc>
      </w:tr>
      <w:tr w:rsidR="008F05FA" w:rsidRPr="003E7AD6" w14:paraId="63961597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C9A50" w14:textId="77777777" w:rsidR="008F05FA" w:rsidRPr="00BF773E" w:rsidRDefault="008F05FA"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9789FC5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Passe la troisième ! J'ai passé la marche arrière et j'ai reculé.</w:t>
            </w:r>
          </w:p>
        </w:tc>
      </w:tr>
      <w:tr w:rsidR="008F05FA" w14:paraId="1ABB94F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73792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8AB9D39" w14:textId="77777777" w:rsidR="008F05FA" w:rsidRDefault="008F05FA">
            <w:proofErr w:type="spellStart"/>
            <w:r>
              <w:t>Engage</w:t>
            </w:r>
            <w:proofErr w:type="spellEnd"/>
            <w:r>
              <w:t xml:space="preserve"> </w:t>
            </w:r>
            <w:proofErr w:type="spellStart"/>
            <w:r>
              <w:t>third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>!</w:t>
            </w:r>
          </w:p>
        </w:tc>
      </w:tr>
      <w:tr w:rsidR="008F05FA" w:rsidRPr="003E7AD6" w14:paraId="6A9C89F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E6182" w14:textId="77777777" w:rsidR="008F05FA" w:rsidRDefault="008F05FA">
            <w:r>
              <w:lastRenderedPageBreak/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EFF7E49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put the car into reverse and backed up.</w:t>
            </w:r>
          </w:p>
        </w:tc>
      </w:tr>
      <w:tr w:rsidR="008F05FA" w:rsidRPr="008F05FA" w14:paraId="4E53AB71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69617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98A868" w14:textId="187B7D01" w:rsidR="008F05FA" w:rsidRDefault="008F05FA">
            <w:r>
              <w:t>(</w:t>
            </w:r>
            <w:proofErr w:type="spellStart"/>
            <w:r>
              <w:t>diffuser</w:t>
            </w:r>
            <w:proofErr w:type="spellEnd"/>
            <w:r>
              <w:t>)</w:t>
            </w:r>
            <w:r w:rsidR="00B15394" w:rsidRPr="00BF773E">
              <w:rPr>
                <w:color w:val="FF0000"/>
              </w:rPr>
              <w:t>έβαλα να παίζει</w:t>
            </w:r>
          </w:p>
        </w:tc>
        <w:tc>
          <w:tcPr>
            <w:tcW w:w="0" w:type="auto"/>
            <w:vAlign w:val="center"/>
            <w:hideMark/>
          </w:tcPr>
          <w:p w14:paraId="6F814C29" w14:textId="77777777" w:rsidR="008F05FA" w:rsidRPr="008F05FA" w:rsidRDefault="008F05FA">
            <w:pPr>
              <w:rPr>
                <w:lang w:val="en-US"/>
              </w:rPr>
            </w:pPr>
          </w:p>
        </w:tc>
      </w:tr>
      <w:tr w:rsidR="008F05FA" w:rsidRPr="003E7AD6" w14:paraId="43ACD26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4F347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C55D3D8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Pendant le dîner, j'ai passé un disque de jazz. Sur la 1, ils passent mon film préféré !</w:t>
            </w:r>
          </w:p>
        </w:tc>
      </w:tr>
      <w:tr w:rsidR="008F05FA" w:rsidRPr="003E7AD6" w14:paraId="41DA6D4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1419D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90F0FB5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put on a jazz number while we were having dinner.</w:t>
            </w:r>
          </w:p>
        </w:tc>
      </w:tr>
      <w:tr w:rsidR="008F05FA" w:rsidRPr="003E7AD6" w14:paraId="033EEC8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EB3B9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A61C13C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They're showing my </w:t>
            </w:r>
            <w:proofErr w:type="spellStart"/>
            <w:r w:rsidRPr="008F05FA">
              <w:rPr>
                <w:lang w:val="en-US"/>
              </w:rPr>
              <w:t>favourite</w:t>
            </w:r>
            <w:proofErr w:type="spellEnd"/>
            <w:r w:rsidRPr="008F05FA">
              <w:rPr>
                <w:lang w:val="en-US"/>
              </w:rPr>
              <w:t xml:space="preserve"> film on channel 1!</w:t>
            </w:r>
          </w:p>
        </w:tc>
      </w:tr>
      <w:tr w:rsidR="008F05FA" w:rsidRPr="003E7AD6" w14:paraId="009F393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570DB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C74BAB" w14:textId="3E52A1C2" w:rsidR="008F05FA" w:rsidRPr="00BF773E" w:rsidRDefault="008F05FA">
            <w:pPr>
              <w:rPr>
                <w:lang w:val="fr-CA"/>
              </w:rPr>
            </w:pPr>
            <w:r w:rsidRPr="00B15394">
              <w:rPr>
                <w:lang w:val="fr-CA"/>
              </w:rPr>
              <w:t>(</w:t>
            </w:r>
            <w:proofErr w:type="gramStart"/>
            <w:r w:rsidRPr="00B15394">
              <w:rPr>
                <w:lang w:val="fr-CA"/>
              </w:rPr>
              <w:t>dépasser</w:t>
            </w:r>
            <w:proofErr w:type="gramEnd"/>
            <w:r w:rsidRPr="00B15394">
              <w:rPr>
                <w:lang w:val="fr-CA"/>
              </w:rPr>
              <w:t xml:space="preserve"> une </w:t>
            </w:r>
            <w:proofErr w:type="gramStart"/>
            <w:r w:rsidRPr="00B15394">
              <w:rPr>
                <w:lang w:val="fr-CA"/>
              </w:rPr>
              <w:t>limite)</w:t>
            </w:r>
            <w:r w:rsidR="00B15394" w:rsidRPr="00BF773E">
              <w:rPr>
                <w:color w:val="FF0000"/>
              </w:rPr>
              <w:t>έχεις</w:t>
            </w:r>
            <w:proofErr w:type="gramEnd"/>
            <w:r w:rsidR="00B15394" w:rsidRPr="00BF773E">
              <w:rPr>
                <w:color w:val="FF0000"/>
                <w:lang w:val="fr-CA"/>
              </w:rPr>
              <w:t xml:space="preserve"> </w:t>
            </w:r>
            <w:r w:rsidR="00B15394" w:rsidRPr="00BF773E">
              <w:rPr>
                <w:color w:val="FF0000"/>
              </w:rPr>
              <w:t>μεγαλώσει</w:t>
            </w:r>
            <w:r w:rsidR="00BF773E" w:rsidRPr="00BF773E">
              <w:rPr>
                <w:color w:val="FF0000"/>
                <w:lang w:val="fr-CA"/>
              </w:rPr>
              <w:t xml:space="preserve"> </w:t>
            </w:r>
            <w:r w:rsidR="00BF773E">
              <w:rPr>
                <w:color w:val="FF0000"/>
              </w:rPr>
              <w:t>πια</w:t>
            </w:r>
          </w:p>
        </w:tc>
        <w:tc>
          <w:tcPr>
            <w:tcW w:w="0" w:type="auto"/>
            <w:vAlign w:val="center"/>
            <w:hideMark/>
          </w:tcPr>
          <w:p w14:paraId="77AE9BE3" w14:textId="77777777" w:rsidR="008F05FA" w:rsidRPr="00B15394" w:rsidRDefault="008F05FA">
            <w:pPr>
              <w:rPr>
                <w:lang w:val="fr-CA"/>
              </w:rPr>
            </w:pPr>
          </w:p>
        </w:tc>
      </w:tr>
      <w:tr w:rsidR="008F05FA" w:rsidRPr="003E7AD6" w14:paraId="1CEABDB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2E697" w14:textId="77777777" w:rsidR="008F05FA" w:rsidRPr="00B15394" w:rsidRDefault="008F05FA">
            <w:pPr>
              <w:rPr>
                <w:lang w:val="fr-CA"/>
              </w:rPr>
            </w:pPr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835397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Tu as passé l'âge de jouer au petit train.</w:t>
            </w:r>
          </w:p>
        </w:tc>
      </w:tr>
      <w:tr w:rsidR="008F05FA" w:rsidRPr="003E7AD6" w14:paraId="404BF28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BBD8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A231E3D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You are past the age of playing with toy trains.</w:t>
            </w:r>
          </w:p>
        </w:tc>
      </w:tr>
      <w:tr w:rsidR="008F05FA" w14:paraId="2CE8A84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44C95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1ACFAB" w14:textId="42A3E3A1" w:rsidR="008F05FA" w:rsidRDefault="008F05FA">
            <w:r>
              <w:t>(</w:t>
            </w:r>
            <w:proofErr w:type="spellStart"/>
            <w:r>
              <w:t>du</w:t>
            </w:r>
            <w:proofErr w:type="spellEnd"/>
            <w:r>
              <w:t xml:space="preserve"> </w:t>
            </w:r>
            <w:proofErr w:type="spellStart"/>
            <w:r>
              <w:t>temps</w:t>
            </w:r>
            <w:proofErr w:type="spellEnd"/>
            <w:r>
              <w:t>)</w:t>
            </w:r>
            <w:r w:rsidR="00BF773E">
              <w:t xml:space="preserve"> </w:t>
            </w:r>
            <w:r w:rsidR="00B15394" w:rsidRPr="00BF773E">
              <w:rPr>
                <w:color w:val="FF0000"/>
              </w:rPr>
              <w:t>να  περνάω</w:t>
            </w:r>
            <w:r w:rsidR="00BF773E" w:rsidRPr="00BF773E">
              <w:rPr>
                <w:color w:val="FF0000"/>
              </w:rPr>
              <w:t xml:space="preserve"> χρόνο με</w:t>
            </w:r>
          </w:p>
        </w:tc>
        <w:tc>
          <w:tcPr>
            <w:tcW w:w="0" w:type="auto"/>
            <w:vAlign w:val="center"/>
            <w:hideMark/>
          </w:tcPr>
          <w:p w14:paraId="4D9D76F0" w14:textId="77777777" w:rsidR="008F05FA" w:rsidRDefault="008F05FA"/>
        </w:tc>
      </w:tr>
      <w:tr w:rsidR="008F05FA" w:rsidRPr="003E7AD6" w14:paraId="6D66EC8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CBCDA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635EA36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J'aime passer du temps avec mon petit frère. J'ai passé 2 heures à faire mon devoir de maths.</w:t>
            </w:r>
          </w:p>
        </w:tc>
      </w:tr>
      <w:tr w:rsidR="008F05FA" w:rsidRPr="003E7AD6" w14:paraId="5D6B51F8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E2D13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96406F3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I love spending time with my little brother. I spent two hours doing my </w:t>
            </w:r>
            <w:proofErr w:type="spellStart"/>
            <w:r w:rsidRPr="008F05FA">
              <w:rPr>
                <w:lang w:val="en-US"/>
              </w:rPr>
              <w:t>maths</w:t>
            </w:r>
            <w:proofErr w:type="spellEnd"/>
            <w:r w:rsidRPr="008F05FA">
              <w:rPr>
                <w:lang w:val="en-US"/>
              </w:rPr>
              <w:t xml:space="preserve"> homework.</w:t>
            </w:r>
          </w:p>
        </w:tc>
      </w:tr>
      <w:tr w:rsidR="008F05FA" w14:paraId="272DA1F8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4920C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D3D955" w14:textId="222D9D99" w:rsidR="008F05FA" w:rsidRDefault="008F05FA">
            <w:r>
              <w:t>(</w:t>
            </w:r>
            <w:proofErr w:type="spellStart"/>
            <w:r>
              <w:t>temps</w:t>
            </w:r>
            <w:proofErr w:type="spellEnd"/>
            <w:r>
              <w:t xml:space="preserve"> : </w:t>
            </w:r>
            <w:proofErr w:type="spellStart"/>
            <w:r>
              <w:t>avoir</w:t>
            </w:r>
            <w:proofErr w:type="spellEnd"/>
            <w:r>
              <w:t>)</w:t>
            </w:r>
            <w:r w:rsidR="00BF773E">
              <w:t xml:space="preserve"> </w:t>
            </w:r>
            <w:r w:rsidR="00B15394" w:rsidRPr="00BF773E">
              <w:rPr>
                <w:color w:val="FF0000"/>
              </w:rPr>
              <w:t>πέρασες καλά</w:t>
            </w:r>
            <w:r w:rsidR="00BF773E" w:rsidRPr="00BF773E">
              <w:rPr>
                <w:color w:val="FF0000"/>
              </w:rPr>
              <w:t>;</w:t>
            </w:r>
          </w:p>
        </w:tc>
        <w:tc>
          <w:tcPr>
            <w:tcW w:w="0" w:type="auto"/>
            <w:vAlign w:val="center"/>
            <w:hideMark/>
          </w:tcPr>
          <w:p w14:paraId="0A457F34" w14:textId="77777777" w:rsidR="008F05FA" w:rsidRDefault="008F05FA"/>
        </w:tc>
      </w:tr>
      <w:tr w:rsidR="008F05FA" w:rsidRPr="003E7AD6" w14:paraId="42FF540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B63CA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61FF4CD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Tu as passé une bonne journée ? J'ai passé un super week-end avec ma copine !</w:t>
            </w:r>
          </w:p>
        </w:tc>
      </w:tr>
      <w:tr w:rsidR="008F05FA" w:rsidRPr="003E7AD6" w14:paraId="28E02BAA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89964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4317847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Did you have a good day?</w:t>
            </w:r>
          </w:p>
        </w:tc>
      </w:tr>
      <w:tr w:rsidR="008F05FA" w:rsidRPr="003E7AD6" w14:paraId="57E4BD4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7D394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07C9ECB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spent a lovely weekend with my girlfriend.</w:t>
            </w:r>
          </w:p>
        </w:tc>
      </w:tr>
      <w:tr w:rsidR="008F05FA" w14:paraId="4D17291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DCCA4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E0A1D8" w14:textId="14252E4D" w:rsidR="008F05FA" w:rsidRDefault="008F05FA">
            <w:r>
              <w:t>(</w:t>
            </w:r>
            <w:proofErr w:type="spellStart"/>
            <w:r>
              <w:t>enlever</w:t>
            </w:r>
            <w:proofErr w:type="spellEnd"/>
            <w:r>
              <w:t xml:space="preserve"> </w:t>
            </w:r>
            <w:proofErr w:type="spellStart"/>
            <w:r>
              <w:t>l'eau</w:t>
            </w:r>
            <w:proofErr w:type="spellEnd"/>
            <w:r>
              <w:t>)</w:t>
            </w:r>
            <w:r w:rsidR="00BF773E">
              <w:t xml:space="preserve"> </w:t>
            </w:r>
            <w:proofErr w:type="spellStart"/>
            <w:r w:rsidR="00B15394" w:rsidRPr="00BF773E">
              <w:rPr>
                <w:color w:val="FF0000"/>
              </w:rPr>
              <w:t>στράγγιξα</w:t>
            </w:r>
            <w:proofErr w:type="spellEnd"/>
            <w:r w:rsidR="00BF773E" w:rsidRPr="00BF773E">
              <w:rPr>
                <w:color w:val="FF0000"/>
              </w:rPr>
              <w:t>, σούρωσα τα μακαρόνια</w:t>
            </w:r>
          </w:p>
        </w:tc>
        <w:tc>
          <w:tcPr>
            <w:tcW w:w="0" w:type="auto"/>
            <w:vAlign w:val="center"/>
            <w:hideMark/>
          </w:tcPr>
          <w:p w14:paraId="32ADB575" w14:textId="77777777" w:rsidR="008F05FA" w:rsidRDefault="008F05FA"/>
        </w:tc>
      </w:tr>
      <w:tr w:rsidR="008F05FA" w14:paraId="34D158F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10EB0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33ED1E8D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2AB9CBEF" w14:textId="77777777" w:rsidR="008F05FA" w:rsidRDefault="008F05FA"/>
        </w:tc>
      </w:tr>
      <w:tr w:rsidR="008F05FA" w:rsidRPr="003E7AD6" w14:paraId="28753EB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E6D45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1C2C7BD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J'ai passé les pâtes : on peut les servir.</w:t>
            </w:r>
          </w:p>
        </w:tc>
      </w:tr>
      <w:tr w:rsidR="008F05FA" w:rsidRPr="003E7AD6" w14:paraId="23D18FB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35D34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74B6E40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have drained the pasta, now we can eat!</w:t>
            </w:r>
          </w:p>
        </w:tc>
      </w:tr>
      <w:tr w:rsidR="008F05FA" w14:paraId="40F803A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2A902" w14:textId="77777777" w:rsidR="008F05FA" w:rsidRDefault="008F05FA">
            <w:proofErr w:type="spellStart"/>
            <w:r>
              <w:rPr>
                <w:rStyle w:val="a7"/>
              </w:rPr>
              <w:t>se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fldChar w:fldCharType="begin"/>
            </w:r>
            <w:r>
              <w:instrText>HYPERLINK "https://www.wordreference.com/conj/FrVerbs.aspx?v=se+passer" \o "conjugate passer"</w:instrText>
            </w:r>
            <w:r>
              <w:fldChar w:fldCharType="separate"/>
            </w:r>
            <w:r>
              <w:rPr>
                <w:rStyle w:val="-"/>
                <w:rFonts w:ascii="Cambria Math" w:hAnsi="Cambria Math" w:cs="Cambria Math"/>
                <w:b/>
                <w:bCs/>
              </w:rPr>
              <w:t>⇒</w:t>
            </w:r>
            <w:r>
              <w:fldChar w:fldCharType="end"/>
            </w:r>
            <w:r>
              <w:t xml:space="preserve"> </w:t>
            </w:r>
            <w:r>
              <w:rPr>
                <w:rStyle w:val="a8"/>
              </w:rPr>
              <w:t xml:space="preserve">v </w:t>
            </w:r>
            <w:proofErr w:type="spellStart"/>
            <w:r>
              <w:rPr>
                <w:rStyle w:val="a8"/>
              </w:rPr>
              <w:t>pron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9A898A" w14:textId="6C905811" w:rsidR="008F05FA" w:rsidRDefault="008F05FA">
            <w:r>
              <w:t>(</w:t>
            </w:r>
            <w:proofErr w:type="spellStart"/>
            <w:r>
              <w:t>se</w:t>
            </w:r>
            <w:proofErr w:type="spellEnd"/>
            <w:r>
              <w:t xml:space="preserve"> </w:t>
            </w:r>
            <w:proofErr w:type="spellStart"/>
            <w:r>
              <w:t>dérouler</w:t>
            </w:r>
            <w:proofErr w:type="spellEnd"/>
            <w:r>
              <w:t>)</w:t>
            </w:r>
            <w:r w:rsidR="00284114">
              <w:t xml:space="preserve"> </w:t>
            </w:r>
            <w:r w:rsidR="00B15394" w:rsidRPr="00284114">
              <w:rPr>
                <w:color w:val="FF0000"/>
              </w:rPr>
              <w:t>διαδραματίζεται</w:t>
            </w:r>
          </w:p>
        </w:tc>
        <w:tc>
          <w:tcPr>
            <w:tcW w:w="0" w:type="auto"/>
            <w:vAlign w:val="center"/>
            <w:hideMark/>
          </w:tcPr>
          <w:p w14:paraId="179B6ED8" w14:textId="77777777" w:rsidR="008F05FA" w:rsidRDefault="008F05FA"/>
        </w:tc>
      </w:tr>
      <w:tr w:rsidR="008F05FA" w:rsidRPr="003E7AD6" w14:paraId="2375353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1C7F6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1050E01E" w14:textId="77777777" w:rsidR="008F05FA" w:rsidRDefault="008F05FA">
            <w:r>
              <w:t> </w:t>
            </w:r>
          </w:p>
        </w:tc>
        <w:tc>
          <w:tcPr>
            <w:tcW w:w="0" w:type="auto"/>
            <w:vAlign w:val="center"/>
            <w:hideMark/>
          </w:tcPr>
          <w:p w14:paraId="09B297C6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 xml:space="preserve">be set </w:t>
            </w:r>
            <w:r w:rsidRPr="008F05FA">
              <w:rPr>
                <w:rStyle w:val="a8"/>
                <w:lang w:val="en-US"/>
              </w:rPr>
              <w:t>v aux + v past p</w:t>
            </w:r>
          </w:p>
        </w:tc>
      </w:tr>
      <w:tr w:rsidR="008F05FA" w:rsidRPr="003E7AD6" w14:paraId="3D3F01A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82260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B9BA614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Ce roman se passe en Italie au Moyen Âge.</w:t>
            </w:r>
          </w:p>
        </w:tc>
      </w:tr>
      <w:tr w:rsidR="008F05FA" w:rsidRPr="003E7AD6" w14:paraId="6D2A71B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EC925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EE75EBD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This book takes place in Italy in the Middle Ages.</w:t>
            </w:r>
          </w:p>
        </w:tc>
      </w:tr>
      <w:tr w:rsidR="008F05FA" w:rsidRPr="00284114" w14:paraId="1158641D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A743F" w14:textId="77777777" w:rsidR="008F05FA" w:rsidRDefault="008F05FA">
            <w:proofErr w:type="spellStart"/>
            <w:r>
              <w:rPr>
                <w:rStyle w:val="a7"/>
              </w:rPr>
              <w:lastRenderedPageBreak/>
              <w:t>se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r>
              <w:rPr>
                <w:rStyle w:val="a8"/>
              </w:rPr>
              <w:t xml:space="preserve">v </w:t>
            </w:r>
            <w:proofErr w:type="spellStart"/>
            <w:r>
              <w:rPr>
                <w:rStyle w:val="a8"/>
              </w:rPr>
              <w:t>pron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2A4FDA" w14:textId="3F0A1B90" w:rsidR="008F05FA" w:rsidRPr="00284114" w:rsidRDefault="008F05FA">
            <w:r w:rsidRPr="00284114">
              <w:t>(</w:t>
            </w:r>
            <w:r w:rsidRPr="00B15394">
              <w:rPr>
                <w:lang w:val="fr-CA"/>
              </w:rPr>
              <w:t>arriver</w:t>
            </w:r>
            <w:r w:rsidRPr="00284114">
              <w:t xml:space="preserve">, </w:t>
            </w:r>
            <w:r w:rsidRPr="00B15394">
              <w:rPr>
                <w:lang w:val="fr-CA"/>
              </w:rPr>
              <w:t>se</w:t>
            </w:r>
            <w:r w:rsidRPr="00284114">
              <w:t xml:space="preserve"> </w:t>
            </w:r>
            <w:r w:rsidRPr="00B15394">
              <w:rPr>
                <w:lang w:val="fr-CA"/>
              </w:rPr>
              <w:t>produire</w:t>
            </w:r>
            <w:r w:rsidRPr="00284114">
              <w:t>)</w:t>
            </w:r>
            <w:r w:rsidR="00284114" w:rsidRPr="00284114">
              <w:t xml:space="preserve"> </w:t>
            </w:r>
            <w:r w:rsidR="00B15394" w:rsidRPr="00284114">
              <w:rPr>
                <w:color w:val="FF0000"/>
              </w:rPr>
              <w:t>δεν συμβαίνει</w:t>
            </w:r>
            <w:r w:rsidR="00284114" w:rsidRPr="00284114">
              <w:rPr>
                <w:color w:val="FF0000"/>
              </w:rPr>
              <w:t xml:space="preserve"> </w:t>
            </w:r>
            <w:r w:rsidR="00284114">
              <w:rPr>
                <w:color w:val="FF0000"/>
              </w:rPr>
              <w:t>τίποτε το ενδιαφέρον</w:t>
            </w:r>
          </w:p>
        </w:tc>
        <w:tc>
          <w:tcPr>
            <w:tcW w:w="0" w:type="auto"/>
            <w:vAlign w:val="center"/>
            <w:hideMark/>
          </w:tcPr>
          <w:p w14:paraId="67465C86" w14:textId="77777777" w:rsidR="008F05FA" w:rsidRPr="00284114" w:rsidRDefault="008F05FA"/>
        </w:tc>
      </w:tr>
      <w:tr w:rsidR="008F05FA" w:rsidRPr="003E7AD6" w14:paraId="31660227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56170" w14:textId="77777777" w:rsidR="008F05FA" w:rsidRPr="00284114" w:rsidRDefault="008F05FA">
            <w:r w:rsidRPr="00B15394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477C24D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Il ne se passe jamais rien d'intéressant dans cette petite ville.</w:t>
            </w:r>
          </w:p>
        </w:tc>
      </w:tr>
      <w:tr w:rsidR="008F05FA" w:rsidRPr="003E7AD6" w14:paraId="34790301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D6783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D28E228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Nothing interesting ever happens in this small town.</w:t>
            </w:r>
          </w:p>
        </w:tc>
      </w:tr>
      <w:tr w:rsidR="008F05FA" w14:paraId="43712B2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51B7A" w14:textId="77777777" w:rsidR="008F05FA" w:rsidRDefault="008F05FA">
            <w:proofErr w:type="spellStart"/>
            <w:r>
              <w:rPr>
                <w:rStyle w:val="a7"/>
              </w:rPr>
              <w:t>se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r>
              <w:rPr>
                <w:rStyle w:val="a8"/>
              </w:rPr>
              <w:t xml:space="preserve">v </w:t>
            </w:r>
            <w:proofErr w:type="spellStart"/>
            <w:r>
              <w:rPr>
                <w:rStyle w:val="a8"/>
              </w:rPr>
              <w:t>pron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ABD031" w14:textId="28844491" w:rsidR="008F05FA" w:rsidRDefault="008F05FA">
            <w:r>
              <w:t>(</w:t>
            </w:r>
            <w:proofErr w:type="spellStart"/>
            <w:r>
              <w:t>se</w:t>
            </w:r>
            <w:proofErr w:type="spellEnd"/>
            <w:r>
              <w:t xml:space="preserve"> </w:t>
            </w:r>
            <w:proofErr w:type="spellStart"/>
            <w:r>
              <w:t>faire</w:t>
            </w:r>
            <w:proofErr w:type="spellEnd"/>
            <w:r>
              <w:t>)</w:t>
            </w:r>
            <w:r w:rsidR="00284114">
              <w:t xml:space="preserve"> </w:t>
            </w:r>
            <w:r w:rsidR="00B15394" w:rsidRPr="00284114">
              <w:rPr>
                <w:color w:val="FF0000"/>
              </w:rPr>
              <w:t>π</w:t>
            </w:r>
            <w:r w:rsidR="00284114">
              <w:rPr>
                <w:color w:val="FF0000"/>
              </w:rPr>
              <w:t>ώ</w:t>
            </w:r>
            <w:r w:rsidR="00B15394" w:rsidRPr="00284114">
              <w:rPr>
                <w:color w:val="FF0000"/>
              </w:rPr>
              <w:t>ς τα πέρασες</w:t>
            </w:r>
            <w:r w:rsidR="00284114" w:rsidRPr="00284114">
              <w:rPr>
                <w:color w:val="FF0000"/>
              </w:rPr>
              <w:t>;</w:t>
            </w:r>
          </w:p>
        </w:tc>
        <w:tc>
          <w:tcPr>
            <w:tcW w:w="0" w:type="auto"/>
            <w:vAlign w:val="center"/>
            <w:hideMark/>
          </w:tcPr>
          <w:p w14:paraId="6E5EBC78" w14:textId="77777777" w:rsidR="008F05FA" w:rsidRDefault="008F05FA"/>
        </w:tc>
      </w:tr>
      <w:tr w:rsidR="008F05FA" w:rsidRPr="003E7AD6" w14:paraId="6705BF0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22042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BEC65AE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Ton voyage s'est bien passé ? Alors, comment s'est passé ta mission en Irlande ?</w:t>
            </w:r>
          </w:p>
        </w:tc>
      </w:tr>
      <w:tr w:rsidR="008F05FA" w14:paraId="66600CD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DF190" w14:textId="77777777" w:rsidR="008F05FA" w:rsidRDefault="008F05FA">
            <w:proofErr w:type="spellStart"/>
            <w:r>
              <w:rPr>
                <w:rStyle w:val="a7"/>
              </w:rPr>
              <w:t>se</w:t>
            </w:r>
            <w:proofErr w:type="spellEnd"/>
            <w:r>
              <w:rPr>
                <w:rStyle w:val="a7"/>
              </w:rPr>
              <w:t xml:space="preserve"> </w:t>
            </w:r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r>
              <w:rPr>
                <w:rStyle w:val="a8"/>
              </w:rPr>
              <w:t xml:space="preserve">v </w:t>
            </w:r>
            <w:proofErr w:type="spellStart"/>
            <w:r>
              <w:rPr>
                <w:rStyle w:val="a8"/>
              </w:rPr>
              <w:t>pron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A91DD9" w14:textId="1BDF9EF6" w:rsidR="008F05FA" w:rsidRDefault="008F05FA">
            <w:r>
              <w:t>(</w:t>
            </w:r>
            <w:proofErr w:type="spellStart"/>
            <w:r>
              <w:t>s'écouler</w:t>
            </w:r>
            <w:proofErr w:type="spellEnd"/>
            <w:r>
              <w:t>)</w:t>
            </w:r>
            <w:r w:rsidR="00284114">
              <w:t xml:space="preserve"> </w:t>
            </w:r>
            <w:r w:rsidR="00284114" w:rsidRPr="00284114">
              <w:rPr>
                <w:color w:val="FF0000"/>
              </w:rPr>
              <w:t xml:space="preserve">δύο μήνες </w:t>
            </w:r>
            <w:r w:rsidR="00172932" w:rsidRPr="00284114">
              <w:rPr>
                <w:color w:val="FF0000"/>
              </w:rPr>
              <w:t>έχουν περάσει</w:t>
            </w:r>
          </w:p>
        </w:tc>
        <w:tc>
          <w:tcPr>
            <w:tcW w:w="0" w:type="auto"/>
            <w:vAlign w:val="center"/>
            <w:hideMark/>
          </w:tcPr>
          <w:p w14:paraId="36EABCF6" w14:textId="77777777" w:rsidR="008F05FA" w:rsidRDefault="008F05FA"/>
        </w:tc>
      </w:tr>
      <w:tr w:rsidR="008F05FA" w:rsidRPr="003E7AD6" w14:paraId="4B33EED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79000" w14:textId="77777777" w:rsidR="008F05FA" w:rsidRDefault="008F05FA">
            <w: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9CC3C59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Deux mois se sont passés depuis notre dernière rencontre.</w:t>
            </w:r>
          </w:p>
        </w:tc>
      </w:tr>
      <w:tr w:rsidR="008F05FA" w:rsidRPr="003E7AD6" w14:paraId="0867C45F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E4CAE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6B066E3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Two months have passed since our last meeting.</w:t>
            </w:r>
          </w:p>
        </w:tc>
      </w:tr>
      <w:tr w:rsidR="008F05FA" w:rsidRPr="00172932" w14:paraId="011F34B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522F1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se</w:t>
            </w:r>
            <w:proofErr w:type="gramEnd"/>
            <w:r w:rsidRPr="008F05FA">
              <w:rPr>
                <w:rStyle w:val="a7"/>
                <w:lang w:val="fr-CA"/>
              </w:rPr>
              <w:t xml:space="preserve"> passer de [qch]</w:t>
            </w:r>
            <w:r w:rsidRPr="008F05FA">
              <w:rPr>
                <w:lang w:val="fr-CA"/>
              </w:rPr>
              <w:t xml:space="preserve"> </w:t>
            </w:r>
            <w:r w:rsidRPr="008F05FA">
              <w:rPr>
                <w:rStyle w:val="a8"/>
                <w:lang w:val="fr-CA"/>
              </w:rPr>
              <w:t xml:space="preserve">v </w:t>
            </w:r>
            <w:proofErr w:type="spellStart"/>
            <w:r w:rsidRPr="008F05FA">
              <w:rPr>
                <w:rStyle w:val="a8"/>
                <w:lang w:val="fr-CA"/>
              </w:rPr>
              <w:t>pron</w:t>
            </w:r>
            <w:proofErr w:type="spellEnd"/>
            <w:r w:rsidRPr="008F05FA">
              <w:rPr>
                <w:rStyle w:val="a8"/>
                <w:lang w:val="fr-CA"/>
              </w:rPr>
              <w:t xml:space="preserve"> + </w:t>
            </w:r>
            <w:proofErr w:type="spellStart"/>
            <w:r w:rsidRPr="008F05FA">
              <w:rPr>
                <w:rStyle w:val="a8"/>
                <w:lang w:val="fr-CA"/>
              </w:rPr>
              <w:t>prép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7A3464" w14:textId="6A5DB7A5" w:rsidR="008F05FA" w:rsidRPr="00172932" w:rsidRDefault="008F05FA">
            <w:r w:rsidRPr="00172932">
              <w:t>(</w:t>
            </w:r>
            <w:r w:rsidRPr="00172932">
              <w:rPr>
                <w:lang w:val="fr-CA"/>
              </w:rPr>
              <w:t>faire</w:t>
            </w:r>
            <w:r w:rsidRPr="00172932">
              <w:t xml:space="preserve"> </w:t>
            </w:r>
            <w:r w:rsidRPr="00172932">
              <w:rPr>
                <w:lang w:val="fr-CA"/>
              </w:rPr>
              <w:t>sans</w:t>
            </w:r>
            <w:r w:rsidRPr="00172932">
              <w:t xml:space="preserve"> [</w:t>
            </w:r>
            <w:r w:rsidRPr="00172932">
              <w:rPr>
                <w:lang w:val="fr-CA"/>
              </w:rPr>
              <w:t>qch</w:t>
            </w:r>
            <w:r w:rsidRPr="00172932">
              <w:t>])</w:t>
            </w:r>
            <w:r w:rsidR="00284114">
              <w:t xml:space="preserve"> αν χρειαζόταν, θ</w:t>
            </w:r>
            <w:r w:rsidR="00172932" w:rsidRPr="00284114">
              <w:rPr>
                <w:color w:val="FF0000"/>
              </w:rPr>
              <w:t>α μπορούσα και χωρίς σοκολάτα</w:t>
            </w:r>
            <w:r w:rsidR="00284114">
              <w:rPr>
                <w:color w:val="FF0000"/>
              </w:rPr>
              <w:t xml:space="preserve"> (να μην φάω ποτέ)</w:t>
            </w:r>
          </w:p>
        </w:tc>
        <w:tc>
          <w:tcPr>
            <w:tcW w:w="0" w:type="auto"/>
            <w:vAlign w:val="center"/>
            <w:hideMark/>
          </w:tcPr>
          <w:p w14:paraId="3F38CD0D" w14:textId="77777777" w:rsidR="008F05FA" w:rsidRPr="00172932" w:rsidRDefault="008F05FA"/>
        </w:tc>
      </w:tr>
      <w:tr w:rsidR="008F05FA" w:rsidRPr="003E7AD6" w14:paraId="79BFA54A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5B416" w14:textId="77777777" w:rsidR="008F05FA" w:rsidRPr="00172932" w:rsidRDefault="008F05FA">
            <w:r w:rsidRPr="00172932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84A698B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Si je le devais, je pourrais très bien me passer de chocolat.</w:t>
            </w:r>
          </w:p>
        </w:tc>
      </w:tr>
      <w:tr w:rsidR="008F05FA" w:rsidRPr="003E7AD6" w14:paraId="213C779E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4FB62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39CCBA0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If I had to, I could go without chocolate.</w:t>
            </w:r>
          </w:p>
        </w:tc>
      </w:tr>
      <w:tr w:rsidR="008F05FA" w:rsidRPr="003E7AD6" w14:paraId="30F699AB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5AE9C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C851B7" w14:textId="334D0BEE" w:rsidR="008F05FA" w:rsidRPr="00172932" w:rsidRDefault="008F05FA">
            <w:pPr>
              <w:rPr>
                <w:lang w:val="fr-CA"/>
              </w:rPr>
            </w:pPr>
            <w:r w:rsidRPr="00172932">
              <w:rPr>
                <w:lang w:val="fr-CA"/>
              </w:rPr>
              <w:t>(</w:t>
            </w:r>
            <w:proofErr w:type="gramStart"/>
            <w:r w:rsidRPr="00172932">
              <w:rPr>
                <w:lang w:val="fr-CA"/>
              </w:rPr>
              <w:t>jeu</w:t>
            </w:r>
            <w:proofErr w:type="gramEnd"/>
            <w:r w:rsidRPr="00172932">
              <w:rPr>
                <w:lang w:val="fr-CA"/>
              </w:rPr>
              <w:t xml:space="preserve"> : laisser son tour)</w:t>
            </w:r>
            <w:r w:rsidR="00284114" w:rsidRPr="00284114">
              <w:rPr>
                <w:lang w:val="fr-CA"/>
              </w:rPr>
              <w:t xml:space="preserve"> </w:t>
            </w:r>
            <w:r w:rsidR="00284114" w:rsidRPr="00284114">
              <w:rPr>
                <w:color w:val="FF0000"/>
              </w:rPr>
              <w:t>π</w:t>
            </w:r>
            <w:r w:rsidR="00284114">
              <w:rPr>
                <w:color w:val="FF0000"/>
              </w:rPr>
              <w:t>άω</w:t>
            </w:r>
            <w:r w:rsidR="00284114" w:rsidRPr="00284114">
              <w:rPr>
                <w:color w:val="FF0000"/>
                <w:lang w:val="fr-CA"/>
              </w:rPr>
              <w:t xml:space="preserve"> </w:t>
            </w:r>
            <w:r w:rsidR="00172932" w:rsidRPr="00284114">
              <w:rPr>
                <w:color w:val="FF0000"/>
              </w:rPr>
              <w:t>πάσο</w:t>
            </w:r>
          </w:p>
        </w:tc>
        <w:tc>
          <w:tcPr>
            <w:tcW w:w="0" w:type="auto"/>
            <w:vAlign w:val="center"/>
            <w:hideMark/>
          </w:tcPr>
          <w:p w14:paraId="50F3B86A" w14:textId="77777777" w:rsidR="008F05FA" w:rsidRPr="00172932" w:rsidRDefault="008F05FA">
            <w:pPr>
              <w:rPr>
                <w:lang w:val="fr-CA"/>
              </w:rPr>
            </w:pPr>
          </w:p>
        </w:tc>
      </w:tr>
      <w:tr w:rsidR="008F05FA" w:rsidRPr="003E7AD6" w14:paraId="4A68E7BC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202D1" w14:textId="77777777" w:rsidR="008F05FA" w:rsidRPr="00172932" w:rsidRDefault="008F05FA">
            <w:pPr>
              <w:rPr>
                <w:lang w:val="fr-CA"/>
              </w:rPr>
            </w:pPr>
            <w:r w:rsidRPr="00172932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3E319FD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C'est mon tour mais comme je ne peux pas jouer de cartes, je vais passer. - Qui fut le quatrième Président des États-Unis ? - Je passe.</w:t>
            </w:r>
          </w:p>
        </w:tc>
      </w:tr>
      <w:tr w:rsidR="008F05FA" w:rsidRPr="003E7AD6" w14:paraId="6D6E1FE7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EF58F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86F35C2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It's my turn, but I don't have any cards I can play, so I'll have to pass.</w:t>
            </w:r>
          </w:p>
        </w:tc>
      </w:tr>
      <w:tr w:rsidR="008F05FA" w14:paraId="642531C1" w14:textId="77777777" w:rsidTr="00284114">
        <w:trPr>
          <w:trHeight w:val="762"/>
          <w:tblCellSpacing w:w="15" w:type="dxa"/>
        </w:trPr>
        <w:tc>
          <w:tcPr>
            <w:tcW w:w="0" w:type="auto"/>
            <w:vAlign w:val="center"/>
            <w:hideMark/>
          </w:tcPr>
          <w:p w14:paraId="34CAC53F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1FDE41E" w14:textId="77777777" w:rsidR="008F05FA" w:rsidRDefault="008F05FA">
            <w:r w:rsidRPr="008F05FA">
              <w:rPr>
                <w:lang w:val="en-US"/>
              </w:rPr>
              <w:t xml:space="preserve">"Who was the fourth President of the United States?" </w:t>
            </w:r>
            <w:r>
              <w:t>"</w:t>
            </w:r>
            <w:proofErr w:type="spellStart"/>
            <w:r>
              <w:t>Pass</w:t>
            </w:r>
            <w:proofErr w:type="spellEnd"/>
            <w:r>
              <w:t>."</w:t>
            </w:r>
          </w:p>
        </w:tc>
      </w:tr>
      <w:tr w:rsidR="008F05FA" w:rsidRPr="00172932" w14:paraId="41E654B9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2B7AC" w14:textId="77777777" w:rsidR="008F05FA" w:rsidRDefault="008F05FA">
            <w:proofErr w:type="spellStart"/>
            <w:r>
              <w:rPr>
                <w:rStyle w:val="a7"/>
              </w:rPr>
              <w:t>passer</w:t>
            </w:r>
            <w:proofErr w:type="spellEnd"/>
            <w:r>
              <w:t xml:space="preserve"> </w:t>
            </w:r>
            <w:proofErr w:type="spellStart"/>
            <w:r>
              <w:rPr>
                <w:rStyle w:val="a8"/>
              </w:rPr>
              <w:t>vtr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7CECF1" w14:textId="0D4EF9DE" w:rsidR="008F05FA" w:rsidRPr="00172932" w:rsidRDefault="008F05FA">
            <w:r w:rsidRPr="00172932">
              <w:t>(</w:t>
            </w:r>
            <w:r w:rsidRPr="00172932">
              <w:rPr>
                <w:lang w:val="fr-CA"/>
              </w:rPr>
              <w:t>omettre</w:t>
            </w:r>
            <w:r w:rsidRPr="00172932">
              <w:t>)</w:t>
            </w:r>
            <w:r w:rsidRPr="00172932">
              <w:rPr>
                <w:lang w:val="fr-CA"/>
              </w:rPr>
              <w:t> </w:t>
            </w:r>
            <w:r w:rsidRPr="00172932">
              <w:rPr>
                <w:rStyle w:val="dsense"/>
              </w:rPr>
              <w:t>(</w:t>
            </w:r>
            <w:proofErr w:type="spellStart"/>
            <w:r w:rsidRPr="00172932">
              <w:rPr>
                <w:rStyle w:val="dsense"/>
                <w:i/>
                <w:iCs/>
                <w:lang w:val="fr-CA"/>
              </w:rPr>
              <w:t>informal</w:t>
            </w:r>
            <w:proofErr w:type="spellEnd"/>
            <w:r w:rsidRPr="00172932">
              <w:rPr>
                <w:rStyle w:val="dsense"/>
              </w:rPr>
              <w:t>)</w:t>
            </w:r>
            <w:r w:rsidR="00284114">
              <w:rPr>
                <w:rStyle w:val="dsense"/>
              </w:rPr>
              <w:t xml:space="preserve"> </w:t>
            </w:r>
            <w:r w:rsidR="00172932" w:rsidRPr="00284114">
              <w:rPr>
                <w:rStyle w:val="dsense"/>
                <w:color w:val="FF0000"/>
              </w:rPr>
              <w:t>πήδηξα</w:t>
            </w:r>
            <w:r w:rsidR="00284114" w:rsidRPr="00284114">
              <w:rPr>
                <w:rStyle w:val="dsense"/>
                <w:color w:val="FF0000"/>
              </w:rPr>
              <w:t xml:space="preserve"> αρκετά</w:t>
            </w:r>
            <w:r w:rsidR="00172932" w:rsidRPr="00284114">
              <w:rPr>
                <w:rStyle w:val="dsense"/>
                <w:color w:val="FF0000"/>
              </w:rPr>
              <w:t xml:space="preserve"> κεφάλαια,</w:t>
            </w:r>
            <w:r w:rsidR="00284114" w:rsidRPr="00284114">
              <w:rPr>
                <w:rStyle w:val="dsense"/>
                <w:color w:val="FF0000"/>
              </w:rPr>
              <w:t xml:space="preserve"> </w:t>
            </w:r>
            <w:r w:rsidR="00172932" w:rsidRPr="00284114">
              <w:rPr>
                <w:rStyle w:val="dsense"/>
                <w:color w:val="FF0000"/>
              </w:rPr>
              <w:t>αφήστε μια γραμμή</w:t>
            </w:r>
          </w:p>
        </w:tc>
        <w:tc>
          <w:tcPr>
            <w:tcW w:w="0" w:type="auto"/>
            <w:vAlign w:val="center"/>
            <w:hideMark/>
          </w:tcPr>
          <w:p w14:paraId="6E9AC0E0" w14:textId="77777777" w:rsidR="008F05FA" w:rsidRPr="00172932" w:rsidRDefault="008F05FA"/>
        </w:tc>
      </w:tr>
      <w:tr w:rsidR="008F05FA" w:rsidRPr="003E7AD6" w14:paraId="353005E6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D2715" w14:textId="77777777" w:rsidR="008F05FA" w:rsidRPr="00172932" w:rsidRDefault="008F05FA">
            <w:r w:rsidRPr="00172932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6E11D5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J'ai trouvé ce roman tellement indigeste que j'ai carrément passé plusieurs chapitres. Écrivez le titre, passez une ligne puis notez la suite.</w:t>
            </w:r>
          </w:p>
        </w:tc>
      </w:tr>
      <w:tr w:rsidR="008F05FA" w:rsidRPr="008F05FA" w14:paraId="21F4F9C0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F1A4E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sur [qch]</w:t>
            </w:r>
            <w:r w:rsidRPr="008F05FA">
              <w:rPr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vtr</w:t>
            </w:r>
            <w:proofErr w:type="spellEnd"/>
            <w:r w:rsidRPr="008F05FA">
              <w:rPr>
                <w:rStyle w:val="a8"/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ind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80DC54" w14:textId="67FBD76C" w:rsidR="008F05FA" w:rsidRDefault="008F05FA">
            <w:proofErr w:type="spellStart"/>
            <w:r>
              <w:rPr>
                <w:i/>
                <w:iCs/>
              </w:rPr>
              <w:t>familier</w:t>
            </w:r>
            <w:proofErr w:type="spellEnd"/>
            <w:r>
              <w:t xml:space="preserve"> (</w:t>
            </w:r>
            <w:proofErr w:type="spellStart"/>
            <w:r>
              <w:t>pardonner</w:t>
            </w:r>
            <w:proofErr w:type="spellEnd"/>
            <w:r>
              <w:t>)</w:t>
            </w:r>
            <w:r w:rsidR="00284114">
              <w:t xml:space="preserve"> </w:t>
            </w:r>
            <w:r w:rsidR="00284114" w:rsidRPr="00284114">
              <w:rPr>
                <w:color w:val="FF0000"/>
              </w:rPr>
              <w:t xml:space="preserve">να </w:t>
            </w:r>
            <w:r w:rsidR="00172932" w:rsidRPr="00284114">
              <w:rPr>
                <w:color w:val="FF0000"/>
              </w:rPr>
              <w:t>δικαιολογήσω</w:t>
            </w:r>
            <w:r w:rsidR="00284114">
              <w:rPr>
                <w:color w:val="FF0000"/>
              </w:rPr>
              <w:t xml:space="preserve"> αυτό το λάθος</w:t>
            </w:r>
          </w:p>
        </w:tc>
        <w:tc>
          <w:tcPr>
            <w:tcW w:w="0" w:type="auto"/>
            <w:vAlign w:val="center"/>
            <w:hideMark/>
          </w:tcPr>
          <w:p w14:paraId="779172FB" w14:textId="77777777" w:rsidR="008F05FA" w:rsidRPr="00284114" w:rsidRDefault="008F05FA"/>
        </w:tc>
      </w:tr>
      <w:tr w:rsidR="008F05FA" w:rsidRPr="003E7AD6" w14:paraId="3E5A1D85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E0A40" w14:textId="77777777" w:rsidR="008F05FA" w:rsidRPr="00284114" w:rsidRDefault="008F05FA">
            <w:r w:rsidRPr="008F05FA">
              <w:rPr>
                <w:lang w:val="en-US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17C085F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Je ne peux pas passer sur cette faute, je dois sévir !</w:t>
            </w:r>
          </w:p>
        </w:tc>
      </w:tr>
      <w:tr w:rsidR="008F05FA" w:rsidRPr="003E7AD6" w14:paraId="031C419A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B5EA5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4DAA5EC" w14:textId="77777777" w:rsidR="008F05FA" w:rsidRPr="008F05FA" w:rsidRDefault="008F05FA">
            <w:pPr>
              <w:rPr>
                <w:lang w:val="en-US"/>
              </w:rPr>
            </w:pPr>
            <w:r w:rsidRPr="008F05FA">
              <w:rPr>
                <w:lang w:val="en-US"/>
              </w:rPr>
              <w:t>I can't pass over this mistake; I'll have to crack down!</w:t>
            </w:r>
          </w:p>
        </w:tc>
      </w:tr>
      <w:tr w:rsidR="008F05FA" w:rsidRPr="003E7AD6" w14:paraId="4F1F3953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D75F4" w14:textId="77777777" w:rsidR="008F05FA" w:rsidRPr="008F05FA" w:rsidRDefault="008F05FA">
            <w:pPr>
              <w:rPr>
                <w:lang w:val="fr-CA"/>
              </w:rPr>
            </w:pPr>
            <w:proofErr w:type="gramStart"/>
            <w:r w:rsidRPr="008F05FA">
              <w:rPr>
                <w:rStyle w:val="a7"/>
                <w:lang w:val="fr-CA"/>
              </w:rPr>
              <w:t>passer</w:t>
            </w:r>
            <w:proofErr w:type="gramEnd"/>
            <w:r w:rsidRPr="008F05FA">
              <w:rPr>
                <w:rStyle w:val="a7"/>
                <w:lang w:val="fr-CA"/>
              </w:rPr>
              <w:t xml:space="preserve"> de [qch] à [qch]</w:t>
            </w:r>
            <w:r w:rsidRPr="008F05FA">
              <w:rPr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vtr</w:t>
            </w:r>
            <w:proofErr w:type="spellEnd"/>
            <w:r w:rsidRPr="008F05FA">
              <w:rPr>
                <w:rStyle w:val="a8"/>
                <w:lang w:val="fr-CA"/>
              </w:rPr>
              <w:t xml:space="preserve"> </w:t>
            </w:r>
            <w:proofErr w:type="spellStart"/>
            <w:r w:rsidRPr="008F05FA">
              <w:rPr>
                <w:rStyle w:val="a8"/>
                <w:lang w:val="fr-CA"/>
              </w:rPr>
              <w:t>ind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72F6A6" w14:textId="28F00C3C" w:rsidR="008F05FA" w:rsidRPr="003E7AD6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(</w:t>
            </w:r>
            <w:proofErr w:type="gramStart"/>
            <w:r w:rsidRPr="008F05FA">
              <w:rPr>
                <w:lang w:val="fr-CA"/>
              </w:rPr>
              <w:t>évoluer</w:t>
            </w:r>
            <w:proofErr w:type="gramEnd"/>
            <w:r w:rsidRPr="008F05FA">
              <w:rPr>
                <w:lang w:val="fr-CA"/>
              </w:rPr>
              <w:t xml:space="preserve"> d'une situation à une </w:t>
            </w:r>
            <w:proofErr w:type="gramStart"/>
            <w:r w:rsidRPr="008F05FA">
              <w:rPr>
                <w:lang w:val="fr-CA"/>
              </w:rPr>
              <w:t>autre)</w:t>
            </w:r>
            <w:r w:rsidR="00172932" w:rsidRPr="00284114">
              <w:rPr>
                <w:color w:val="FF0000"/>
              </w:rPr>
              <w:t>έγινε</w:t>
            </w:r>
            <w:proofErr w:type="gramEnd"/>
            <w:r w:rsidR="00172932" w:rsidRPr="00284114">
              <w:rPr>
                <w:color w:val="FF0000"/>
                <w:lang w:val="fr-CA"/>
              </w:rPr>
              <w:t>,</w:t>
            </w:r>
            <w:r w:rsidR="00092071">
              <w:rPr>
                <w:color w:val="FF0000"/>
                <w:lang w:val="fr-CA"/>
              </w:rPr>
              <w:t xml:space="preserve"> </w:t>
            </w:r>
            <w:r w:rsidR="00172932" w:rsidRPr="00284114">
              <w:rPr>
                <w:color w:val="FF0000"/>
              </w:rPr>
              <w:t>προήχθη</w:t>
            </w:r>
            <w:r w:rsidR="00284114" w:rsidRPr="00284114">
              <w:rPr>
                <w:color w:val="FF0000"/>
                <w:lang w:val="fr-CA"/>
              </w:rPr>
              <w:t xml:space="preserve"> </w:t>
            </w:r>
            <w:r w:rsidR="00284114">
              <w:rPr>
                <w:color w:val="FF0000"/>
              </w:rPr>
              <w:t>από</w:t>
            </w:r>
            <w:r w:rsidR="00284114" w:rsidRPr="00284114">
              <w:rPr>
                <w:color w:val="FF0000"/>
                <w:lang w:val="fr-CA"/>
              </w:rPr>
              <w:t>...</w:t>
            </w:r>
            <w:r w:rsidR="00284114">
              <w:rPr>
                <w:color w:val="FF0000"/>
              </w:rPr>
              <w:t>σε</w:t>
            </w:r>
            <w:r w:rsidR="00284114" w:rsidRPr="00284114">
              <w:rPr>
                <w:color w:val="FF0000"/>
                <w:lang w:val="fr-CA"/>
              </w:rPr>
              <w:t>,</w:t>
            </w:r>
            <w:r w:rsidR="00092071">
              <w:rPr>
                <w:color w:val="FF0000"/>
                <w:lang w:val="fr-CA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66D0329" w14:textId="4DE1ABAD" w:rsidR="008F05FA" w:rsidRPr="00284114" w:rsidRDefault="008F05FA">
            <w:pPr>
              <w:rPr>
                <w:lang w:val="fr-CA"/>
              </w:rPr>
            </w:pPr>
          </w:p>
        </w:tc>
      </w:tr>
      <w:tr w:rsidR="008F05FA" w:rsidRPr="003E7AD6" w14:paraId="5FDD2C84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701AF" w14:textId="77777777" w:rsidR="008F05FA" w:rsidRPr="00AD67EB" w:rsidRDefault="008F05FA">
            <w:pPr>
              <w:rPr>
                <w:lang w:val="fr-CA"/>
              </w:rPr>
            </w:pPr>
            <w:r w:rsidRPr="00AD67EB">
              <w:rPr>
                <w:lang w:val="fr-CA"/>
              </w:rPr>
              <w:lastRenderedPageBreak/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838A34A" w14:textId="77777777" w:rsidR="008F05FA" w:rsidRPr="008F05FA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Il est passé de lieutenant à commandant en deux ans.</w:t>
            </w:r>
          </w:p>
        </w:tc>
      </w:tr>
      <w:tr w:rsidR="008F05FA" w:rsidRPr="00BA5B35" w14:paraId="39169731" w14:textId="77777777" w:rsidTr="008F05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1AD9A" w14:textId="77777777" w:rsidR="008F05FA" w:rsidRPr="00AD67EB" w:rsidRDefault="008F05FA">
            <w:pPr>
              <w:rPr>
                <w:lang w:val="fr-CA"/>
              </w:rPr>
            </w:pPr>
            <w:r w:rsidRPr="00AD67EB">
              <w:rPr>
                <w:lang w:val="fr-CA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26DCB22" w14:textId="6BA3C565" w:rsidR="008F05FA" w:rsidRPr="00092071" w:rsidRDefault="008F05FA">
            <w:pPr>
              <w:rPr>
                <w:lang w:val="fr-CA"/>
              </w:rPr>
            </w:pPr>
            <w:r w:rsidRPr="008F05FA">
              <w:rPr>
                <w:lang w:val="fr-CA"/>
              </w:rPr>
              <w:t>Pour cette demande, vous passerez par Monsieur le maire.</w:t>
            </w:r>
            <w:r w:rsidR="00092071">
              <w:rPr>
                <w:lang w:val="fr-CA"/>
              </w:rPr>
              <w:t xml:space="preserve"> </w:t>
            </w:r>
            <w:r w:rsidR="00092071" w:rsidRPr="00092071">
              <w:rPr>
                <w:color w:val="EE0000"/>
              </w:rPr>
              <w:t>Θα δείτε το δήμαρχο</w:t>
            </w:r>
          </w:p>
        </w:tc>
      </w:tr>
    </w:tbl>
    <w:p w14:paraId="32B3035A" w14:textId="77777777" w:rsidR="00682716" w:rsidRPr="00AD67EB" w:rsidRDefault="008F05FA" w:rsidP="00C70581">
      <w:pPr>
        <w:pStyle w:val="wrcopyright"/>
        <w:ind w:left="2160" w:firstLine="720"/>
        <w:rPr>
          <w:lang w:val="fr-CA"/>
        </w:rPr>
      </w:pPr>
      <w:bookmarkStart w:id="0" w:name="passer112"/>
      <w:bookmarkEnd w:id="0"/>
      <w:proofErr w:type="spellStart"/>
      <w:r w:rsidRPr="00AD67EB">
        <w:rPr>
          <w:lang w:val="fr-CA"/>
        </w:rPr>
        <w:t>WordReference</w:t>
      </w:r>
      <w:proofErr w:type="spellEnd"/>
      <w:r w:rsidRPr="00AD67EB">
        <w:rPr>
          <w:lang w:val="fr-CA"/>
        </w:rPr>
        <w:t xml:space="preserve"> English-</w:t>
      </w:r>
      <w:r w:rsidRPr="00AD67EB">
        <w:rPr>
          <w:rStyle w:val="ph"/>
          <w:lang w:val="fr-CA"/>
        </w:rPr>
        <w:t>French</w:t>
      </w:r>
      <w:r w:rsidRPr="00AD67EB">
        <w:rPr>
          <w:lang w:val="fr-CA"/>
        </w:rPr>
        <w:t xml:space="preserve"> </w:t>
      </w:r>
      <w:proofErr w:type="spellStart"/>
      <w:r w:rsidRPr="00AD67EB">
        <w:rPr>
          <w:lang w:val="fr-CA"/>
        </w:rPr>
        <w:t>Dictionary</w:t>
      </w:r>
      <w:proofErr w:type="spellEnd"/>
      <w:r w:rsidRPr="00AD67EB">
        <w:rPr>
          <w:lang w:val="fr-CA"/>
        </w:rPr>
        <w:t xml:space="preserve"> © 2019:</w:t>
      </w:r>
    </w:p>
    <w:p w14:paraId="1894514A" w14:textId="77777777" w:rsidR="00682716" w:rsidRDefault="005B3270" w:rsidP="00255FD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C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Β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fr-CA"/>
        </w:rPr>
        <w:t>ibliographie</w:t>
      </w:r>
      <w:proofErr w:type="spellEnd"/>
    </w:p>
    <w:p w14:paraId="0CFF4333" w14:textId="77777777" w:rsidR="005B3270" w:rsidRPr="00AD67EB" w:rsidRDefault="00815283" w:rsidP="00255FD1">
      <w:pPr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>
        <w:rPr>
          <w:rFonts w:ascii="Times New Roman" w:hAnsi="Times New Roman" w:cs="Times New Roman"/>
          <w:sz w:val="24"/>
          <w:szCs w:val="24"/>
          <w:lang w:val="fr-CA"/>
        </w:rPr>
        <w:t>Gross Maurice</w:t>
      </w:r>
      <w:r w:rsidR="005B3270">
        <w:rPr>
          <w:rFonts w:ascii="Times New Roman" w:hAnsi="Times New Roman" w:cs="Times New Roman"/>
          <w:sz w:val="24"/>
          <w:szCs w:val="24"/>
          <w:lang w:val="fr-CA"/>
        </w:rPr>
        <w:t xml:space="preserve">, </w:t>
      </w:r>
      <w:r w:rsidR="005B3270">
        <w:rPr>
          <w:rFonts w:ascii="Times New Roman" w:hAnsi="Times New Roman" w:cs="Times New Roman"/>
          <w:i/>
          <w:sz w:val="24"/>
          <w:szCs w:val="24"/>
          <w:lang w:val="fr-CA"/>
        </w:rPr>
        <w:t>Méthodes en syntaxe</w:t>
      </w:r>
      <w:r w:rsidR="005B3270">
        <w:rPr>
          <w:rFonts w:ascii="Times New Roman" w:hAnsi="Times New Roman" w:cs="Times New Roman"/>
          <w:sz w:val="24"/>
          <w:szCs w:val="24"/>
          <w:lang w:val="fr-CA"/>
        </w:rPr>
        <w:t>, Paris : Hermann, 1975.</w:t>
      </w:r>
    </w:p>
    <w:p w14:paraId="3CBB711C" w14:textId="77777777" w:rsidR="00AD67EB" w:rsidRDefault="00AD67EB" w:rsidP="00255FD1">
      <w:p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</w:p>
    <w:p w14:paraId="7DEF1077" w14:textId="77777777" w:rsidR="00AD67EB" w:rsidRPr="00763E82" w:rsidRDefault="00AD67EB" w:rsidP="00255FD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/>
          <w:bCs/>
          <w:sz w:val="24"/>
          <w:szCs w:val="24"/>
          <w:lang w:val="fr-CA"/>
        </w:rPr>
        <w:t>Objectifs</w:t>
      </w:r>
    </w:p>
    <w:p w14:paraId="5757A881" w14:textId="77777777" w:rsidR="00AD67EB" w:rsidRPr="00763E82" w:rsidRDefault="00AD67EB" w:rsidP="00AD67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>Avoir de l’intuition en français</w:t>
      </w:r>
    </w:p>
    <w:p w14:paraId="58E83FB1" w14:textId="77777777" w:rsidR="00AD67EB" w:rsidRPr="00763E82" w:rsidRDefault="00AD67EB" w:rsidP="00AD67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Consulter des dictionnaires et </w:t>
      </w:r>
      <w:r w:rsidR="00F8591C" w:rsidRPr="00763E82">
        <w:rPr>
          <w:rFonts w:ascii="Times New Roman" w:hAnsi="Times New Roman" w:cs="Times New Roman"/>
          <w:bCs/>
          <w:sz w:val="24"/>
          <w:szCs w:val="24"/>
          <w:lang w:val="fr-CA"/>
        </w:rPr>
        <w:t>repérer</w:t>
      </w: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 les différents types d’informations données dans une entrée</w:t>
      </w:r>
    </w:p>
    <w:p w14:paraId="60E0598B" w14:textId="77777777" w:rsidR="00F8591C" w:rsidRPr="00763E82" w:rsidRDefault="00F8591C" w:rsidP="00AD67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>Mémoriser certains exemples pour améliorer son français</w:t>
      </w:r>
    </w:p>
    <w:p w14:paraId="19D80716" w14:textId="77777777" w:rsidR="00F8591C" w:rsidRPr="00763E82" w:rsidRDefault="00F8591C" w:rsidP="00AD67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>Se focaliser sur la langue orale et le niveau familier</w:t>
      </w:r>
    </w:p>
    <w:p w14:paraId="0F948573" w14:textId="4ADCC6E8" w:rsidR="00F8591C" w:rsidRPr="00763E82" w:rsidRDefault="00F8591C" w:rsidP="00AD67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>Chercher la bonne équivalence en grec</w:t>
      </w:r>
      <w:r w:rsidR="00763E82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 (ou dans votre langue maternelle)</w:t>
      </w: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 et pouvoir mieux traduire vers cette langue.</w:t>
      </w:r>
    </w:p>
    <w:p w14:paraId="4FD057EE" w14:textId="12C79830" w:rsidR="00F8591C" w:rsidRDefault="00F8591C" w:rsidP="00F8591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> Voir dans une perspective contrastive les deux langues (</w:t>
      </w:r>
      <w:proofErr w:type="spellStart"/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>fr</w:t>
      </w:r>
      <w:proofErr w:type="spellEnd"/>
      <w:r w:rsidRPr="00763E82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, gr) et plus précisément émettre des hypothèses sur un rapprochement des deux langues quant aux emplois métaphoriques des verbes. </w:t>
      </w:r>
    </w:p>
    <w:p w14:paraId="0E261E1E" w14:textId="15E57068" w:rsidR="00763E82" w:rsidRPr="00763E82" w:rsidRDefault="00763E82" w:rsidP="00F8591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  <w:r>
        <w:rPr>
          <w:rFonts w:ascii="Times New Roman" w:hAnsi="Times New Roman" w:cs="Times New Roman"/>
          <w:bCs/>
          <w:sz w:val="24"/>
          <w:szCs w:val="24"/>
          <w:lang w:val="fr-CA"/>
        </w:rPr>
        <w:t>Promouvoir le plurilinguisme</w:t>
      </w:r>
    </w:p>
    <w:p w14:paraId="06CA266C" w14:textId="77777777" w:rsidR="00AD67EB" w:rsidRDefault="00AD67EB" w:rsidP="00255FD1">
      <w:pPr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</w:p>
    <w:p w14:paraId="1430B25D" w14:textId="77777777" w:rsidR="00255FD1" w:rsidRPr="00812A00" w:rsidRDefault="00812A00" w:rsidP="00255FD1">
      <w:pPr>
        <w:jc w:val="both"/>
        <w:rPr>
          <w:rFonts w:ascii="Times New Roman" w:hAnsi="Times New Roman" w:cs="Times New Roman"/>
          <w:b/>
          <w:sz w:val="24"/>
          <w:szCs w:val="24"/>
          <w:lang w:val="fr-CA"/>
        </w:rPr>
      </w:pPr>
      <w:r>
        <w:rPr>
          <w:rFonts w:ascii="Times New Roman" w:hAnsi="Times New Roman" w:cs="Times New Roman"/>
          <w:b/>
          <w:sz w:val="24"/>
          <w:szCs w:val="24"/>
          <w:lang w:val="fr-CA"/>
        </w:rPr>
        <w:t xml:space="preserve">Dictionnaires de verbes </w:t>
      </w:r>
    </w:p>
    <w:p w14:paraId="2B3744F2" w14:textId="77777777" w:rsidR="00C70581" w:rsidRPr="00D95A9F" w:rsidRDefault="00255FD1" w:rsidP="00255FD1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CA"/>
        </w:rPr>
        <w:t>Dictionnaire électronique du</w:t>
      </w:r>
      <w:r w:rsidRPr="00DB4C6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CA"/>
        </w:rPr>
        <w:t>LADL</w:t>
      </w:r>
      <w:r w:rsidRPr="00DB4C6C">
        <w:rPr>
          <w:rFonts w:ascii="Times New Roman" w:hAnsi="Times New Roman" w:cs="Times New Roman"/>
          <w:sz w:val="24"/>
          <w:szCs w:val="24"/>
          <w:lang w:val="fr-C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fr-CA"/>
        </w:rPr>
        <w:t>Disponible sur :</w:t>
      </w:r>
      <w:r w:rsidRPr="00DB4C6C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hyperlink r:id="rId9" w:history="1"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http</w:t>
        </w:r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://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infolingu</w:t>
        </w:r>
        <w:proofErr w:type="spellEnd"/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univ</w:t>
        </w:r>
        <w:proofErr w:type="spellEnd"/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-</w:t>
        </w:r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mlv</w:t>
        </w:r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fr</w:t>
        </w:r>
        <w:proofErr w:type="spellEnd"/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/</w:t>
        </w:r>
        <w:proofErr w:type="spellStart"/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DonneesLinguistiques</w:t>
        </w:r>
        <w:proofErr w:type="spellEnd"/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/</w:t>
        </w:r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Lexiques</w:t>
        </w:r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-</w:t>
        </w:r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Grammaires</w:t>
        </w:r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/</w:t>
        </w:r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Visualisation</w:t>
        </w:r>
        <w:r w:rsidRPr="00DB4C6C">
          <w:rPr>
            <w:rStyle w:val="-"/>
            <w:rFonts w:ascii="Times New Roman" w:hAnsi="Times New Roman" w:cs="Times New Roman"/>
            <w:sz w:val="24"/>
            <w:szCs w:val="24"/>
            <w:lang w:val="fr-CA"/>
          </w:rPr>
          <w:t>.</w:t>
        </w:r>
        <w:r>
          <w:rPr>
            <w:rStyle w:val="-"/>
            <w:rFonts w:ascii="Times New Roman" w:hAnsi="Times New Roman" w:cs="Times New Roman"/>
            <w:sz w:val="24"/>
            <w:szCs w:val="24"/>
            <w:lang w:val="fr-FR"/>
          </w:rPr>
          <w:t>html</w:t>
        </w:r>
      </w:hyperlink>
      <w:r w:rsidR="003C212D">
        <w:rPr>
          <w:rStyle w:val="-"/>
          <w:rFonts w:ascii="Times New Roman" w:hAnsi="Times New Roman" w:cs="Times New Roman"/>
          <w:sz w:val="24"/>
          <w:szCs w:val="24"/>
          <w:u w:val="none"/>
          <w:lang w:val="fr-FR"/>
        </w:rPr>
        <w:t xml:space="preserve"> </w:t>
      </w:r>
      <w:r w:rsidR="00843780" w:rsidRPr="00D95A9F">
        <w:rPr>
          <w:rStyle w:val="-"/>
          <w:rFonts w:ascii="Times New Roman" w:hAnsi="Times New Roman" w:cs="Times New Roman"/>
          <w:sz w:val="24"/>
          <w:szCs w:val="24"/>
          <w:u w:val="none"/>
          <w:lang w:val="fr-FR"/>
        </w:rPr>
        <w:t xml:space="preserve">(cf. une version sur </w:t>
      </w:r>
      <w:proofErr w:type="spellStart"/>
      <w:r w:rsidR="00843780" w:rsidRPr="00D95A9F">
        <w:rPr>
          <w:rStyle w:val="-"/>
          <w:rFonts w:ascii="Times New Roman" w:hAnsi="Times New Roman" w:cs="Times New Roman"/>
          <w:sz w:val="24"/>
          <w:szCs w:val="24"/>
          <w:u w:val="none"/>
          <w:lang w:val="fr-FR"/>
        </w:rPr>
        <w:t>eclass</w:t>
      </w:r>
      <w:proofErr w:type="spellEnd"/>
      <w:r w:rsidR="00843780" w:rsidRPr="00D95A9F">
        <w:rPr>
          <w:rStyle w:val="-"/>
          <w:rFonts w:ascii="Times New Roman" w:hAnsi="Times New Roman" w:cs="Times New Roman"/>
          <w:sz w:val="24"/>
          <w:szCs w:val="24"/>
          <w:u w:val="none"/>
          <w:lang w:val="fr-FR"/>
        </w:rPr>
        <w:t>).</w:t>
      </w:r>
    </w:p>
    <w:p w14:paraId="025CC35F" w14:textId="77777777" w:rsidR="00C70581" w:rsidRPr="00C70581" w:rsidRDefault="00C70581" w:rsidP="00255FD1">
      <w:pPr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>
        <w:rPr>
          <w:rFonts w:ascii="Times New Roman" w:hAnsi="Times New Roman" w:cs="Times New Roman"/>
          <w:sz w:val="24"/>
          <w:szCs w:val="24"/>
          <w:lang w:val="fr-CA"/>
        </w:rPr>
        <w:t>F</w:t>
      </w:r>
      <w:r w:rsidR="00A50FBD">
        <w:rPr>
          <w:rFonts w:ascii="Times New Roman" w:hAnsi="Times New Roman" w:cs="Times New Roman"/>
          <w:sz w:val="24"/>
          <w:szCs w:val="24"/>
          <w:lang w:val="fr-CA"/>
        </w:rPr>
        <w:t xml:space="preserve">lorea </w:t>
      </w:r>
      <w:r>
        <w:rPr>
          <w:rFonts w:ascii="Times New Roman" w:hAnsi="Times New Roman" w:cs="Times New Roman"/>
          <w:sz w:val="24"/>
          <w:szCs w:val="24"/>
          <w:lang w:val="fr-CA"/>
        </w:rPr>
        <w:t>Ligia-Stela, F</w:t>
      </w:r>
      <w:r w:rsidR="00A50FBD">
        <w:rPr>
          <w:rFonts w:ascii="Times New Roman" w:hAnsi="Times New Roman" w:cs="Times New Roman"/>
          <w:sz w:val="24"/>
          <w:szCs w:val="24"/>
          <w:lang w:val="fr-CA"/>
        </w:rPr>
        <w:t xml:space="preserve">uchs </w:t>
      </w:r>
      <w:r>
        <w:rPr>
          <w:rFonts w:ascii="Times New Roman" w:hAnsi="Times New Roman" w:cs="Times New Roman"/>
          <w:sz w:val="24"/>
          <w:szCs w:val="24"/>
          <w:lang w:val="fr-CA"/>
        </w:rPr>
        <w:t>Catherine, 2010, Dictionnaire des verbes du français actuel. Constructions, emplois, synonymes, Paris, Oph</w:t>
      </w:r>
      <w:r w:rsidR="00A704D6">
        <w:rPr>
          <w:rFonts w:ascii="Times New Roman" w:hAnsi="Times New Roman" w:cs="Times New Roman"/>
          <w:sz w:val="24"/>
          <w:szCs w:val="24"/>
          <w:lang w:val="fr-CA"/>
        </w:rPr>
        <w:t xml:space="preserve">rys, coll. L’essentiel français. </w:t>
      </w:r>
    </w:p>
    <w:p w14:paraId="3BBFC39E" w14:textId="77777777" w:rsidR="00255FD1" w:rsidRDefault="00255FD1" w:rsidP="00C70581">
      <w:pPr>
        <w:autoSpaceDE w:val="0"/>
        <w:autoSpaceDN w:val="0"/>
        <w:adjustRightInd w:val="0"/>
        <w:spacing w:after="0" w:line="240" w:lineRule="auto"/>
        <w:jc w:val="both"/>
        <w:rPr>
          <w:rStyle w:val="-"/>
          <w:rFonts w:ascii="Times New Roman" w:hAnsi="Times New Roman" w:cs="Times New Roman"/>
          <w:bCs/>
          <w:color w:val="auto"/>
          <w:sz w:val="24"/>
          <w:szCs w:val="24"/>
          <w:lang w:val="fr-CA"/>
        </w:rPr>
      </w:pPr>
      <w:r w:rsidRPr="00C70581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Dictionnaire électronique de </w:t>
      </w:r>
      <w:r w:rsidR="00A50FBD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Jean </w:t>
      </w:r>
      <w:r w:rsidRPr="00C70581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Dubois et </w:t>
      </w:r>
      <w:r w:rsidR="00A50FBD">
        <w:rPr>
          <w:rFonts w:ascii="Times New Roman" w:hAnsi="Times New Roman" w:cs="Times New Roman"/>
          <w:bCs/>
          <w:sz w:val="24"/>
          <w:szCs w:val="24"/>
          <w:lang w:val="fr-CA"/>
        </w:rPr>
        <w:t xml:space="preserve">Françoise </w:t>
      </w:r>
      <w:r w:rsidRPr="00C70581">
        <w:rPr>
          <w:rFonts w:ascii="Times New Roman" w:hAnsi="Times New Roman" w:cs="Times New Roman"/>
          <w:bCs/>
          <w:sz w:val="24"/>
          <w:szCs w:val="24"/>
          <w:lang w:val="fr-CA"/>
        </w:rPr>
        <w:t>Dubois-Charlier 1997. Disponible sur :</w:t>
      </w:r>
      <w:r w:rsidRPr="00C70581">
        <w:rPr>
          <w:rFonts w:ascii="Times New Roman" w:hAnsi="Times New Roman" w:cs="Times New Roman"/>
          <w:b/>
          <w:bCs/>
          <w:sz w:val="24"/>
          <w:szCs w:val="24"/>
          <w:lang w:val="fr-CA"/>
        </w:rPr>
        <w:t xml:space="preserve"> </w:t>
      </w:r>
      <w:hyperlink r:id="rId10" w:history="1">
        <w:r w:rsidRPr="00C70581">
          <w:rPr>
            <w:rStyle w:val="-"/>
            <w:rFonts w:ascii="Times New Roman" w:hAnsi="Times New Roman" w:cs="Times New Roman"/>
            <w:bCs/>
            <w:color w:val="auto"/>
            <w:sz w:val="24"/>
            <w:szCs w:val="24"/>
            <w:lang w:val="fr-CA"/>
          </w:rPr>
          <w:t>http://rali.iro.umontreal.ca/rali/?q=fr/node/1237</w:t>
        </w:r>
      </w:hyperlink>
    </w:p>
    <w:p w14:paraId="46C04F67" w14:textId="77777777" w:rsidR="00A50FBD" w:rsidRPr="00C70581" w:rsidRDefault="00A50FBD" w:rsidP="00C7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fr-CA"/>
        </w:rPr>
      </w:pPr>
    </w:p>
    <w:p w14:paraId="5AB30C71" w14:textId="4891E7EE" w:rsidR="00255FD1" w:rsidRPr="003E7AD6" w:rsidRDefault="00E267A7" w:rsidP="00C7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CA"/>
        </w:rPr>
        <w:t xml:space="preserve">Roman à étudier </w:t>
      </w:r>
    </w:p>
    <w:p w14:paraId="21F125B7" w14:textId="77777777" w:rsidR="00E267A7" w:rsidRPr="00C70581" w:rsidRDefault="00E267A7" w:rsidP="00C7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CA"/>
        </w:rPr>
      </w:pPr>
    </w:p>
    <w:p w14:paraId="3B40AF14" w14:textId="2A3CE11B" w:rsidR="00B072EF" w:rsidRPr="003E7AD6" w:rsidRDefault="00763E82" w:rsidP="00C70581">
      <w:pPr>
        <w:jc w:val="both"/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</w:pPr>
      <w:r w:rsidRPr="00763E82">
        <w:rPr>
          <w:rFonts w:ascii="Times New Roman" w:eastAsia="Times New Roman" w:hAnsi="Times New Roman" w:cs="Times New Roman"/>
          <w:i/>
          <w:sz w:val="24"/>
          <w:szCs w:val="24"/>
          <w:lang w:val="fr-CA" w:eastAsia="el-GR"/>
        </w:rPr>
        <w:t xml:space="preserve">Colo en Auvergne </w:t>
      </w:r>
      <w:r w:rsidR="00E267A7" w:rsidRPr="00763E82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! d’I. </w:t>
      </w:r>
      <w:r w:rsidRPr="00763E82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Raisch</w:t>
      </w:r>
      <w:r w:rsidR="00E267A7" w:rsidRPr="00763E82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>, éditions Maison des langues, édition 201</w:t>
      </w:r>
      <w:r w:rsidRPr="00763E82">
        <w:rPr>
          <w:rFonts w:ascii="Times New Roman" w:eastAsia="Times New Roman" w:hAnsi="Times New Roman" w:cs="Times New Roman"/>
          <w:sz w:val="24"/>
          <w:szCs w:val="24"/>
          <w:lang w:val="fr-CA" w:eastAsia="el-GR"/>
        </w:rPr>
        <w:t xml:space="preserve">5. </w:t>
      </w:r>
    </w:p>
    <w:p w14:paraId="4654CA50" w14:textId="77777777" w:rsidR="00C101DE" w:rsidRDefault="00C101DE" w:rsidP="00C101D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0788C1F" wp14:editId="5BA47C5E">
            <wp:extent cx="1657350" cy="2762250"/>
            <wp:effectExtent l="0" t="0" r="0" b="0"/>
            <wp:docPr id="1" name="Εικόνα 1" descr="Hachette Tourisme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chette Tourisme 20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22ABE" w14:textId="77777777" w:rsidR="00C101DE" w:rsidRDefault="00C101DE" w:rsidP="00C101DE">
      <w:pPr>
        <w:rPr>
          <w:noProof/>
        </w:rPr>
      </w:pPr>
    </w:p>
    <w:p w14:paraId="288E8009" w14:textId="77777777" w:rsidR="00C101DE" w:rsidRDefault="00C101DE" w:rsidP="00C101DE">
      <w:pPr>
        <w:rPr>
          <w:lang w:val="en-US"/>
        </w:rPr>
      </w:pPr>
      <w:r>
        <w:rPr>
          <w:noProof/>
        </w:rPr>
        <w:drawing>
          <wp:inline distT="0" distB="0" distL="0" distR="0" wp14:anchorId="50440CC5" wp14:editId="5DAACD9D">
            <wp:extent cx="2619375" cy="1743075"/>
            <wp:effectExtent l="0" t="0" r="9525" b="9525"/>
            <wp:docPr id="2" name="Εικόνα 2" descr="France : 25 lieux à ne pas manquer lors de votre séjour en Auvergne | 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ance : 25 lieux à ne pas manquer lors de votre séjour en Auvergne |  Lonely Plane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97E8" w14:textId="77777777" w:rsidR="00C101DE" w:rsidRDefault="00C101DE" w:rsidP="00C101DE">
      <w:pPr>
        <w:rPr>
          <w:lang w:val="en-US"/>
        </w:rPr>
      </w:pPr>
      <w:r>
        <w:rPr>
          <w:noProof/>
        </w:rPr>
        <w:drawing>
          <wp:inline distT="0" distB="0" distL="0" distR="0" wp14:anchorId="7C9ED706" wp14:editId="74ABFCF5">
            <wp:extent cx="2466975" cy="1847850"/>
            <wp:effectExtent l="0" t="0" r="9525" b="0"/>
            <wp:docPr id="3" name="Εικόνα 3" descr="LE VIADUC DE GARABIT, CANTAL, AUVER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 VIADUC DE GARABIT, CANTAL, AUVERGN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A99CB" w14:textId="77777777" w:rsidR="00C101DE" w:rsidRDefault="00C101DE" w:rsidP="00C101DE">
      <w:pPr>
        <w:rPr>
          <w:lang w:val="en-US"/>
        </w:rPr>
      </w:pPr>
    </w:p>
    <w:p w14:paraId="7E8AB39E" w14:textId="77777777" w:rsidR="00C101DE" w:rsidRDefault="00C101DE" w:rsidP="00C101DE">
      <w:pPr>
        <w:rPr>
          <w:noProof/>
        </w:rPr>
      </w:pPr>
    </w:p>
    <w:p w14:paraId="2A19C16A" w14:textId="77777777" w:rsidR="00C101DE" w:rsidRDefault="00C101DE" w:rsidP="00C101D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51445E8" wp14:editId="7973E6AB">
            <wp:extent cx="1740069" cy="1864360"/>
            <wp:effectExtent l="0" t="0" r="0" b="2540"/>
            <wp:docPr id="4" name="Εικόνα 4" descr="Reg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gi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044" cy="187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DD3A7" w14:textId="77777777" w:rsidR="00C101DE" w:rsidRPr="006B0259" w:rsidRDefault="00C101DE" w:rsidP="00C101DE">
      <w:pPr>
        <w:rPr>
          <w:lang w:val="fr-CA"/>
        </w:rPr>
      </w:pPr>
      <w:r w:rsidRPr="006B0259">
        <w:rPr>
          <w:lang w:val="fr-CA"/>
        </w:rPr>
        <w:t>Roman : Colo en A</w:t>
      </w:r>
      <w:r>
        <w:rPr>
          <w:lang w:val="fr-CA"/>
        </w:rPr>
        <w:t>uvergne</w:t>
      </w:r>
    </w:p>
    <w:p w14:paraId="484D86D5" w14:textId="12C67A54" w:rsidR="00C101DE" w:rsidRPr="00895E39" w:rsidRDefault="00C101DE" w:rsidP="00C101DE">
      <w:pPr>
        <w:rPr>
          <w:lang w:val="fr-CA"/>
        </w:rPr>
      </w:pPr>
      <w:r w:rsidRPr="006B0259">
        <w:rPr>
          <w:lang w:val="fr-CA"/>
        </w:rPr>
        <w:t>Pages 9-11</w:t>
      </w:r>
      <w:r w:rsidR="00895E39" w:rsidRPr="003E7AD6">
        <w:rPr>
          <w:lang w:val="fr-CA"/>
        </w:rPr>
        <w:t xml:space="preserve"> </w:t>
      </w:r>
    </w:p>
    <w:p w14:paraId="613A7910" w14:textId="77777777" w:rsidR="00C101DE" w:rsidRDefault="00C101DE" w:rsidP="00C101DE">
      <w:pPr>
        <w:rPr>
          <w:lang w:val="fr-CA"/>
        </w:rPr>
      </w:pPr>
      <w:r>
        <w:rPr>
          <w:lang w:val="fr-CA"/>
        </w:rPr>
        <w:t>Il organise des excursion</w:t>
      </w:r>
      <w:r w:rsidRPr="007E0102">
        <w:rPr>
          <w:lang w:val="fr-CA"/>
        </w:rPr>
        <w:t>s</w:t>
      </w:r>
      <w:r>
        <w:rPr>
          <w:lang w:val="fr-CA"/>
        </w:rPr>
        <w:t xml:space="preserve"> et </w:t>
      </w:r>
      <w:r w:rsidRPr="007E0102">
        <w:rPr>
          <w:b/>
          <w:bCs/>
          <w:lang w:val="fr-CA"/>
        </w:rPr>
        <w:t>arrange</w:t>
      </w:r>
      <w:r>
        <w:rPr>
          <w:lang w:val="fr-CA"/>
        </w:rPr>
        <w:t xml:space="preserve"> un programme de divertissement de toute sorte.</w:t>
      </w:r>
    </w:p>
    <w:p w14:paraId="64B82718" w14:textId="3455D95E" w:rsidR="007D2243" w:rsidRPr="00A7309E" w:rsidRDefault="007D2243" w:rsidP="00C101DE">
      <w:pPr>
        <w:rPr>
          <w:color w:val="EE0000"/>
          <w:lang w:val="fr-CA"/>
        </w:rPr>
      </w:pPr>
      <w:r w:rsidRPr="00A7309E">
        <w:rPr>
          <w:color w:val="EE0000"/>
          <w:lang w:val="fr-CA"/>
        </w:rPr>
        <w:t xml:space="preserve">Nous avons vu en classe les équivalences de l’entrée </w:t>
      </w:r>
      <w:r w:rsidRPr="00A7309E">
        <w:rPr>
          <w:i/>
          <w:iCs/>
          <w:color w:val="EE0000"/>
          <w:lang w:val="fr-CA"/>
        </w:rPr>
        <w:t>arranger</w:t>
      </w:r>
      <w:r w:rsidRPr="00A7309E">
        <w:rPr>
          <w:color w:val="EE0000"/>
          <w:lang w:val="fr-CA"/>
        </w:rPr>
        <w:t xml:space="preserve"> dans le dictionnaire du LA</w:t>
      </w:r>
      <w:r w:rsidR="00A7309E" w:rsidRPr="00A7309E">
        <w:rPr>
          <w:color w:val="EE0000"/>
          <w:lang w:val="fr-CA"/>
        </w:rPr>
        <w:t xml:space="preserve">DL : </w:t>
      </w:r>
    </w:p>
    <w:tbl>
      <w:tblPr>
        <w:tblW w:w="23016" w:type="dxa"/>
        <w:tblLook w:val="04A0" w:firstRow="1" w:lastRow="0" w:firstColumn="1" w:lastColumn="0" w:noHBand="0" w:noVBand="1"/>
      </w:tblPr>
      <w:tblGrid>
        <w:gridCol w:w="993"/>
        <w:gridCol w:w="682"/>
        <w:gridCol w:w="670"/>
        <w:gridCol w:w="3751"/>
        <w:gridCol w:w="8438"/>
        <w:gridCol w:w="4275"/>
        <w:gridCol w:w="4207"/>
      </w:tblGrid>
      <w:tr w:rsidR="00C101DE" w:rsidRPr="003E7AD6" w14:paraId="38587DD1" w14:textId="77777777" w:rsidTr="005A6814">
        <w:trPr>
          <w:trHeight w:val="65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332E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9F50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DAB82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8659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Que Max soit parti arrange Luc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E25D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Luc </w:t>
            </w:r>
            <w:proofErr w:type="gramStart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s' arrange</w:t>
            </w:r>
            <w:proofErr w:type="gramEnd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de ce que Max soit parti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086B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A34C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6B0259" w14:paraId="1C3550CF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8CC0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62B6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CC76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21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ABDBB" w14:textId="77777777" w:rsidR="00C101DE" w:rsidRPr="00BD584F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avec Luc que tout</w:t>
            </w:r>
          </w:p>
          <w:p w14:paraId="25FD9A4F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fonctionne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pour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demain</w:t>
            </w:r>
            <w:proofErr w:type="spellEnd"/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876B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C8A0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C101DE" w:rsidRPr="003E7AD6" w14:paraId="6535607C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CEE5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2FBC9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32C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2AA3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32R2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4FCF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la montre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9290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85DD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74A2C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3E7AD6" w14:paraId="59FD37F5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617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0C11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32CL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A8FE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32C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5D052" w14:textId="0A0D618F" w:rsidR="00C101DE" w:rsidRPr="00895E3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drôlement arrangé la figure de Luc</w:t>
            </w:r>
            <w:r w:rsidR="00895E39" w:rsidRPr="00895E3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5AE89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lui a drôlement arrangé la figure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81F4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drôlement arrangé Luc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52B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</w:tr>
      <w:tr w:rsidR="00C101DE" w:rsidRPr="003E7AD6" w14:paraId="0510EA6B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870C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B76A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32CV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65877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CA9EA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Luc a arrangé la 9e symphonie en une musique de film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6A4D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BBDB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76A8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3E7AD6" w14:paraId="32D50202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C71C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7EDF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32R2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1B09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32R3</w:t>
            </w: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02E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Les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propagandistes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arrangent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l'histoire</w:t>
            </w:r>
            <w:proofErr w:type="spellEnd"/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5C6D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l'élection du sénateur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6DBC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783F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6B0259" w14:paraId="5B79BA63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E54A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0434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32R3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FAD6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A334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Les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propagandistes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arrangent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l'histoire</w:t>
            </w:r>
            <w:proofErr w:type="spellEnd"/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FC53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0CE7F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CFE1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C101DE" w:rsidRPr="00BD584F" w14:paraId="748367A7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4506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E7F3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32R3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16E9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2ED59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cet air pour le violon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16D2" w14:textId="77777777" w:rsidR="00C101DE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Max a fait un arrangement de cet air pour </w:t>
            </w:r>
          </w:p>
          <w:p w14:paraId="38504590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proofErr w:type="gramStart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le</w:t>
            </w:r>
            <w:proofErr w:type="gramEnd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violon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85E4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8134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3E7AD6" w14:paraId="10206A5C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619C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85E5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32R3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9582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E64AF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ce conflit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59DB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trouvé un arrangement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D696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D22E4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3E7AD6" w14:paraId="5CA7AE72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039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A715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36S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8C91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A2DF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Le médiateur a arrangé Max et Ida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3F2CA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Le médiateur a trouvé un arrangement 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2EE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ce désaccord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807B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Max a trouvé un arrangement entre Luc et Ida</w:t>
            </w:r>
          </w:p>
        </w:tc>
      </w:tr>
      <w:tr w:rsidR="00C101DE" w:rsidRPr="003E7AD6" w14:paraId="170E8F0E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3B5C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DFA22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37E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CFA7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829B0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Paulo a arrangé Max de 2 millions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0D9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4795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E928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6B0259" w14:paraId="37ECAD7A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D8AA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BDA9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38LR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D64E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6D57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arrange les mots dans la phrase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77F2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arrange les fleurs dans le vase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7AD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Max fait un arrangement de fleurs dans le vase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9B1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Max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son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foulard</w:t>
            </w:r>
            <w:proofErr w:type="spellEnd"/>
          </w:p>
        </w:tc>
      </w:tr>
      <w:tr w:rsidR="00C101DE" w:rsidRPr="003E7AD6" w14:paraId="54446952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FF49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3E74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38R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C50E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668D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la pièce en boudoir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1F7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a arrangé l'histoire en mélodrame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F5F8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E77D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3E7AD6" w14:paraId="708ABE89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507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s'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1EC95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DDECE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5409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s'est arrangé de ce qu'Ida était partie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B6E3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DF3C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5C031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  <w:tr w:rsidR="00C101DE" w:rsidRPr="003E7AD6" w14:paraId="1ABD8EB6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8A74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s'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84134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16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6985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D016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s'arrange avec Luc pour que tout fonctionne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9B62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</w:t>
            </w:r>
            <w:proofErr w:type="gramStart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a</w:t>
            </w:r>
            <w:proofErr w:type="gramEnd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 un arrangement avec Luc pour Cela</w:t>
            </w:r>
          </w:p>
        </w:tc>
        <w:tc>
          <w:tcPr>
            <w:tcW w:w="84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CBB4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 xml:space="preserve">Max s'arrange pour arriver </w:t>
            </w:r>
            <w:proofErr w:type="gramStart"/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à  l'heure</w:t>
            </w:r>
            <w:proofErr w:type="gramEnd"/>
          </w:p>
        </w:tc>
      </w:tr>
      <w:tr w:rsidR="00C101DE" w:rsidRPr="006B0259" w14:paraId="342D42BD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992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s'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7B56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31R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7560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A343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Le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temps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s'arrange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34CE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6993B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13077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C101DE" w:rsidRPr="003E7AD6" w14:paraId="189FC684" w14:textId="77777777" w:rsidTr="005A6814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609A7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proofErr w:type="spellStart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arranger</w:t>
            </w:r>
            <w:proofErr w:type="spellEnd"/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 xml:space="preserve"> s'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1FF7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eastAsia="el-GR"/>
              </w:rPr>
              <w:t>35R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00778" w14:textId="77777777" w:rsidR="00C101DE" w:rsidRPr="006B0259" w:rsidRDefault="00C101DE" w:rsidP="005A68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B5E09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  <w:r w:rsidRPr="006B0259">
              <w:rPr>
                <w:rFonts w:ascii="Calibri" w:eastAsia="Times New Roman" w:hAnsi="Calibri" w:cs="Calibri"/>
                <w:color w:val="FF0000"/>
                <w:lang w:val="fr-CA" w:eastAsia="el-GR"/>
              </w:rPr>
              <w:t>Max s'arrange avec sa conscience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35823" w14:textId="77777777" w:rsidR="00C101DE" w:rsidRPr="006B0259" w:rsidRDefault="00C101DE" w:rsidP="005A68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CA" w:eastAsia="el-GR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FA86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CF48" w14:textId="77777777" w:rsidR="00C101DE" w:rsidRPr="006B0259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l-GR"/>
              </w:rPr>
            </w:pPr>
          </w:p>
        </w:tc>
      </w:tr>
    </w:tbl>
    <w:p w14:paraId="448F62C3" w14:textId="77777777" w:rsidR="00C101DE" w:rsidRDefault="00C101DE" w:rsidP="00C101DE">
      <w:pPr>
        <w:rPr>
          <w:lang w:val="fr-CA"/>
        </w:rPr>
      </w:pPr>
    </w:p>
    <w:p w14:paraId="4BCC9E24" w14:textId="77777777" w:rsidR="00C101DE" w:rsidRPr="00EA0B4F" w:rsidRDefault="00C101DE" w:rsidP="00C101DE">
      <w:pPr>
        <w:jc w:val="both"/>
        <w:rPr>
          <w:sz w:val="24"/>
          <w:szCs w:val="24"/>
          <w:lang w:val="fr-CA"/>
        </w:rPr>
      </w:pPr>
      <w:proofErr w:type="spellStart"/>
      <w:r w:rsidRPr="00EA0B4F">
        <w:rPr>
          <w:sz w:val="24"/>
          <w:szCs w:val="24"/>
          <w:lang w:val="fr-CA"/>
        </w:rPr>
        <w:t>Lextutor</w:t>
      </w:r>
      <w:proofErr w:type="spellEnd"/>
      <w:r w:rsidRPr="00EA0B4F">
        <w:rPr>
          <w:sz w:val="24"/>
          <w:szCs w:val="24"/>
          <w:lang w:val="fr-CA"/>
        </w:rPr>
        <w:t> : table de concordances</w:t>
      </w:r>
    </w:p>
    <w:p w14:paraId="03DBB9FA" w14:textId="42978A14" w:rsidR="00C101DE" w:rsidRDefault="00C101DE" w:rsidP="00C101DE">
      <w:pPr>
        <w:jc w:val="both"/>
        <w:rPr>
          <w:rFonts w:ascii="Courier New" w:hAnsi="Courier New" w:cs="Courier New"/>
          <w:color w:val="000000"/>
          <w:sz w:val="24"/>
          <w:szCs w:val="24"/>
          <w:lang w:val="fr-CA"/>
        </w:rPr>
      </w:pPr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lastRenderedPageBreak/>
        <w:t>s ceux-là qui, comme Colette, avaient décidé d' </w:t>
      </w:r>
      <w:r w:rsidRPr="00EA0B4F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E8E8E8"/>
          <w:lang w:val="fr-CA"/>
        </w:rPr>
        <w:t>"</w:t>
      </w:r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</w:t>
      </w:r>
      <w:hyperlink r:id="rId15" w:history="1">
        <w:r w:rsidRPr="00EA0B4F">
          <w:rPr>
            <w:rStyle w:val="-"/>
            <w:rFonts w:ascii="Courier New" w:hAnsi="Courier New" w:cs="Courier New"/>
            <w:sz w:val="24"/>
            <w:szCs w:val="24"/>
            <w:shd w:val="clear" w:color="auto" w:fill="E8E8E8"/>
            <w:lang w:val="fr-CA"/>
          </w:rPr>
          <w:t>ARRANGER</w:t>
        </w:r>
      </w:hyperlink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leur vie de la façon la plus normale" et</w:t>
      </w:r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br/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002.</w:t>
      </w:r>
      <w:r>
        <w:rPr>
          <w:noProof/>
          <w:sz w:val="24"/>
          <w:szCs w:val="24"/>
        </w:rPr>
        <w:drawing>
          <wp:inline distT="0" distB="0" distL="0" distR="0" wp14:anchorId="527C29DF" wp14:editId="2DAC35C5">
            <wp:extent cx="257810" cy="228600"/>
            <wp:effectExtent l="0" t="0" r="8890" b="0"/>
            <wp:docPr id="92744493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proofErr w:type="spellStart"/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errible</w:t>
      </w:r>
      <w:proofErr w:type="spellEnd"/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 xml:space="preserve"> fièvre urbaine que la guerre n'allait </w:t>
      </w:r>
      <w:r w:rsidRPr="00EA0B4F">
        <w:rPr>
          <w:rFonts w:ascii="Courier New" w:hAnsi="Courier New" w:cs="Courier New"/>
          <w:b/>
          <w:bCs/>
          <w:color w:val="000000"/>
          <w:sz w:val="24"/>
          <w:szCs w:val="24"/>
          <w:lang w:val="fr-CA"/>
        </w:rPr>
        <w:t>pas</w:t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hyperlink r:id="rId17" w:history="1">
        <w:r w:rsidRPr="00EA0B4F">
          <w:rPr>
            <w:rStyle w:val="-"/>
            <w:rFonts w:ascii="Courier New" w:hAnsi="Courier New" w:cs="Courier New"/>
            <w:sz w:val="24"/>
            <w:szCs w:val="24"/>
            <w:lang w:val="fr-CA"/>
          </w:rPr>
          <w:t>ARRANGER</w:t>
        </w:r>
      </w:hyperlink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 xml:space="preserve">. ENTRE ÉTHIQUE ET ARGENT C'est dans ce </w:t>
      </w:r>
      <w:proofErr w:type="spellStart"/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co</w:t>
      </w:r>
      <w:proofErr w:type="spellEnd"/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br/>
        <w:t>003.</w:t>
      </w:r>
      <w:r>
        <w:rPr>
          <w:noProof/>
          <w:sz w:val="24"/>
          <w:szCs w:val="24"/>
        </w:rPr>
        <w:drawing>
          <wp:inline distT="0" distB="0" distL="0" distR="0" wp14:anchorId="005F36BE" wp14:editId="154CDAA5">
            <wp:extent cx="257810" cy="228600"/>
            <wp:effectExtent l="0" t="0" r="8890" b="0"/>
            <wp:docPr id="149405122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, on ne bouge pas, je ne vois pas comment ça va </w:t>
      </w:r>
      <w:r w:rsidRPr="00EA0B4F"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E8E8E8"/>
          <w:lang w:val="fr-CA"/>
        </w:rPr>
        <w:t>s'</w:t>
      </w:r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</w:t>
      </w:r>
      <w:hyperlink r:id="rId18" w:history="1">
        <w:r w:rsidRPr="00EA0B4F">
          <w:rPr>
            <w:rStyle w:val="-"/>
            <w:rFonts w:ascii="Courier New" w:hAnsi="Courier New" w:cs="Courier New"/>
            <w:sz w:val="24"/>
            <w:szCs w:val="24"/>
            <w:shd w:val="clear" w:color="auto" w:fill="E8E8E8"/>
            <w:lang w:val="fr-CA"/>
          </w:rPr>
          <w:t>ARRANGER</w:t>
        </w:r>
      </w:hyperlink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t> !" Mais l'excitation collective retombée,</w:t>
      </w:r>
      <w:r w:rsidRPr="00EA0B4F">
        <w:rPr>
          <w:rFonts w:ascii="Courier New" w:hAnsi="Courier New" w:cs="Courier New"/>
          <w:color w:val="000000"/>
          <w:sz w:val="24"/>
          <w:szCs w:val="24"/>
          <w:shd w:val="clear" w:color="auto" w:fill="E8E8E8"/>
          <w:lang w:val="fr-CA"/>
        </w:rPr>
        <w:br/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004.</w:t>
      </w:r>
      <w:r>
        <w:rPr>
          <w:noProof/>
          <w:sz w:val="24"/>
          <w:szCs w:val="24"/>
        </w:rPr>
        <w:drawing>
          <wp:inline distT="0" distB="0" distL="0" distR="0" wp14:anchorId="5FC3CB9F" wp14:editId="09B5D38F">
            <wp:extent cx="257810" cy="228600"/>
            <wp:effectExtent l="0" t="0" r="8890" b="0"/>
            <wp:docPr id="114391907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 nt en plein essor ou bien en récession, devront </w:t>
      </w:r>
      <w:r w:rsidRPr="00EA0B4F">
        <w:rPr>
          <w:rFonts w:ascii="Courier New" w:hAnsi="Courier New" w:cs="Courier New"/>
          <w:b/>
          <w:bCs/>
          <w:color w:val="000000"/>
          <w:sz w:val="24"/>
          <w:szCs w:val="24"/>
          <w:lang w:val="fr-CA"/>
        </w:rPr>
        <w:t>s'</w:t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 </w:t>
      </w:r>
      <w:r>
        <w:fldChar w:fldCharType="begin"/>
      </w:r>
      <w:r w:rsidRPr="003E7AD6">
        <w:rPr>
          <w:lang w:val="fr-CA"/>
        </w:rPr>
        <w:instrText>HYPERLINK "javascript:popper('show_context.pl?item=ARRANGER&amp;start=4121828&amp;this_corp=Fr_le_monde.txt&amp;gaps=no_gaps&amp;sort_type=left&amp;search_type=equals&amp;unframed=true&amp;lingo=French%27)"</w:instrText>
      </w:r>
      <w:r>
        <w:fldChar w:fldCharType="separate"/>
      </w:r>
      <w:r w:rsidRPr="00EA0B4F">
        <w:rPr>
          <w:rStyle w:val="-"/>
          <w:rFonts w:ascii="Courier New" w:hAnsi="Courier New" w:cs="Courier New"/>
          <w:sz w:val="24"/>
          <w:szCs w:val="24"/>
          <w:lang w:val="fr-CA"/>
        </w:rPr>
        <w:t>ARRANGER</w:t>
      </w:r>
      <w:r>
        <w:fldChar w:fldCharType="end"/>
      </w:r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 xml:space="preserve"> de la même politique monétaire. Si le </w:t>
      </w:r>
      <w:proofErr w:type="spellStart"/>
      <w:r w:rsidRPr="00EA0B4F">
        <w:rPr>
          <w:rFonts w:ascii="Courier New" w:hAnsi="Courier New" w:cs="Courier New"/>
          <w:color w:val="000000"/>
          <w:sz w:val="24"/>
          <w:szCs w:val="24"/>
          <w:lang w:val="fr-CA"/>
        </w:rPr>
        <w:t>pay</w:t>
      </w:r>
      <w:proofErr w:type="spellEnd"/>
    </w:p>
    <w:p w14:paraId="1F7A58B4" w14:textId="77777777" w:rsidR="00C101DE" w:rsidRDefault="00C101DE" w:rsidP="00C101DE">
      <w:pPr>
        <w:jc w:val="both"/>
        <w:rPr>
          <w:rFonts w:ascii="Courier New" w:hAnsi="Courier New" w:cs="Courier New"/>
          <w:color w:val="000000"/>
          <w:sz w:val="24"/>
          <w:szCs w:val="24"/>
          <w:lang w:val="fr-CA"/>
        </w:rPr>
      </w:pPr>
    </w:p>
    <w:p w14:paraId="33A9C3AA" w14:textId="77777777" w:rsidR="00C101DE" w:rsidRPr="00BB1C5C" w:rsidRDefault="00C101DE" w:rsidP="00C101DE">
      <w:pPr>
        <w:jc w:val="both"/>
        <w:rPr>
          <w:rFonts w:ascii="Courier New" w:hAnsi="Courier New" w:cs="Courier New"/>
          <w:color w:val="000000"/>
          <w:sz w:val="24"/>
          <w:szCs w:val="24"/>
          <w:lang w:val="fr-CA"/>
        </w:rPr>
      </w:pPr>
      <w:proofErr w:type="spellStart"/>
      <w:r>
        <w:rPr>
          <w:rFonts w:ascii="Courier New" w:hAnsi="Courier New" w:cs="Courier New"/>
          <w:color w:val="000000"/>
          <w:sz w:val="24"/>
          <w:szCs w:val="24"/>
          <w:lang w:val="fr-CA"/>
        </w:rPr>
        <w:t>Lextutor</w:t>
      </w:r>
      <w:proofErr w:type="spellEnd"/>
      <w:r>
        <w:rPr>
          <w:rFonts w:ascii="Courier New" w:hAnsi="Courier New" w:cs="Courier New"/>
          <w:color w:val="000000"/>
          <w:sz w:val="24"/>
          <w:szCs w:val="24"/>
          <w:lang w:val="fr-CA"/>
        </w:rPr>
        <w:t xml:space="preserve"> : dictionnaire </w:t>
      </w:r>
      <w:proofErr w:type="spellStart"/>
      <w:r>
        <w:rPr>
          <w:rFonts w:ascii="Courier New" w:hAnsi="Courier New" w:cs="Courier New"/>
          <w:color w:val="000000"/>
          <w:sz w:val="24"/>
          <w:szCs w:val="24"/>
          <w:lang w:val="fr-CA"/>
        </w:rPr>
        <w:t>WordReference</w:t>
      </w:r>
      <w:proofErr w:type="spellEnd"/>
      <w:r>
        <w:rPr>
          <w:rFonts w:ascii="Courier New" w:hAnsi="Courier New" w:cs="Courier New"/>
          <w:color w:val="000000"/>
          <w:sz w:val="24"/>
          <w:szCs w:val="24"/>
          <w:lang w:val="fr-CA"/>
        </w:rPr>
        <w:t xml:space="preserve"> (français</w:t>
      </w:r>
      <w:r w:rsidRPr="00BB1C5C">
        <w:rPr>
          <w:rFonts w:ascii="Courier New" w:hAnsi="Courier New" w:cs="Courier New"/>
          <w:color w:val="000000"/>
          <w:sz w:val="24"/>
          <w:szCs w:val="24"/>
          <w:lang w:val="fr-CA"/>
        </w:rPr>
        <w:t>/a</w:t>
      </w:r>
      <w:r>
        <w:rPr>
          <w:rFonts w:ascii="Courier New" w:hAnsi="Courier New" w:cs="Courier New"/>
          <w:color w:val="000000"/>
          <w:sz w:val="24"/>
          <w:szCs w:val="24"/>
          <w:lang w:val="fr-CA"/>
        </w:rPr>
        <w:t>nglais)</w:t>
      </w:r>
    </w:p>
    <w:p w14:paraId="12C4152C" w14:textId="7B986529" w:rsidR="00C101DE" w:rsidRPr="00BA49D8" w:rsidRDefault="00BA49D8" w:rsidP="00C101DE">
      <w:pPr>
        <w:shd w:val="clear" w:color="auto" w:fill="F9F9FA"/>
        <w:spacing w:before="240" w:after="240" w:line="240" w:lineRule="auto"/>
        <w:ind w:right="240"/>
        <w:outlineLvl w:val="2"/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</w:pPr>
      <w:r w:rsidRPr="00BA49D8"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  <w:t>A</w:t>
      </w:r>
      <w:r w:rsidR="00C101DE" w:rsidRPr="00BA49D8">
        <w:rPr>
          <w:rFonts w:ascii="Georgia" w:eastAsia="Times New Roman" w:hAnsi="Georgia" w:cs="Segoe UI"/>
          <w:b/>
          <w:bCs/>
          <w:color w:val="222222"/>
          <w:sz w:val="28"/>
          <w:szCs w:val="28"/>
          <w:lang w:val="fr-CA" w:eastAsia="el-GR"/>
        </w:rPr>
        <w:t>rranger</w:t>
      </w:r>
    </w:p>
    <w:p w14:paraId="076CE63F" w14:textId="77777777" w:rsidR="00C101DE" w:rsidRPr="00BB1C5C" w:rsidRDefault="00C101DE" w:rsidP="00C101DE">
      <w:pPr>
        <w:shd w:val="clear" w:color="auto" w:fill="F9F9FA"/>
        <w:spacing w:after="0" w:line="240" w:lineRule="auto"/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</w:pPr>
      <w:r w:rsidRPr="00BB1C5C"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  <w:t> </w:t>
      </w:r>
    </w:p>
    <w:p w14:paraId="77C9A745" w14:textId="367B6C0B" w:rsidR="00C101DE" w:rsidRPr="00BB1C5C" w:rsidRDefault="00C101DE" w:rsidP="00C101DE">
      <w:pPr>
        <w:shd w:val="clear" w:color="auto" w:fill="F9F9F9"/>
        <w:spacing w:after="75" w:line="240" w:lineRule="auto"/>
        <w:textAlignment w:val="center"/>
        <w:rPr>
          <w:rFonts w:ascii="Segoe UI" w:eastAsia="Times New Roman" w:hAnsi="Segoe UI" w:cs="Segoe UI"/>
          <w:color w:val="707070"/>
          <w:sz w:val="18"/>
          <w:szCs w:val="18"/>
          <w:lang w:val="fr-CA" w:eastAsia="el-GR"/>
        </w:rPr>
      </w:pPr>
      <w:r w:rsidRPr="00BB1C5C">
        <w:rPr>
          <w:rFonts w:ascii="Segoe UI" w:eastAsia="Times New Roman" w:hAnsi="Segoe UI" w:cs="Segoe UI"/>
          <w:caps/>
          <w:color w:val="707070"/>
          <w:sz w:val="18"/>
          <w:szCs w:val="18"/>
          <w:lang w:val="fr-CA" w:eastAsia="el-GR"/>
        </w:rPr>
        <w:t>ECOUTER:</w:t>
      </w:r>
      <w:r>
        <w:rPr>
          <w:rFonts w:ascii="Segoe UI" w:eastAsia="Times New Roman" w:hAnsi="Segoe UI" w:cs="Segoe UI"/>
          <w:noProof/>
          <w:color w:val="707070"/>
          <w:sz w:val="18"/>
          <w:szCs w:val="18"/>
        </w:rPr>
        <w:drawing>
          <wp:inline distT="0" distB="0" distL="0" distR="0" wp14:anchorId="7567803B" wp14:editId="30EAB055">
            <wp:extent cx="779780" cy="228600"/>
            <wp:effectExtent l="0" t="0" r="1270" b="0"/>
            <wp:docPr id="78034850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2FE9A" w14:textId="77777777" w:rsidR="00C101DE" w:rsidRPr="00BB1C5C" w:rsidRDefault="00C101DE" w:rsidP="00C101DE">
      <w:pPr>
        <w:shd w:val="clear" w:color="auto" w:fill="F9F9FA"/>
        <w:spacing w:after="0" w:line="240" w:lineRule="auto"/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</w:pPr>
      <w:r w:rsidRPr="00BB1C5C"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  <w:t>  [</w:t>
      </w:r>
      <w:proofErr w:type="spellStart"/>
      <w:proofErr w:type="gramStart"/>
      <w:r w:rsidRPr="00BB1C5C"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  <w:t>aʀɑ̃ʒe</w:t>
      </w:r>
      <w:proofErr w:type="spellEnd"/>
      <w:proofErr w:type="gramEnd"/>
      <w:r w:rsidRPr="00BB1C5C"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  <w:t>]</w:t>
      </w:r>
    </w:p>
    <w:p w14:paraId="3704C126" w14:textId="77777777" w:rsidR="00C101DE" w:rsidRPr="00BB1C5C" w:rsidRDefault="00C101DE" w:rsidP="00C101DE">
      <w:pPr>
        <w:shd w:val="clear" w:color="auto" w:fill="F9F9FA"/>
        <w:spacing w:after="0" w:line="240" w:lineRule="auto"/>
        <w:rPr>
          <w:rFonts w:ascii="Segoe UI" w:eastAsia="Times New Roman" w:hAnsi="Segoe UI" w:cs="Segoe UI"/>
          <w:color w:val="222222"/>
          <w:sz w:val="21"/>
          <w:szCs w:val="21"/>
          <w:lang w:val="fr-CA" w:eastAsia="el-GR"/>
        </w:rPr>
      </w:pPr>
    </w:p>
    <w:p w14:paraId="4C72A8F1" w14:textId="77777777" w:rsidR="00C101DE" w:rsidRPr="00BB1C5C" w:rsidRDefault="00C101DE" w:rsidP="00C101DE">
      <w:pPr>
        <w:numPr>
          <w:ilvl w:val="0"/>
          <w:numId w:val="4"/>
        </w:numPr>
        <w:pBdr>
          <w:top w:val="single" w:sz="6" w:space="0" w:color="222222"/>
          <w:left w:val="single" w:sz="6" w:space="0" w:color="222222"/>
          <w:bottom w:val="single" w:sz="2" w:space="0" w:color="222222"/>
          <w:right w:val="single" w:sz="6" w:space="0" w:color="222222"/>
        </w:pBdr>
        <w:shd w:val="clear" w:color="auto" w:fill="F9F9FA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</w:pPr>
      <w:proofErr w:type="spellStart"/>
      <w:r w:rsidRPr="00BB1C5C">
        <w:rPr>
          <w:rFonts w:ascii="Segoe UI" w:eastAsia="Times New Roman" w:hAnsi="Segoe UI" w:cs="Segoe UI"/>
          <w:b/>
          <w:bCs/>
          <w:color w:val="222222"/>
          <w:sz w:val="18"/>
          <w:szCs w:val="18"/>
          <w:shd w:val="clear" w:color="auto" w:fill="F9F9FA"/>
          <w:lang w:eastAsia="el-GR"/>
        </w:rPr>
        <w:t>WordReference</w:t>
      </w:r>
      <w:proofErr w:type="spellEnd"/>
    </w:p>
    <w:p w14:paraId="315BAFA3" w14:textId="77777777" w:rsidR="00C101DE" w:rsidRPr="00BB1C5C" w:rsidRDefault="00C101DE" w:rsidP="00C101DE">
      <w:pPr>
        <w:shd w:val="clear" w:color="auto" w:fill="F9F9FA"/>
        <w:spacing w:before="100" w:beforeAutospacing="1" w:after="45" w:line="240" w:lineRule="auto"/>
        <w:ind w:left="300"/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</w:pPr>
      <w:bookmarkStart w:id="1" w:name="arranger97"/>
      <w:bookmarkEnd w:id="1"/>
      <w:proofErr w:type="spellStart"/>
      <w:r w:rsidRPr="00BB1C5C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>WordReference</w:t>
      </w:r>
      <w:proofErr w:type="spellEnd"/>
      <w:r w:rsidRPr="00BB1C5C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 xml:space="preserve"> </w:t>
      </w:r>
      <w:proofErr w:type="spellStart"/>
      <w:r w:rsidRPr="00BB1C5C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>English-French</w:t>
      </w:r>
      <w:proofErr w:type="spellEnd"/>
      <w:r w:rsidRPr="00BB1C5C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> </w:t>
      </w:r>
      <w:proofErr w:type="spellStart"/>
      <w:r w:rsidRPr="00BB1C5C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>Dictionary</w:t>
      </w:r>
      <w:proofErr w:type="spellEnd"/>
      <w:r w:rsidRPr="00BB1C5C">
        <w:rPr>
          <w:rFonts w:ascii="Segoe UI" w:eastAsia="Times New Roman" w:hAnsi="Segoe UI" w:cs="Segoe UI"/>
          <w:color w:val="222222"/>
          <w:sz w:val="15"/>
          <w:szCs w:val="15"/>
          <w:lang w:eastAsia="el-GR"/>
        </w:rPr>
        <w:t xml:space="preserve"> © 2021:</w:t>
      </w: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3223"/>
        <w:gridCol w:w="2969"/>
      </w:tblGrid>
      <w:tr w:rsidR="00C101DE" w:rsidRPr="00BB1C5C" w14:paraId="7E1A4D61" w14:textId="77777777" w:rsidTr="005A6814">
        <w:tc>
          <w:tcPr>
            <w:tcW w:w="7845" w:type="dxa"/>
            <w:gridSpan w:val="3"/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256DBDE2" w14:textId="77777777" w:rsidR="00C101DE" w:rsidRPr="00BB1C5C" w:rsidRDefault="00C101DE" w:rsidP="005A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Principales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traductions</w:t>
            </w:r>
            <w:proofErr w:type="spellEnd"/>
          </w:p>
        </w:tc>
      </w:tr>
      <w:tr w:rsidR="00C101DE" w:rsidRPr="00BB1C5C" w14:paraId="0BC9410A" w14:textId="77777777" w:rsidTr="005A6814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521790F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  <w:t>Français</w:t>
            </w:r>
            <w:proofErr w:type="spellEnd"/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D21A1B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3E45834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Anglais</w:t>
            </w:r>
            <w:proofErr w:type="spellEnd"/>
          </w:p>
        </w:tc>
      </w:tr>
      <w:tr w:rsidR="00C101DE" w:rsidRPr="00BB1C5C" w14:paraId="05948AEA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42D0C9B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>
              <w:fldChar w:fldCharType="begin"/>
            </w:r>
            <w:r>
              <w:instrText>HYPERLINK "https://www.wordreference.com/conj/FrVerbs.aspx?v=arranger" \o "conjugate arranger"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b/>
                <w:bCs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5ED83ED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disposer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organiser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8EF762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arrange</w:t>
            </w:r>
            <w:proofErr w:type="spellEnd"/>
            <w:r>
              <w:fldChar w:fldCharType="begin"/>
            </w:r>
            <w:r>
              <w:instrText>HYPERLINK "https://www.wordreference.com/conj/EnVerbs.aspx?v=arrange" \o "conjugate arrange"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6BF64DD9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A1F73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94F7E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Vanessa arrangeait les fleurs dans le vase.</w:t>
            </w:r>
          </w:p>
        </w:tc>
      </w:tr>
      <w:tr w:rsidR="00C101DE" w:rsidRPr="003E7AD6" w14:paraId="23E08DCF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15793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D8F94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Vanessa was arranging the flowers in the vase.</w:t>
            </w:r>
          </w:p>
        </w:tc>
      </w:tr>
      <w:tr w:rsidR="00C101DE" w:rsidRPr="00BB1C5C" w14:paraId="7936E024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78AD16B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34C4BA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régler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problème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40FE5CB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settle</w:t>
            </w:r>
            <w:proofErr w:type="spellEnd"/>
            <w:r>
              <w:fldChar w:fldCharType="begin"/>
            </w:r>
            <w:r>
              <w:instrText>HYPERLINK "https://www.wordreference.com/conj/EnVerbs.aspx?v=settle" \o "conjugate settle"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BB1C5C" w14:paraId="70BA7D80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941D03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CDDDA0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6601DE5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sort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[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sth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]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out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phrasal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sep</w:t>
            </w:r>
            <w:proofErr w:type="spellEnd"/>
          </w:p>
        </w:tc>
      </w:tr>
      <w:tr w:rsidR="00C101DE" w:rsidRPr="00BB1C5C" w14:paraId="1C33657A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6D7A8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03788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 xml:space="preserve">Les deux hommes ont finalement arrangé leurs différends. Tu ne peux pas rester brouillé avec ta sœur.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faut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que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tu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arranges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les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choses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.</w:t>
            </w:r>
          </w:p>
        </w:tc>
      </w:tr>
      <w:tr w:rsidR="00C101DE" w:rsidRPr="003E7AD6" w14:paraId="116F9AC8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C8C70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87F28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two men have finally settled their argument.</w:t>
            </w:r>
          </w:p>
        </w:tc>
      </w:tr>
      <w:tr w:rsidR="00C101DE" w:rsidRPr="003E7AD6" w14:paraId="2281371F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91A28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B15E86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You can't stay annoyed with your sister; you need to sort things out.</w:t>
            </w:r>
          </w:p>
        </w:tc>
      </w:tr>
      <w:tr w:rsidR="00C101DE" w:rsidRPr="00BB1C5C" w14:paraId="399551B4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22C69B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0CDF857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convenir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760F073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suit</w:t>
            </w:r>
            <w:proofErr w:type="spellEnd"/>
            <w:r>
              <w:fldChar w:fldCharType="begin"/>
            </w:r>
            <w:r>
              <w:instrText>HYPERLINK "https://www.wordreference.com/conj/EnVerbs.aspx?v=suit" \o "conjugate suit"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55279995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6C363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67BA6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20681CD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be convenient for [sb]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00EF23A1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3BC06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51BA2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505FA94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be good for [sb]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48756907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36887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1F1BA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Ce changement d'horaire m'arrange. On peut fixer le rendez-vous à 9 h ou 11 h jeudi matin, c'est comme cela vous arrange.</w:t>
            </w:r>
          </w:p>
        </w:tc>
      </w:tr>
      <w:tr w:rsidR="00C101DE" w:rsidRPr="003E7AD6" w14:paraId="0FCFEF31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4B1FB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0B7D3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time change suits me.</w:t>
            </w:r>
          </w:p>
        </w:tc>
      </w:tr>
      <w:tr w:rsidR="00C101DE" w:rsidRPr="003E7AD6" w14:paraId="410E4A60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17EB7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lastRenderedPageBreak/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B104B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We could make the appointment </w:t>
            </w:r>
            <w:proofErr w:type="gram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for</w:t>
            </w:r>
            <w:proofErr w:type="gram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 9 am or 11 am, whatever is convenient for you.</w:t>
            </w:r>
          </w:p>
        </w:tc>
      </w:tr>
      <w:tr w:rsidR="00C101DE" w:rsidRPr="00BB1C5C" w14:paraId="1EE8885E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C482EA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5833689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familier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réparer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4740E04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mend</w:t>
            </w:r>
            <w:proofErr w:type="spellEnd"/>
            <w:r>
              <w:fldChar w:fldCharType="begin"/>
            </w:r>
            <w:r>
              <w:instrText>HYPERLINK "https://www.wordreference.com/conj/EnVerbs.aspx?v=mend" \o "conjugate mend"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fix</w:t>
            </w:r>
            <w:proofErr w:type="spellEnd"/>
            <w:r>
              <w:fldChar w:fldCharType="begin"/>
            </w:r>
            <w:r>
              <w:instrText>HYPERLINK "https://www.wordreference.com/conj/EnVerbs.aspx?v=fix" \o "conjugate fix"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repair</w:t>
            </w:r>
            <w:proofErr w:type="spellEnd"/>
            <w:r>
              <w:fldChar w:fldCharType="begin"/>
            </w:r>
            <w:r>
              <w:instrText>HYPERLINK "https://www.wordreference.com/conj/EnVerbs.aspx?v=repair" \o "conjugate repair"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BB1C5C" w14:paraId="4BE00C0A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C434B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26737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7929990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sort</w:t>
            </w:r>
            <w:proofErr w:type="spellEnd"/>
            <w:r>
              <w:fldChar w:fldCharType="begin"/>
            </w:r>
            <w:r>
              <w:instrText>HYPERLINK "https://www.wordreference.com/conj/EnVerbs.aspx?v=sort" \o "conjugate sort"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45071118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3AB08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92FD2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Le garagiste m'a arrangé ça vite fait. J'ai cru que ça prendrait des jours à réparer mais il me l'a arrangé en un rien de temps.</w:t>
            </w:r>
          </w:p>
        </w:tc>
      </w:tr>
      <w:tr w:rsidR="00C101DE" w:rsidRPr="003E7AD6" w14:paraId="6F21FC16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27A1A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717EF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mechanic quickly fixed it for me.</w:t>
            </w:r>
          </w:p>
        </w:tc>
      </w:tr>
      <w:tr w:rsidR="00C101DE" w:rsidRPr="003E7AD6" w14:paraId="55E24B88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5D0D72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DA89B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I thought it would take ages to repair, but he sorted it in no time.</w:t>
            </w:r>
          </w:p>
        </w:tc>
      </w:tr>
      <w:tr w:rsidR="00C101DE" w:rsidRPr="00BB1C5C" w14:paraId="241E85E0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65788BA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5C91768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préparer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organiser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537E01F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arrange</w:t>
            </w:r>
            <w:proofErr w:type="spellEnd"/>
            <w:r>
              <w:fldChar w:fldCharType="begin"/>
            </w:r>
            <w:r>
              <w:instrText>HYPERLINK "https://www.wordreference.com/conj/EnVerbs.aspx?v=arrange" \o "conjugate arrange"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BB1C5C" w14:paraId="17405BD0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02A2B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2A079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39734C3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organize</w:t>
            </w:r>
            <w:proofErr w:type="spellEnd"/>
            <w:r>
              <w:fldChar w:fldCharType="begin"/>
            </w:r>
            <w:r>
              <w:instrText>HYPERLINK "https://www.wordreference.com/conj/EnVerbs.aspx?v=organize" \o "conjugate organize"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BB1C5C" w14:paraId="5C8DC46E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0EEF0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F425A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UK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7F54354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organise</w:t>
            </w:r>
            <w:proofErr w:type="spellEnd"/>
            <w:r>
              <w:fldChar w:fldCharType="begin"/>
            </w:r>
            <w:r>
              <w:instrText>HYPERLINK "https://www.wordreference.com/conj/EnVerbs.aspx?v=organise" \o "conjugate organise"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1FB6E26E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5B59AB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FDF1E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4336931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set [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sth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] up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vtr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 xml:space="preserve"> phrasal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sep</w:t>
            </w:r>
            <w:proofErr w:type="spellEnd"/>
          </w:p>
        </w:tc>
      </w:tr>
      <w:tr w:rsidR="00C101DE" w:rsidRPr="003E7AD6" w14:paraId="1656B02D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196B7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3C24A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Mon assistante m'a arrangé une entrevue avec le Premier ministre.</w:t>
            </w:r>
          </w:p>
        </w:tc>
      </w:tr>
      <w:tr w:rsidR="00C101DE" w:rsidRPr="003E7AD6" w14:paraId="142DD938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B166D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C344A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My assistant has arranged an interview for me with the Prime Minister.</w:t>
            </w:r>
          </w:p>
        </w:tc>
      </w:tr>
      <w:tr w:rsidR="00C101DE" w:rsidRPr="00BB1C5C" w14:paraId="2FAE5033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3DF2FA4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s'arranger</w:t>
            </w:r>
            <w:proofErr w:type="spellEnd"/>
            <w:r>
              <w:fldChar w:fldCharType="begin"/>
            </w:r>
            <w:r>
              <w:instrText>HYPERLINK "https://www.wordreference.com/conj/FrVerbs.aspx?v=se+arranger" \o "conjugate arranger"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b/>
                <w:bCs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v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pron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2D796EA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s'améliorer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697FC1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improve</w:t>
            </w:r>
            <w:proofErr w:type="spellEnd"/>
            <w:r>
              <w:fldChar w:fldCharType="begin"/>
            </w:r>
            <w:r>
              <w:instrText>HYPERLINK "https://www.wordreference.com/conj/EnVerbs.aspx?v=improve" \o "conjugate improve"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</w:p>
        </w:tc>
      </w:tr>
      <w:tr w:rsidR="00C101DE" w:rsidRPr="00BB1C5C" w14:paraId="37F7FECB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47929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CE769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04A7E48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get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better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 +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adj</w:t>
            </w:r>
            <w:proofErr w:type="spellEnd"/>
          </w:p>
        </w:tc>
      </w:tr>
      <w:tr w:rsidR="00C101DE" w:rsidRPr="003E7AD6" w14:paraId="26DC5814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F6781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6A6CC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La conjoncture économique ne va pas s'arranger.</w:t>
            </w:r>
          </w:p>
        </w:tc>
      </w:tr>
      <w:tr w:rsidR="00C101DE" w:rsidRPr="003E7AD6" w14:paraId="7F7BCD16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2BB0E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2DC21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economic outlook is not going to improve.</w:t>
            </w:r>
          </w:p>
        </w:tc>
      </w:tr>
      <w:tr w:rsidR="00C101DE" w:rsidRPr="00BB1C5C" w14:paraId="4EB9753F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4B77B1F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v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pron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49F2223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débrouiller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6917BCF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manage</w:t>
            </w:r>
            <w:proofErr w:type="spellEnd"/>
            <w:r>
              <w:fldChar w:fldCharType="begin"/>
            </w:r>
            <w:r>
              <w:instrText>HYPERLINK "https://www.wordreference.com/conj/EnVerbs.aspx?v=manage" \o "conjugate manage"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</w:p>
        </w:tc>
      </w:tr>
      <w:tr w:rsidR="00C101DE" w:rsidRPr="00BB1C5C" w14:paraId="370AAF94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D3D51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A2C01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26AF883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make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sure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 +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adj</w:t>
            </w:r>
            <w:proofErr w:type="spellEnd"/>
          </w:p>
        </w:tc>
      </w:tr>
      <w:tr w:rsidR="00C101DE" w:rsidRPr="003E7AD6" w14:paraId="6BD5B90D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FEA0A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66D38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41CCE0B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see to it that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3BFE7365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29092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5015E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0165DDE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find a way to do [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sth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]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7514522E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9DB9A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E9169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Je m'arrangerai pour être là demain.</w:t>
            </w:r>
          </w:p>
        </w:tc>
      </w:tr>
      <w:tr w:rsidR="00C101DE" w:rsidRPr="003E7AD6" w14:paraId="515B9EDB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A198D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701ED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I'll manage to get there tomorrow.</w:t>
            </w:r>
          </w:p>
        </w:tc>
      </w:tr>
      <w:tr w:rsidR="00C101DE" w:rsidRPr="003E7AD6" w14:paraId="06407606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EA0A8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A1D3A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MS Gothic" w:eastAsia="MS Gothic" w:hAnsi="MS Gothic" w:cs="MS Gothic"/>
                <w:b/>
                <w:bCs/>
                <w:sz w:val="24"/>
                <w:szCs w:val="24"/>
                <w:lang w:val="en-US" w:eastAsia="el-GR"/>
              </w:rPr>
              <w:t>ⓘ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I'll see to it that the kids are there on time.</w:t>
            </w:r>
          </w:p>
        </w:tc>
      </w:tr>
      <w:tr w:rsidR="00C101DE" w:rsidRPr="003E7AD6" w14:paraId="795D6CF0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71FC6FE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v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pron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7C5F270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mettre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d'accord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6968ED1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reach an agreement, come to an agreement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50D8312A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29399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93EA6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7D94CF0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come to an arrangement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035B898A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E2F37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A2386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Ils ont fini par s'arranger.</w:t>
            </w:r>
          </w:p>
        </w:tc>
      </w:tr>
      <w:tr w:rsidR="00C101DE" w:rsidRPr="003E7AD6" w14:paraId="14B5905C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B821D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F6089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In the end they reached an agreement.</w:t>
            </w:r>
          </w:p>
        </w:tc>
      </w:tr>
    </w:tbl>
    <w:p w14:paraId="146FCFAC" w14:textId="77777777" w:rsidR="00C101DE" w:rsidRPr="00BB1C5C" w:rsidRDefault="00C101DE" w:rsidP="00C101DE">
      <w:pPr>
        <w:shd w:val="clear" w:color="auto" w:fill="F9F9FA"/>
        <w:spacing w:after="0" w:line="240" w:lineRule="auto"/>
        <w:rPr>
          <w:rFonts w:ascii="Segoe UI" w:eastAsia="Times New Roman" w:hAnsi="Segoe UI" w:cs="Segoe UI"/>
          <w:vanish/>
          <w:color w:val="222222"/>
          <w:sz w:val="18"/>
          <w:szCs w:val="18"/>
          <w:lang w:val="en-US" w:eastAsia="el-GR"/>
        </w:rPr>
      </w:pPr>
    </w:p>
    <w:tbl>
      <w:tblPr>
        <w:tblW w:w="7845" w:type="dxa"/>
        <w:tblBorders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"/>
        <w:gridCol w:w="7648"/>
      </w:tblGrid>
      <w:tr w:rsidR="00C101DE" w:rsidRPr="003E7AD6" w14:paraId="38098398" w14:textId="77777777" w:rsidTr="005A6814">
        <w:tc>
          <w:tcPr>
            <w:tcW w:w="0" w:type="auto"/>
            <w:tcBorders>
              <w:bottom w:val="single" w:sz="6" w:space="0" w:color="DCDCDC"/>
            </w:tcBorders>
            <w:tcMar>
              <w:top w:w="15" w:type="dxa"/>
              <w:left w:w="30" w:type="dxa"/>
              <w:bottom w:w="15" w:type="dxa"/>
              <w:right w:w="60" w:type="dxa"/>
            </w:tcMar>
            <w:hideMark/>
          </w:tcPr>
          <w:p w14:paraId="207EC072" w14:textId="77777777" w:rsidR="00C101DE" w:rsidRPr="00BB1C5C" w:rsidRDefault="00C101DE" w:rsidP="005A6814">
            <w:pPr>
              <w:spacing w:after="6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tcBorders>
              <w:bottom w:val="single" w:sz="6" w:space="0" w:color="DCDCDC"/>
            </w:tcBorders>
            <w:tcMar>
              <w:top w:w="15" w:type="dxa"/>
              <w:left w:w="30" w:type="dxa"/>
              <w:bottom w:w="15" w:type="dxa"/>
              <w:right w:w="60" w:type="dxa"/>
            </w:tcMar>
            <w:hideMark/>
          </w:tcPr>
          <w:p w14:paraId="39A9896A" w14:textId="77777777" w:rsidR="00C101DE" w:rsidRPr="00BB1C5C" w:rsidRDefault="00C101DE" w:rsidP="005A6814">
            <w:pPr>
              <w:spacing w:after="60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>
              <w:fldChar w:fldCharType="begin"/>
            </w:r>
            <w:r w:rsidRPr="003E7AD6">
              <w:rPr>
                <w:lang w:val="fr-CA"/>
              </w:rPr>
              <w:instrText>HYPERLINK "https://forum.wordreference.com/forums/dictionary-error-reports-and-suggestions.30/post-thread?prefix_id=24&amp;title=arranger" \t "WRsug" \o "Is something important missing? Report an error or suggest an improvement."</w:instrText>
            </w:r>
            <w:r>
              <w:fldChar w:fldCharType="separate"/>
            </w:r>
            <w:r w:rsidRPr="00BB1C5C">
              <w:rPr>
                <w:rFonts w:ascii="Times New Roman" w:eastAsia="Times New Roman" w:hAnsi="Times New Roman" w:cs="Times New Roman"/>
                <w:color w:val="0645AD"/>
                <w:sz w:val="20"/>
                <w:szCs w:val="20"/>
                <w:lang w:val="fr-CA" w:eastAsia="el-GR"/>
              </w:rPr>
              <w:t>Un oubli important ? Signalez une erreur ou suggérez une amélioration.</w:t>
            </w:r>
            <w:r>
              <w:fldChar w:fldCharType="end"/>
            </w:r>
          </w:p>
        </w:tc>
      </w:tr>
    </w:tbl>
    <w:p w14:paraId="600A411F" w14:textId="77777777" w:rsidR="00C101DE" w:rsidRPr="00C101DE" w:rsidRDefault="00C101DE" w:rsidP="00C101DE">
      <w:pPr>
        <w:shd w:val="clear" w:color="auto" w:fill="F9F9FA"/>
        <w:spacing w:after="0" w:line="240" w:lineRule="auto"/>
        <w:rPr>
          <w:rFonts w:ascii="Segoe UI" w:eastAsia="Times New Roman" w:hAnsi="Segoe UI" w:cs="Segoe UI"/>
          <w:vanish/>
          <w:color w:val="222222"/>
          <w:sz w:val="18"/>
          <w:szCs w:val="18"/>
          <w:lang w:val="fr-CA" w:eastAsia="el-GR"/>
        </w:rPr>
      </w:pPr>
    </w:p>
    <w:tbl>
      <w:tblPr>
        <w:tblW w:w="7845" w:type="dxa"/>
        <w:tblBorders>
          <w:top w:val="single" w:sz="6" w:space="0" w:color="DCDCDC"/>
          <w:bottom w:val="single" w:sz="6" w:space="0" w:color="DCDCD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3413"/>
        <w:gridCol w:w="2717"/>
      </w:tblGrid>
      <w:tr w:rsidR="00C101DE" w:rsidRPr="00BB1C5C" w14:paraId="06B6B06D" w14:textId="77777777" w:rsidTr="005A6814">
        <w:tc>
          <w:tcPr>
            <w:tcW w:w="7845" w:type="dxa"/>
            <w:gridSpan w:val="3"/>
            <w:tcBorders>
              <w:top w:val="single" w:sz="6" w:space="0" w:color="DCDCDC"/>
            </w:tcBorders>
            <w:tcMar>
              <w:top w:w="180" w:type="dxa"/>
              <w:left w:w="30" w:type="dxa"/>
              <w:bottom w:w="180" w:type="dxa"/>
              <w:right w:w="30" w:type="dxa"/>
            </w:tcMar>
            <w:vAlign w:val="center"/>
            <w:hideMark/>
          </w:tcPr>
          <w:p w14:paraId="0471397A" w14:textId="77777777" w:rsidR="00C101DE" w:rsidRPr="00BB1C5C" w:rsidRDefault="00C101DE" w:rsidP="005A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lastRenderedPageBreak/>
              <w:t>Traductions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supplémentaires</w:t>
            </w:r>
            <w:proofErr w:type="spellEnd"/>
          </w:p>
        </w:tc>
      </w:tr>
      <w:tr w:rsidR="00C101DE" w:rsidRPr="00BB1C5C" w14:paraId="1AF88467" w14:textId="77777777" w:rsidTr="005A6814">
        <w:tc>
          <w:tcPr>
            <w:tcW w:w="1883" w:type="dxa"/>
            <w:tcMar>
              <w:top w:w="30" w:type="dxa"/>
              <w:left w:w="75" w:type="dxa"/>
              <w:bottom w:w="60" w:type="dxa"/>
              <w:right w:w="30" w:type="dxa"/>
            </w:tcMar>
            <w:vAlign w:val="center"/>
            <w:hideMark/>
          </w:tcPr>
          <w:p w14:paraId="299AF46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  <w:t>Français</w:t>
            </w:r>
            <w:proofErr w:type="spellEnd"/>
          </w:p>
        </w:tc>
        <w:tc>
          <w:tcPr>
            <w:tcW w:w="3138" w:type="dxa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89FE79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el-GR"/>
              </w:rPr>
            </w:pPr>
          </w:p>
        </w:tc>
        <w:tc>
          <w:tcPr>
            <w:tcW w:w="2824" w:type="dxa"/>
            <w:tcMar>
              <w:top w:w="30" w:type="dxa"/>
              <w:left w:w="75" w:type="dxa"/>
              <w:bottom w:w="60" w:type="dxa"/>
              <w:right w:w="15" w:type="dxa"/>
            </w:tcMar>
            <w:vAlign w:val="center"/>
            <w:hideMark/>
          </w:tcPr>
          <w:p w14:paraId="69847E9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Anglais</w:t>
            </w:r>
            <w:proofErr w:type="spellEnd"/>
          </w:p>
        </w:tc>
      </w:tr>
      <w:tr w:rsidR="00C101DE" w:rsidRPr="00BB1C5C" w14:paraId="7D3797BB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4AFC235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v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pron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45E44B6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s'accommoder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de [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qch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])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622D418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manage</w:t>
            </w:r>
            <w:proofErr w:type="spellEnd"/>
            <w:r>
              <w:fldChar w:fldCharType="begin"/>
            </w:r>
            <w:r>
              <w:instrText>HYPERLINK "https://www.wordreference.com/conj/EnVerbs.aspx?v=manage" \o "conjugate manage"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</w:p>
        </w:tc>
      </w:tr>
      <w:tr w:rsidR="00C101DE" w:rsidRPr="00BB1C5C" w14:paraId="059F4452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C4C9E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82B58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017BCE2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cope</w:t>
            </w:r>
            <w:proofErr w:type="spellEnd"/>
            <w:r>
              <w:fldChar w:fldCharType="begin"/>
            </w:r>
            <w:r>
              <w:instrText>HYPERLINK "https://www.wordreference.com/conj/EnVerbs.aspx?v=cope" \o "conjugate cope"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</w:p>
        </w:tc>
      </w:tr>
      <w:tr w:rsidR="00C101DE" w:rsidRPr="003E7AD6" w14:paraId="3E7EC9D4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0CB51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48BF44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682715D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deal with it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vtr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 xml:space="preserve"> phrasal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insep</w:t>
            </w:r>
            <w:proofErr w:type="spellEnd"/>
          </w:p>
        </w:tc>
      </w:tr>
      <w:tr w:rsidR="00C101DE" w:rsidRPr="003E7AD6" w14:paraId="1DAE07AC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119E3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F043E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0B6ADD0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put up with [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sth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]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vi phrasal + prep</w:t>
            </w:r>
          </w:p>
        </w:tc>
      </w:tr>
      <w:tr w:rsidR="00C101DE" w:rsidRPr="003E7AD6" w14:paraId="5160AD0C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6918D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E9E0C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Choisis ce que tu veux, je m'en arrangerai.</w:t>
            </w:r>
          </w:p>
        </w:tc>
      </w:tr>
      <w:tr w:rsidR="00C101DE" w:rsidRPr="003E7AD6" w14:paraId="7D4976F3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DB8A2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4F465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Have what you want, I'll manage.</w:t>
            </w:r>
          </w:p>
        </w:tc>
      </w:tr>
      <w:tr w:rsidR="00C101DE" w:rsidRPr="003E7AD6" w14:paraId="59833505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06654D4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s'arranger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 xml:space="preserve">v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pron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7752602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familier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s'habiller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avec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goût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2E3F9D5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make the best of yourself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5E5EBE77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95DFA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B2C80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56B0F97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tidy yourself up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1CD42D14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BDC79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9E454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 xml:space="preserve">Ma mère ne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ne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 xml:space="preserve"> sait vraiment pas s'arranger.</w:t>
            </w:r>
          </w:p>
        </w:tc>
      </w:tr>
      <w:tr w:rsidR="00C101DE" w:rsidRPr="003E7AD6" w14:paraId="5728ACC3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D216E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C5966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My mother really doesn't know how to make the best of herself.</w:t>
            </w:r>
          </w:p>
        </w:tc>
      </w:tr>
      <w:tr w:rsidR="00C101DE" w:rsidRPr="003E7AD6" w14:paraId="67194CF6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78948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E6B0C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MS Gothic" w:eastAsia="MS Gothic" w:hAnsi="MS Gothic" w:cs="MS Gothic"/>
                <w:b/>
                <w:bCs/>
                <w:sz w:val="24"/>
                <w:szCs w:val="24"/>
                <w:lang w:val="en-US" w:eastAsia="el-GR"/>
              </w:rPr>
              <w:t>ⓘ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Go tidy yourself up, you look a mess.</w:t>
            </w:r>
          </w:p>
        </w:tc>
      </w:tr>
      <w:tr w:rsidR="00C101DE" w:rsidRPr="00BB1C5C" w14:paraId="50AFDFB8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50AA64D1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33EA828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Musique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: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embellir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music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469EAF1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arrange</w:t>
            </w:r>
            <w:proofErr w:type="spellEnd"/>
            <w:r>
              <w:fldChar w:fldCharType="begin"/>
            </w:r>
            <w:r>
              <w:instrText>HYPERLINK "https://www.wordreference.com/conj/EnVerbs.aspx?v=arrange" \o "conjugate arrange"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3547D8FF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2671E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ED9A5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Mathieu a bien arrangé cette chanson.</w:t>
            </w:r>
          </w:p>
        </w:tc>
      </w:tr>
      <w:tr w:rsidR="00C101DE" w:rsidRPr="003E7AD6" w14:paraId="1CE3B536" w14:textId="77777777" w:rsidTr="005A6814">
        <w:tc>
          <w:tcPr>
            <w:tcW w:w="1883" w:type="dxa"/>
            <w:shd w:val="clear" w:color="auto" w:fill="FFD70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5C881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FD70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DE22A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E010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Matthew has arranged this song well.</w:t>
            </w:r>
          </w:p>
        </w:tc>
      </w:tr>
      <w:tr w:rsidR="00C101DE" w:rsidRPr="00BB1C5C" w14:paraId="3BB9BB63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66ABA4F8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61E49B7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fantasmer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1A2C976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fantasize</w:t>
            </w:r>
            <w:proofErr w:type="spellEnd"/>
            <w:r>
              <w:fldChar w:fldCharType="begin"/>
            </w:r>
            <w:r>
              <w:instrText>HYPERLINK "https://www.wordreference.com/conj/EnVerbs.aspx?v=fantasize" \o "conjugate fantasize"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</w:p>
        </w:tc>
      </w:tr>
      <w:tr w:rsidR="00C101DE" w:rsidRPr="00BB1C5C" w14:paraId="729255D8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56A4C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FD0C2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UK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1BC869D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fantasise</w:t>
            </w:r>
            <w:proofErr w:type="spellEnd"/>
            <w:r>
              <w:fldChar w:fldCharType="begin"/>
            </w:r>
            <w:r>
              <w:instrText>HYPERLINK "https://www.wordreference.com/conj/EnVerbs.aspx?v=fantasise" \o "conjugate fantasise"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vi</w:t>
            </w:r>
            <w:proofErr w:type="spellEnd"/>
          </w:p>
        </w:tc>
      </w:tr>
      <w:tr w:rsidR="00C101DE" w:rsidRPr="003E7AD6" w14:paraId="2F3C19EA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F42465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252A4F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7BD4D6A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live in a fantasy land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3E7AD6" w14:paraId="27D7B5E1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BAFE0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B0FC9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Il arrange la réalité pour mieux la supporter.</w:t>
            </w:r>
          </w:p>
        </w:tc>
      </w:tr>
      <w:tr w:rsidR="00C101DE" w:rsidRPr="003E7AD6" w14:paraId="1645E726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693DF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7B4D0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He fantasizes </w:t>
            </w:r>
            <w:proofErr w:type="gram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in order to</w:t>
            </w:r>
            <w:proofErr w:type="gram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 make reality more bearable.</w:t>
            </w:r>
          </w:p>
        </w:tc>
      </w:tr>
      <w:tr w:rsidR="00C101DE" w:rsidRPr="00BB1C5C" w14:paraId="60668EA0" w14:textId="77777777" w:rsidTr="005A6814">
        <w:tc>
          <w:tcPr>
            <w:tcW w:w="1883" w:type="dxa"/>
            <w:shd w:val="clear" w:color="auto" w:fill="F2F2F7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12C150E2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shd w:val="clear" w:color="auto" w:fill="F2F2F7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1D48AACC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familier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truquer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informal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shd w:val="clear" w:color="auto" w:fill="F2F2F7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07CD0C8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fix</w:t>
            </w:r>
            <w:proofErr w:type="spellEnd"/>
            <w:r>
              <w:fldChar w:fldCharType="begin"/>
            </w:r>
            <w:r>
              <w:instrText>HYPERLINK "https://www.wordreference.com/conj/EnVerbs.aspx?v=fix" \o "conjugate fix"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7FFC6082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7A8C6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6A3EE9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Le combat de ce soir a été arrangé.</w:t>
            </w:r>
          </w:p>
        </w:tc>
      </w:tr>
      <w:tr w:rsidR="00C101DE" w:rsidRPr="00BB1C5C" w14:paraId="6E23ABA2" w14:textId="77777777" w:rsidTr="005A6814">
        <w:tc>
          <w:tcPr>
            <w:tcW w:w="1883" w:type="dxa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0F62B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shd w:val="clear" w:color="auto" w:fill="F2F2F7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4A301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Tonight's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fight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was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fixed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.</w:t>
            </w:r>
          </w:p>
        </w:tc>
      </w:tr>
      <w:tr w:rsidR="00C101DE" w:rsidRPr="003E7AD6" w14:paraId="70E58EDC" w14:textId="77777777" w:rsidTr="005A6814">
        <w:tc>
          <w:tcPr>
            <w:tcW w:w="1883" w:type="dxa"/>
            <w:tcMar>
              <w:top w:w="120" w:type="dxa"/>
              <w:left w:w="75" w:type="dxa"/>
              <w:bottom w:w="30" w:type="dxa"/>
              <w:right w:w="30" w:type="dxa"/>
            </w:tcMar>
            <w:hideMark/>
          </w:tcPr>
          <w:p w14:paraId="697C586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arranger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  <w:tc>
          <w:tcPr>
            <w:tcW w:w="3138" w:type="dxa"/>
            <w:tcMar>
              <w:top w:w="120" w:type="dxa"/>
              <w:left w:w="30" w:type="dxa"/>
              <w:bottom w:w="30" w:type="dxa"/>
              <w:right w:w="30" w:type="dxa"/>
            </w:tcMar>
            <w:hideMark/>
          </w:tcPr>
          <w:p w14:paraId="6258D05E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familier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maltraiter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 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slang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120" w:type="dxa"/>
              <w:left w:w="75" w:type="dxa"/>
              <w:bottom w:w="30" w:type="dxa"/>
              <w:right w:w="15" w:type="dxa"/>
            </w:tcMar>
            <w:hideMark/>
          </w:tcPr>
          <w:p w14:paraId="043E9BA4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>give [sb] a going-over </w:t>
            </w:r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val="en-US" w:eastAsia="el-GR"/>
              </w:rPr>
              <w:t>v expr</w:t>
            </w:r>
          </w:p>
        </w:tc>
      </w:tr>
      <w:tr w:rsidR="00C101DE" w:rsidRPr="00BB1C5C" w14:paraId="241F827D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A6752D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E9FE8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slang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00D5C62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sort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out</w:t>
            </w:r>
            <w:proofErr w:type="spellEnd"/>
            <w:r>
              <w:fldChar w:fldCharType="begin"/>
            </w:r>
            <w:r>
              <w:instrText>HYPERLINK "https://www.wordreference.com/conj/EnVerbs.aspx?v=sort+out" \o "conjugate sort out"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BB1C5C" w14:paraId="74753518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DDB15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313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E9BB06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 </w:t>
            </w: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l-GR"/>
              </w:rPr>
              <w:t>slang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824" w:type="dxa"/>
            <w:tcMar>
              <w:top w:w="30" w:type="dxa"/>
              <w:left w:w="75" w:type="dxa"/>
              <w:bottom w:w="30" w:type="dxa"/>
              <w:right w:w="15" w:type="dxa"/>
            </w:tcMar>
            <w:hideMark/>
          </w:tcPr>
          <w:p w14:paraId="27B8B7F0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work</w:t>
            </w:r>
            <w:proofErr w:type="spellEnd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over</w:t>
            </w:r>
            <w:proofErr w:type="spellEnd"/>
            <w:r>
              <w:fldChar w:fldCharType="begin"/>
            </w:r>
            <w:r>
              <w:instrText>HYPERLINK "https://www.wordreference.com/conj/EnVerbs.aspx?v=work+over" \o "conjugate work over"</w:instrText>
            </w:r>
            <w:r>
              <w:fldChar w:fldCharType="separate"/>
            </w:r>
            <w:r w:rsidRPr="00BB1C5C">
              <w:rPr>
                <w:rFonts w:ascii="Cambria Math" w:eastAsia="Times New Roman" w:hAnsi="Cambria Math" w:cs="Cambria Math"/>
                <w:color w:val="0645AD"/>
                <w:sz w:val="24"/>
                <w:szCs w:val="24"/>
                <w:u w:val="single"/>
                <w:lang w:eastAsia="el-GR"/>
              </w:rPr>
              <w:t>⇒</w:t>
            </w:r>
            <w:r>
              <w:fldChar w:fldCharType="end"/>
            </w:r>
            <w:r w:rsidRPr="00BB1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BB1C5C">
              <w:rPr>
                <w:rFonts w:ascii="Times New Roman" w:eastAsia="Times New Roman" w:hAnsi="Times New Roman" w:cs="Times New Roman"/>
                <w:i/>
                <w:iCs/>
                <w:color w:val="0645AD"/>
                <w:sz w:val="24"/>
                <w:szCs w:val="24"/>
                <w:lang w:eastAsia="el-GR"/>
              </w:rPr>
              <w:t>vtr</w:t>
            </w:r>
            <w:proofErr w:type="spellEnd"/>
          </w:p>
        </w:tc>
      </w:tr>
      <w:tr w:rsidR="00C101DE" w:rsidRPr="003E7AD6" w14:paraId="4C6A51B1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82E1CA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1CD6D3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Marc est tombé sur deux balèzes qui l'ont drôlement arrangé.</w:t>
            </w:r>
          </w:p>
        </w:tc>
      </w:tr>
      <w:tr w:rsidR="00C101DE" w:rsidRPr="003E7AD6" w14:paraId="2A6F4973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CCC2A7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fr-CA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5441DB" w14:textId="77777777" w:rsidR="00C101DE" w:rsidRPr="00BB1C5C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BB1C5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Marc bumped into a couple of heavies who gave him a good going-over.</w:t>
            </w:r>
          </w:p>
        </w:tc>
      </w:tr>
      <w:tr w:rsidR="00C101DE" w:rsidRPr="003E7AD6" w14:paraId="3D27B86E" w14:textId="77777777" w:rsidTr="005A6814">
        <w:tc>
          <w:tcPr>
            <w:tcW w:w="188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A6180EB" w14:textId="77777777" w:rsidR="00C101DE" w:rsidRPr="007E0102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E010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0" w:type="auto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9B7D6E" w14:textId="77777777" w:rsidR="00C101DE" w:rsidRPr="007E0102" w:rsidRDefault="00C101DE" w:rsidP="005A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</w:tr>
    </w:tbl>
    <w:p w14:paraId="37DB3B23" w14:textId="77777777" w:rsidR="00C101DE" w:rsidRPr="007E0102" w:rsidRDefault="00C101DE" w:rsidP="00C101DE">
      <w:pPr>
        <w:jc w:val="both"/>
        <w:rPr>
          <w:sz w:val="24"/>
          <w:szCs w:val="24"/>
          <w:lang w:val="en-US"/>
        </w:rPr>
      </w:pPr>
    </w:p>
    <w:p w14:paraId="2DAFF5F9" w14:textId="77777777" w:rsidR="00C101DE" w:rsidRPr="00C101DE" w:rsidRDefault="00C101DE" w:rsidP="00C7058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101DE" w:rsidRPr="00C101DE" w:rsidSect="00B072EF">
      <w:footerReference w:type="default" r:id="rId2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A735" w14:textId="77777777" w:rsidR="001D69A9" w:rsidRDefault="001D69A9" w:rsidP="00255FD1">
      <w:pPr>
        <w:spacing w:after="0" w:line="240" w:lineRule="auto"/>
      </w:pPr>
      <w:r>
        <w:separator/>
      </w:r>
    </w:p>
  </w:endnote>
  <w:endnote w:type="continuationSeparator" w:id="0">
    <w:p w14:paraId="4F20E4D7" w14:textId="77777777" w:rsidR="001D69A9" w:rsidRDefault="001D69A9" w:rsidP="0025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4001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4AB6C" w14:textId="77777777" w:rsidR="00B15394" w:rsidRDefault="00B1539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398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6D112CB" w14:textId="77777777" w:rsidR="00B15394" w:rsidRDefault="00B153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45584" w14:textId="77777777" w:rsidR="001D69A9" w:rsidRDefault="001D69A9" w:rsidP="00255FD1">
      <w:pPr>
        <w:spacing w:after="0" w:line="240" w:lineRule="auto"/>
      </w:pPr>
      <w:r>
        <w:separator/>
      </w:r>
    </w:p>
  </w:footnote>
  <w:footnote w:type="continuationSeparator" w:id="0">
    <w:p w14:paraId="16CDC83C" w14:textId="77777777" w:rsidR="001D69A9" w:rsidRDefault="001D69A9" w:rsidP="00255FD1">
      <w:pPr>
        <w:spacing w:after="0" w:line="240" w:lineRule="auto"/>
      </w:pPr>
      <w:r>
        <w:continuationSeparator/>
      </w:r>
    </w:p>
  </w:footnote>
  <w:footnote w:id="1">
    <w:p w14:paraId="1291E263" w14:textId="77777777" w:rsidR="00B15394" w:rsidRPr="00335ACE" w:rsidRDefault="00B15394" w:rsidP="00335AC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fr-FR" w:eastAsia="el-GR"/>
        </w:rPr>
      </w:pPr>
      <w:r>
        <w:rPr>
          <w:rStyle w:val="ab"/>
        </w:rPr>
        <w:footnoteRef/>
      </w:r>
      <w:r w:rsidRPr="005750F9">
        <w:rPr>
          <w:lang w:val="fr-CA"/>
        </w:rPr>
        <w:t xml:space="preserve"> </w:t>
      </w:r>
      <w:r w:rsidRPr="00335ACE">
        <w:rPr>
          <w:rFonts w:ascii="Times New Roman" w:hAnsi="Times New Roman" w:cs="Times New Roman"/>
          <w:sz w:val="20"/>
          <w:szCs w:val="20"/>
          <w:lang w:val="fr-CA"/>
        </w:rPr>
        <w:t xml:space="preserve">LADL : Laboratoire d’automatique documentaire et linguistique </w:t>
      </w:r>
      <w:hyperlink r:id="rId1" w:history="1">
        <w:r w:rsidRPr="00335AC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fr-FR" w:eastAsia="el-GR"/>
          </w:rPr>
          <w:t>http://infolingu.univ-mlv.fr/DonneesLinguistiques/Lexiques-Grammaires/Visualisation.html</w:t>
        </w:r>
      </w:hyperlink>
      <w:r w:rsidRPr="00335ACE">
        <w:rPr>
          <w:rFonts w:ascii="Times New Roman" w:eastAsia="Times New Roman" w:hAnsi="Times New Roman" w:cs="Times New Roman"/>
          <w:sz w:val="20"/>
          <w:szCs w:val="20"/>
          <w:lang w:val="fr-FR" w:eastAsia="el-GR"/>
        </w:rPr>
        <w:t xml:space="preserve"> </w:t>
      </w:r>
      <w:r w:rsidRPr="00335ACE">
        <w:rPr>
          <w:rFonts w:ascii="Times New Roman" w:hAnsi="Times New Roman" w:cs="Times New Roman"/>
          <w:sz w:val="20"/>
          <w:szCs w:val="20"/>
          <w:lang w:val="fr-CA"/>
        </w:rPr>
        <w:t>(université Paris 7 et désormais Université de Marne-la-Vallée, Institut Gaspard Monge. Ce laboratoire se spécialisait dans la rédaction de lexiques-grammaire</w:t>
      </w:r>
      <w:r>
        <w:rPr>
          <w:rFonts w:ascii="Times New Roman" w:hAnsi="Times New Roman" w:cs="Times New Roman"/>
          <w:sz w:val="20"/>
          <w:szCs w:val="20"/>
          <w:lang w:val="fr-CA"/>
        </w:rPr>
        <w:t>s</w:t>
      </w:r>
      <w:r w:rsidRPr="00335ACE">
        <w:rPr>
          <w:rFonts w:ascii="Times New Roman" w:hAnsi="Times New Roman" w:cs="Times New Roman"/>
          <w:sz w:val="20"/>
          <w:szCs w:val="20"/>
          <w:lang w:val="fr-CA"/>
        </w:rPr>
        <w:t xml:space="preserve"> de nombreuses langues vivantes européennes ou non européennes (ex. le lexique-grammaire du français, de l’anglais, de l’espagnol, de l’italien, du portugais, du grec,</w:t>
      </w:r>
      <w:r>
        <w:rPr>
          <w:rFonts w:ascii="Times New Roman" w:hAnsi="Times New Roman" w:cs="Times New Roman"/>
          <w:sz w:val="20"/>
          <w:szCs w:val="20"/>
          <w:lang w:val="fr-CA"/>
        </w:rPr>
        <w:t xml:space="preserve"> du co</w:t>
      </w:r>
      <w:r w:rsidRPr="00335ACE">
        <w:rPr>
          <w:rFonts w:ascii="Times New Roman" w:hAnsi="Times New Roman" w:cs="Times New Roman"/>
          <w:sz w:val="20"/>
          <w:szCs w:val="20"/>
          <w:lang w:val="fr-CA"/>
        </w:rPr>
        <w:t>réen etc.). Ces dictionnaires ont été conçus pour servir à la traduction automatique. On les adapte lors de ce cours à l’enseignement du FLE. Ils peuvent être la source de dictionnaire bilingues (pour nous, français/grec).</w:t>
      </w:r>
      <w:r>
        <w:rPr>
          <w:lang w:val="fr-CA"/>
        </w:rPr>
        <w:t xml:space="preserve"> </w:t>
      </w:r>
    </w:p>
  </w:footnote>
  <w:footnote w:id="2">
    <w:p w14:paraId="01A6BE6B" w14:textId="77777777" w:rsidR="00B15394" w:rsidRPr="00D079DE" w:rsidRDefault="00B15394" w:rsidP="00D079DE">
      <w:pPr>
        <w:jc w:val="both"/>
        <w:rPr>
          <w:lang w:val="fr-CA"/>
        </w:rPr>
      </w:pPr>
      <w:r>
        <w:rPr>
          <w:rStyle w:val="ab"/>
        </w:rPr>
        <w:footnoteRef/>
      </w:r>
      <w:r w:rsidRPr="00D079DE">
        <w:rPr>
          <w:lang w:val="fr-CA"/>
        </w:rPr>
        <w:t xml:space="preserve"> </w:t>
      </w:r>
      <w:r w:rsidRPr="00D079DE">
        <w:rPr>
          <w:rFonts w:ascii="Times New Roman" w:hAnsi="Times New Roman" w:cs="Times New Roman"/>
          <w:sz w:val="20"/>
          <w:szCs w:val="20"/>
          <w:lang w:val="fr-FR"/>
        </w:rPr>
        <w:t xml:space="preserve">Le </w:t>
      </w:r>
      <w:r w:rsidRPr="007E43AD">
        <w:rPr>
          <w:rFonts w:ascii="Times New Roman" w:hAnsi="Times New Roman" w:cs="Times New Roman"/>
          <w:bCs/>
          <w:sz w:val="20"/>
          <w:szCs w:val="20"/>
          <w:lang w:val="fr-FR"/>
        </w:rPr>
        <w:t>concordancier</w:t>
      </w:r>
      <w:r w:rsidRPr="00D079DE">
        <w:rPr>
          <w:rFonts w:ascii="Times New Roman" w:hAnsi="Times New Roman" w:cs="Times New Roman"/>
          <w:sz w:val="20"/>
          <w:szCs w:val="20"/>
          <w:lang w:val="fr-FR"/>
        </w:rPr>
        <w:t xml:space="preserve"> est un </w:t>
      </w:r>
      <w:r>
        <w:fldChar w:fldCharType="begin"/>
      </w:r>
      <w:r w:rsidRPr="003E7AD6">
        <w:rPr>
          <w:lang w:val="fr-CA"/>
        </w:rPr>
        <w:instrText>HYPERLINK "https://fr.wikipedia.org/wiki/Livre_de_r%C3%A9f%C3%A9rence" \o "Livre de référence"</w:instrText>
      </w:r>
      <w:r>
        <w:fldChar w:fldCharType="separate"/>
      </w:r>
      <w:r>
        <w:rPr>
          <w:rStyle w:val="-"/>
          <w:rFonts w:ascii="Times New Roman" w:hAnsi="Times New Roman" w:cs="Times New Roman"/>
          <w:color w:val="auto"/>
          <w:sz w:val="20"/>
          <w:szCs w:val="20"/>
          <w:u w:val="none"/>
          <w:lang w:val="fr-FR"/>
        </w:rPr>
        <w:t>outil</w:t>
      </w:r>
      <w:r w:rsidRPr="00D079DE">
        <w:rPr>
          <w:rStyle w:val="-"/>
          <w:rFonts w:ascii="Times New Roman" w:hAnsi="Times New Roman" w:cs="Times New Roman"/>
          <w:color w:val="auto"/>
          <w:sz w:val="20"/>
          <w:szCs w:val="20"/>
          <w:u w:val="none"/>
          <w:lang w:val="fr-FR"/>
        </w:rPr>
        <w:t xml:space="preserve"> de référence</w:t>
      </w:r>
      <w:r>
        <w:fldChar w:fldCharType="end"/>
      </w:r>
      <w:r w:rsidRPr="00D079DE">
        <w:rPr>
          <w:rFonts w:ascii="Times New Roman" w:hAnsi="Times New Roman" w:cs="Times New Roman"/>
          <w:sz w:val="20"/>
          <w:szCs w:val="20"/>
          <w:lang w:val="fr-FR"/>
        </w:rPr>
        <w:t xml:space="preserve"> très utile aux </w:t>
      </w:r>
      <w:hyperlink r:id="rId2" w:tooltip="Liste de linguistes" w:history="1">
        <w:r w:rsidRPr="00D079DE">
          <w:rPr>
            <w:rStyle w:val="-"/>
            <w:rFonts w:ascii="Times New Roman" w:hAnsi="Times New Roman" w:cs="Times New Roman"/>
            <w:color w:val="auto"/>
            <w:sz w:val="20"/>
            <w:szCs w:val="20"/>
            <w:u w:val="none"/>
            <w:lang w:val="fr-FR"/>
          </w:rPr>
          <w:t>linguistes</w:t>
        </w:r>
      </w:hyperlink>
      <w:r w:rsidRPr="00D079DE">
        <w:rPr>
          <w:rFonts w:ascii="Times New Roman" w:hAnsi="Times New Roman" w:cs="Times New Roman"/>
          <w:sz w:val="20"/>
          <w:szCs w:val="20"/>
          <w:lang w:val="fr-FR"/>
        </w:rPr>
        <w:t xml:space="preserve"> qui permet de faire la recherche dans un </w:t>
      </w:r>
      <w:hyperlink r:id="rId3" w:tooltip="Corpus" w:history="1">
        <w:r w:rsidRPr="00D079DE">
          <w:rPr>
            <w:rStyle w:val="-"/>
            <w:rFonts w:ascii="Times New Roman" w:hAnsi="Times New Roman" w:cs="Times New Roman"/>
            <w:color w:val="auto"/>
            <w:sz w:val="20"/>
            <w:szCs w:val="20"/>
            <w:u w:val="none"/>
            <w:lang w:val="fr-FR"/>
          </w:rPr>
          <w:t>corpus</w:t>
        </w:r>
      </w:hyperlink>
      <w:r w:rsidRPr="00D079DE">
        <w:rPr>
          <w:rFonts w:ascii="Times New Roman" w:hAnsi="Times New Roman" w:cs="Times New Roman"/>
          <w:sz w:val="20"/>
          <w:szCs w:val="20"/>
          <w:lang w:val="fr-FR"/>
        </w:rPr>
        <w:t xml:space="preserve"> d'un mot accompagné de son </w:t>
      </w:r>
      <w:hyperlink r:id="rId4" w:tooltip="Contexte (linguistique)" w:history="1">
        <w:r w:rsidRPr="00D079DE">
          <w:rPr>
            <w:rStyle w:val="-"/>
            <w:rFonts w:ascii="Times New Roman" w:hAnsi="Times New Roman" w:cs="Times New Roman"/>
            <w:color w:val="auto"/>
            <w:sz w:val="20"/>
            <w:szCs w:val="20"/>
            <w:u w:val="none"/>
            <w:lang w:val="fr-FR"/>
          </w:rPr>
          <w:t>contexte</w:t>
        </w:r>
      </w:hyperlink>
      <w:r>
        <w:rPr>
          <w:rFonts w:ascii="Times New Roman" w:hAnsi="Times New Roman" w:cs="Times New Roman"/>
          <w:sz w:val="20"/>
          <w:szCs w:val="20"/>
          <w:lang w:val="fr-FR"/>
        </w:rPr>
        <w:t xml:space="preserve"> (wikipedia).</w:t>
      </w:r>
    </w:p>
    <w:p w14:paraId="74E3C92A" w14:textId="77777777" w:rsidR="00B15394" w:rsidRPr="00D079DE" w:rsidRDefault="00B15394">
      <w:pPr>
        <w:pStyle w:val="aa"/>
        <w:rPr>
          <w:lang w:val="fr-F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956A2"/>
    <w:multiLevelType w:val="multilevel"/>
    <w:tmpl w:val="A8CA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DD4A8D"/>
    <w:multiLevelType w:val="hybridMultilevel"/>
    <w:tmpl w:val="A8126B18"/>
    <w:lvl w:ilvl="0" w:tplc="0408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4C3B3CF8"/>
    <w:multiLevelType w:val="hybridMultilevel"/>
    <w:tmpl w:val="593CE96C"/>
    <w:lvl w:ilvl="0" w:tplc="5EC894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54739"/>
    <w:multiLevelType w:val="hybridMultilevel"/>
    <w:tmpl w:val="F85A3B8A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200201">
    <w:abstractNumId w:val="1"/>
  </w:num>
  <w:num w:numId="2" w16cid:durableId="697969208">
    <w:abstractNumId w:val="2"/>
  </w:num>
  <w:num w:numId="3" w16cid:durableId="595946230">
    <w:abstractNumId w:val="3"/>
  </w:num>
  <w:num w:numId="4" w16cid:durableId="108379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90B"/>
    <w:rsid w:val="00092071"/>
    <w:rsid w:val="00103C4D"/>
    <w:rsid w:val="00172932"/>
    <w:rsid w:val="001A249E"/>
    <w:rsid w:val="001D69A9"/>
    <w:rsid w:val="00205F6C"/>
    <w:rsid w:val="00255FD1"/>
    <w:rsid w:val="002572B5"/>
    <w:rsid w:val="00284114"/>
    <w:rsid w:val="002B230D"/>
    <w:rsid w:val="00317DD2"/>
    <w:rsid w:val="00335ACE"/>
    <w:rsid w:val="003631AC"/>
    <w:rsid w:val="0038403E"/>
    <w:rsid w:val="003C212D"/>
    <w:rsid w:val="003C477E"/>
    <w:rsid w:val="003E7AD6"/>
    <w:rsid w:val="00410745"/>
    <w:rsid w:val="00454C33"/>
    <w:rsid w:val="004C6135"/>
    <w:rsid w:val="005750F9"/>
    <w:rsid w:val="00595B65"/>
    <w:rsid w:val="005B3270"/>
    <w:rsid w:val="00632488"/>
    <w:rsid w:val="00682716"/>
    <w:rsid w:val="00763E82"/>
    <w:rsid w:val="007723C9"/>
    <w:rsid w:val="007D2243"/>
    <w:rsid w:val="007E43AD"/>
    <w:rsid w:val="007F1EC4"/>
    <w:rsid w:val="00812A00"/>
    <w:rsid w:val="00815283"/>
    <w:rsid w:val="00843780"/>
    <w:rsid w:val="0084608F"/>
    <w:rsid w:val="00873943"/>
    <w:rsid w:val="0088390B"/>
    <w:rsid w:val="00895E39"/>
    <w:rsid w:val="008F05FA"/>
    <w:rsid w:val="00917B6C"/>
    <w:rsid w:val="00955A78"/>
    <w:rsid w:val="00A0583E"/>
    <w:rsid w:val="00A479FD"/>
    <w:rsid w:val="00A50FBD"/>
    <w:rsid w:val="00A56CCC"/>
    <w:rsid w:val="00A704D6"/>
    <w:rsid w:val="00A70EE9"/>
    <w:rsid w:val="00A73038"/>
    <w:rsid w:val="00A7309E"/>
    <w:rsid w:val="00AD67EB"/>
    <w:rsid w:val="00B072EF"/>
    <w:rsid w:val="00B15394"/>
    <w:rsid w:val="00B71788"/>
    <w:rsid w:val="00BA49D8"/>
    <w:rsid w:val="00BA5B35"/>
    <w:rsid w:val="00BD7A06"/>
    <w:rsid w:val="00BF773E"/>
    <w:rsid w:val="00C101DE"/>
    <w:rsid w:val="00C70581"/>
    <w:rsid w:val="00CB3E15"/>
    <w:rsid w:val="00D079DE"/>
    <w:rsid w:val="00D53981"/>
    <w:rsid w:val="00D95A9F"/>
    <w:rsid w:val="00DD5B7F"/>
    <w:rsid w:val="00E267A7"/>
    <w:rsid w:val="00E77536"/>
    <w:rsid w:val="00E90262"/>
    <w:rsid w:val="00EA249B"/>
    <w:rsid w:val="00F8591C"/>
    <w:rsid w:val="00F8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9DBF"/>
  <w15:chartTrackingRefBased/>
  <w15:docId w15:val="{D8F4882F-64E8-4F93-A64F-1E209EBA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FD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255F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255FD1"/>
  </w:style>
  <w:style w:type="paragraph" w:styleId="a5">
    <w:name w:val="footer"/>
    <w:basedOn w:val="a"/>
    <w:link w:val="Char0"/>
    <w:uiPriority w:val="99"/>
    <w:unhideWhenUsed/>
    <w:rsid w:val="00255F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255FD1"/>
  </w:style>
  <w:style w:type="table" w:styleId="a6">
    <w:name w:val="Table Grid"/>
    <w:basedOn w:val="a1"/>
    <w:uiPriority w:val="39"/>
    <w:rsid w:val="00255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255FD1"/>
    <w:rPr>
      <w:b/>
      <w:bCs/>
    </w:rPr>
  </w:style>
  <w:style w:type="character" w:styleId="-">
    <w:name w:val="Hyperlink"/>
    <w:basedOn w:val="a0"/>
    <w:uiPriority w:val="99"/>
    <w:unhideWhenUsed/>
    <w:rsid w:val="00255FD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255FD1"/>
    <w:pPr>
      <w:spacing w:after="0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character" w:styleId="a8">
    <w:name w:val="Emphasis"/>
    <w:basedOn w:val="a0"/>
    <w:uiPriority w:val="20"/>
    <w:qFormat/>
    <w:rsid w:val="00255FD1"/>
    <w:rPr>
      <w:i/>
      <w:iCs/>
    </w:rPr>
  </w:style>
  <w:style w:type="character" w:customStyle="1" w:styleId="Char1">
    <w:name w:val="Κείμενο πλαισίου Char"/>
    <w:basedOn w:val="a0"/>
    <w:link w:val="a9"/>
    <w:uiPriority w:val="99"/>
    <w:semiHidden/>
    <w:rsid w:val="00255FD1"/>
    <w:rPr>
      <w:rFonts w:ascii="Segoe UI" w:hAnsi="Segoe UI" w:cs="Segoe UI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255F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Char2"/>
    <w:uiPriority w:val="99"/>
    <w:semiHidden/>
    <w:unhideWhenUsed/>
    <w:rsid w:val="00255FD1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a"/>
    <w:uiPriority w:val="99"/>
    <w:semiHidden/>
    <w:rsid w:val="00255FD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55FD1"/>
    <w:rPr>
      <w:vertAlign w:val="superscript"/>
    </w:rPr>
  </w:style>
  <w:style w:type="character" w:customStyle="1" w:styleId="dsense">
    <w:name w:val="dsense"/>
    <w:basedOn w:val="a0"/>
    <w:rsid w:val="008F05FA"/>
  </w:style>
  <w:style w:type="character" w:customStyle="1" w:styleId="ph">
    <w:name w:val="ph"/>
    <w:basedOn w:val="a0"/>
    <w:rsid w:val="008F05FA"/>
  </w:style>
  <w:style w:type="paragraph" w:customStyle="1" w:styleId="wrcopyright">
    <w:name w:val="wrcopyright"/>
    <w:basedOn w:val="a"/>
    <w:rsid w:val="008F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c">
    <w:name w:val="endnote text"/>
    <w:basedOn w:val="a"/>
    <w:link w:val="Char3"/>
    <w:uiPriority w:val="99"/>
    <w:semiHidden/>
    <w:unhideWhenUsed/>
    <w:rsid w:val="00AD67EB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σημείωσης τέλους Char"/>
    <w:basedOn w:val="a0"/>
    <w:link w:val="ac"/>
    <w:uiPriority w:val="99"/>
    <w:semiHidden/>
    <w:rsid w:val="00AD67EB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AD67EB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1A249E"/>
    <w:rPr>
      <w:sz w:val="16"/>
      <w:szCs w:val="16"/>
    </w:rPr>
  </w:style>
  <w:style w:type="paragraph" w:styleId="af">
    <w:name w:val="annotation text"/>
    <w:basedOn w:val="a"/>
    <w:link w:val="Char4"/>
    <w:uiPriority w:val="99"/>
    <w:semiHidden/>
    <w:unhideWhenUsed/>
    <w:rsid w:val="001A249E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semiHidden/>
    <w:rsid w:val="001A249E"/>
    <w:rPr>
      <w:sz w:val="20"/>
      <w:szCs w:val="20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1A249E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1A24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8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xtutor.ca/conc/fr/" TargetMode="External"/><Relationship Id="rId13" Type="http://schemas.openxmlformats.org/officeDocument/2006/relationships/image" Target="media/image3.jpeg"/><Relationship Id="rId18" Type="http://schemas.openxmlformats.org/officeDocument/2006/relationships/hyperlink" Target="javascript:popper('show_context.pl?item=ARRANGER&amp;start=6450868&amp;this_corp=Fr_le_monde.txt&amp;gaps=no_gaps&amp;sort_type=left&amp;search_type=equals&amp;unframed=true&amp;lingo=French%27)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javascript:popper('show_context.pl?item=ARRANGER&amp;start=6163975&amp;this_corp=Fr_le_monde.txt&amp;gaps=no_gaps&amp;sort_type=left&amp;search_type=equals&amp;unframed=true&amp;lingo=French%27)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javascript:popper('show_context.pl?item=ARRANGER&amp;start=1141321&amp;this_corp=Fr_le_monde.txt&amp;gaps=no_gaps&amp;sort_type=left&amp;search_type=equals&amp;unframed=true&amp;lingo=French%27)" TargetMode="External"/><Relationship Id="rId10" Type="http://schemas.openxmlformats.org/officeDocument/2006/relationships/hyperlink" Target="http://rali.iro.umontreal.ca/rali/?q=fr/node/1237" TargetMode="External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hyperlink" Target="http://infolingu.univ-mlv.fr/DonneesLinguistiques/Lexiques-Grammaires/Visualisation.html" TargetMode="External"/><Relationship Id="rId14" Type="http://schemas.openxmlformats.org/officeDocument/2006/relationships/image" Target="media/image4.gif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fr.wikipedia.org/wiki/Corpus" TargetMode="External"/><Relationship Id="rId2" Type="http://schemas.openxmlformats.org/officeDocument/2006/relationships/hyperlink" Target="https://fr.wikipedia.org/wiki/Liste_de_linguistes" TargetMode="External"/><Relationship Id="rId1" Type="http://schemas.openxmlformats.org/officeDocument/2006/relationships/hyperlink" Target="http://infolingu.univ-mlv.fr/DonneesLinguistiques/Lexiques-Grammaires/Visualisation.html" TargetMode="External"/><Relationship Id="rId4" Type="http://schemas.openxmlformats.org/officeDocument/2006/relationships/hyperlink" Target="https://fr.wikipedia.org/wiki/Contexte_(linguistique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B623F-ADFD-4384-889B-FF2AFFF7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3414</Words>
  <Characters>18440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Athina mitrogiannopoulou</cp:lastModifiedBy>
  <cp:revision>16</cp:revision>
  <dcterms:created xsi:type="dcterms:W3CDTF">2026-10-07T08:21:00Z</dcterms:created>
  <dcterms:modified xsi:type="dcterms:W3CDTF">2026-10-10T18:15:00Z</dcterms:modified>
</cp:coreProperties>
</file>