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7C" w:rsidRPr="00F1647C" w:rsidRDefault="00F1647C" w:rsidP="00F1647C">
      <w:pPr>
        <w:shd w:val="clear" w:color="auto" w:fill="FFFFFF"/>
        <w:spacing w:before="300" w:after="675" w:line="240" w:lineRule="auto"/>
        <w:outlineLvl w:val="2"/>
        <w:rPr>
          <w:rFonts w:ascii="Arial" w:eastAsia="Times New Roman" w:hAnsi="Arial" w:cs="Arial"/>
          <w:color w:val="665073"/>
          <w:sz w:val="68"/>
          <w:szCs w:val="68"/>
          <w:lang w:val="fr-FR" w:eastAsia="el-GR"/>
        </w:rPr>
      </w:pPr>
      <w:r w:rsidRPr="00F1647C">
        <w:rPr>
          <w:rFonts w:ascii="Arial" w:eastAsia="Times New Roman" w:hAnsi="Arial" w:cs="Arial"/>
          <w:color w:val="665073"/>
          <w:sz w:val="68"/>
          <w:szCs w:val="68"/>
          <w:lang w:val="fr-FR" w:eastAsia="el-GR"/>
        </w:rPr>
        <w:t>Le melon</w:t>
      </w:r>
    </w:p>
    <w:p w:rsidR="00F1647C" w:rsidRPr="00F1647C" w:rsidRDefault="00F1647C" w:rsidP="00F1647C"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t>(Marc – Antoine de Saint-Amant)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Quelle odeur sens-je en cette chambre ?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Quel doux parfum de musc et d'ambre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Me vient le cerveau réjouir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 xml:space="preserve">Et tout le </w:t>
      </w:r>
      <w:proofErr w:type="spellStart"/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t>coeur</w:t>
      </w:r>
      <w:proofErr w:type="spellEnd"/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t xml:space="preserve"> épanouir ?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 xml:space="preserve">Ha ! </w:t>
      </w:r>
      <w:proofErr w:type="gramStart"/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t>bon</w:t>
      </w:r>
      <w:proofErr w:type="gramEnd"/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t xml:space="preserve"> Dieu ! j'en tombe en extase </w:t>
      </w:r>
      <w:proofErr w:type="gramStart"/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t>:</w:t>
      </w:r>
      <w:proofErr w:type="gramEnd"/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Ces belles fleurs qui, dans ce vase,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Parent le haut de ce buffet,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Feraient-elles bien cet effet ?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A-t-on brûlé de la pastille ?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N'est-ce point ce vin qui pétille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Dans le cristal, que l'art humain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A fait pour couronner la main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Et d'où sort, quand on en veut boire,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Un air de framboise à la gloire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Du bon terroir qui l'a porté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Pour notre éternelle santé ?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Non, ce n'est rien d'entre ces choses,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Mon penser, que tu me proposes.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Qu'est-ce donc ? je l'ai découvert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Dans ce panier rempli de vert :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C'est un MELON, où la nature,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Par une admirable structure,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A voulu graver à l'entour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lastRenderedPageBreak/>
        <w:t>Mille plaisants chiffres d'amour,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Pour claire marque à tout le monde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Que, d'une amitié sans seconde,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Elle chérit ce doux manger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Et que, d'un souci ménager,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Travaillant aux biens de la terre,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Dans ce beau fruit seul elle enserre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Toutes les aimables vertus </w:t>
      </w:r>
      <w:r w:rsidRPr="00F1647C">
        <w:rPr>
          <w:rFonts w:ascii="Arial" w:eastAsia="Times New Roman" w:hAnsi="Arial" w:cs="Arial"/>
          <w:color w:val="333333"/>
          <w:sz w:val="27"/>
          <w:szCs w:val="27"/>
          <w:lang w:val="fr-FR" w:eastAsia="el-GR"/>
        </w:rPr>
        <w:br/>
        <w:t>Dont les autres sont revêtus.</w:t>
      </w:r>
    </w:p>
    <w:p w:rsidR="00E91F34" w:rsidRPr="00F1647C" w:rsidRDefault="00F1647C">
      <w:pPr>
        <w:rPr>
          <w:lang w:val="fr-FR"/>
        </w:rPr>
      </w:pPr>
    </w:p>
    <w:sectPr w:rsidR="00E91F34" w:rsidRPr="00F1647C" w:rsidSect="006F1B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1647C"/>
    <w:rsid w:val="006F1BE4"/>
    <w:rsid w:val="007B597B"/>
    <w:rsid w:val="00821E63"/>
    <w:rsid w:val="009228CA"/>
    <w:rsid w:val="00CC1776"/>
    <w:rsid w:val="00F1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E4"/>
  </w:style>
  <w:style w:type="paragraph" w:styleId="3">
    <w:name w:val="heading 3"/>
    <w:basedOn w:val="a"/>
    <w:link w:val="3Char"/>
    <w:uiPriority w:val="9"/>
    <w:qFormat/>
    <w:rsid w:val="00F164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1647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2019-06-09T09:27:00Z</dcterms:created>
  <dcterms:modified xsi:type="dcterms:W3CDTF">2019-06-09T09:28:00Z</dcterms:modified>
</cp:coreProperties>
</file>