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176" w:rsidRDefault="009B0176" w:rsidP="009B0176">
      <w:pPr>
        <w:pStyle w:val="Heading1"/>
        <w:rPr>
          <w:rStyle w:val="Strong"/>
          <w:rFonts w:ascii="Baskerville Old Face" w:hAnsi="Baskerville Old Face"/>
          <w:b/>
          <w:sz w:val="32"/>
          <w:szCs w:val="32"/>
          <w:lang w:val="fr-FR"/>
        </w:rPr>
      </w:pPr>
      <w:bookmarkStart w:id="0" w:name="_GoBack"/>
      <w:r>
        <w:rPr>
          <w:rStyle w:val="Strong"/>
          <w:rFonts w:ascii="Baskerville Old Face" w:hAnsi="Baskerville Old Face"/>
          <w:b/>
          <w:sz w:val="32"/>
          <w:szCs w:val="32"/>
          <w:lang w:val="fr-FR"/>
        </w:rPr>
        <w:t xml:space="preserve">Bientôt un mode "sommeil" sur vos </w:t>
      </w:r>
      <w:proofErr w:type="spellStart"/>
      <w:r>
        <w:rPr>
          <w:rStyle w:val="Strong"/>
          <w:rFonts w:ascii="Baskerville Old Face" w:hAnsi="Baskerville Old Face"/>
          <w:b/>
          <w:sz w:val="32"/>
          <w:szCs w:val="32"/>
          <w:lang w:val="fr-FR"/>
        </w:rPr>
        <w:t>smartphones</w:t>
      </w:r>
      <w:proofErr w:type="spellEnd"/>
      <w:r>
        <w:rPr>
          <w:rStyle w:val="Strong"/>
          <w:rFonts w:ascii="Baskerville Old Face" w:hAnsi="Baskerville Old Face"/>
          <w:b/>
          <w:sz w:val="32"/>
          <w:szCs w:val="32"/>
          <w:lang w:val="fr-FR"/>
        </w:rPr>
        <w:t xml:space="preserve"> ?</w:t>
      </w:r>
    </w:p>
    <w:p w:rsidR="009B0176" w:rsidRPr="009B0176" w:rsidRDefault="009B0176" w:rsidP="009B0176">
      <w:pPr>
        <w:spacing w:line="413" w:lineRule="atLeast"/>
        <w:jc w:val="both"/>
        <w:outlineLvl w:val="1"/>
        <w:rPr>
          <w:rFonts w:ascii="Arial" w:hAnsi="Arial" w:cs="Arial"/>
          <w:b/>
          <w:color w:val="343536"/>
          <w:lang w:val="fr-FR"/>
        </w:rPr>
      </w:pPr>
      <w:r>
        <w:rPr>
          <w:rFonts w:ascii="Arial" w:hAnsi="Arial" w:cs="Arial"/>
          <w:b/>
          <w:bCs/>
          <w:color w:val="343536"/>
          <w:lang w:val="fr-FR"/>
        </w:rPr>
        <w:t>Dans une revue spécialisée, des chercheurs britanniques expliquent que la luminosité de certains écrans perturbe l'hormone favorisant l'endormissement.</w:t>
      </w:r>
    </w:p>
    <w:p w:rsidR="009B0176" w:rsidRDefault="009B0176" w:rsidP="009B0176">
      <w:r>
        <w:rPr>
          <w:noProof/>
          <w:lang w:val="en-US" w:eastAsia="zh-CN"/>
        </w:rPr>
        <w:drawing>
          <wp:inline distT="0" distB="0" distL="0" distR="0">
            <wp:extent cx="4922955" cy="2445990"/>
            <wp:effectExtent l="0" t="0" r="240030" b="431165"/>
            <wp:docPr id="1" name="Picture 1" descr="La lumière bleue émise par certains de nos écrans nuit à la qualité du somm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La lumière bleue émise par certains de nos écrans nuit à la qualité du sommeil."/>
                    <pic:cNvPicPr>
                      <a:picLocks noChangeAspect="1" noChangeArrowheads="1"/>
                    </pic:cNvPicPr>
                  </pic:nvPicPr>
                  <pic:blipFill>
                    <a:blip r:embed="rId8"/>
                    <a:srcRect/>
                    <a:stretch>
                      <a:fillRect/>
                    </a:stretch>
                  </pic:blipFill>
                  <pic:spPr bwMode="auto">
                    <a:xfrm>
                      <a:off x="0" y="0"/>
                      <a:ext cx="4922520" cy="244538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9B0176" w:rsidRDefault="009B0176" w:rsidP="009B0176">
      <w:pPr>
        <w:jc w:val="both"/>
        <w:rPr>
          <w:sz w:val="20"/>
          <w:szCs w:val="20"/>
          <w:lang w:val="fr-FR"/>
        </w:rPr>
      </w:pPr>
      <w:r>
        <w:rPr>
          <w:sz w:val="20"/>
          <w:szCs w:val="20"/>
          <w:lang w:val="fr-FR"/>
        </w:rPr>
        <w:t>La lumière bleue émise par certains de nos écrans nuit à la qualité du sommeil. </w:t>
      </w:r>
    </w:p>
    <w:p w:rsidR="009B0176" w:rsidRDefault="009B0176" w:rsidP="009B0176">
      <w:pPr>
        <w:spacing w:after="150" w:line="288" w:lineRule="atLeast"/>
        <w:jc w:val="both"/>
        <w:rPr>
          <w:sz w:val="20"/>
          <w:szCs w:val="20"/>
          <w:lang w:val="fr-FR"/>
        </w:rPr>
      </w:pPr>
      <w:r>
        <w:rPr>
          <w:rFonts w:ascii="Arial" w:hAnsi="Arial" w:cs="Arial"/>
          <w:color w:val="000000"/>
          <w:sz w:val="20"/>
          <w:szCs w:val="20"/>
          <w:lang w:val="fr-FR"/>
        </w:rPr>
        <w:t>Jeter un dernier coup d'</w:t>
      </w:r>
      <w:proofErr w:type="spellStart"/>
      <w:r>
        <w:rPr>
          <w:rFonts w:ascii="Arial" w:hAnsi="Arial" w:cs="Arial"/>
          <w:color w:val="000000"/>
          <w:sz w:val="20"/>
          <w:szCs w:val="20"/>
          <w:lang w:val="fr-FR"/>
        </w:rPr>
        <w:t>oeil</w:t>
      </w:r>
      <w:proofErr w:type="spellEnd"/>
      <w:r>
        <w:rPr>
          <w:rFonts w:ascii="Arial" w:hAnsi="Arial" w:cs="Arial"/>
          <w:color w:val="000000"/>
          <w:sz w:val="20"/>
          <w:szCs w:val="20"/>
          <w:lang w:val="fr-FR"/>
        </w:rPr>
        <w:t xml:space="preserve"> à ses mails, regarder une vidéo sur Internet, envoyer quelques textes... Qui n'a jamais consulté son téléphone portable juste avant </w:t>
      </w:r>
      <w:r>
        <w:rPr>
          <w:rFonts w:ascii="Arial" w:hAnsi="Arial" w:cs="Arial"/>
          <w:sz w:val="20"/>
          <w:szCs w:val="20"/>
          <w:lang w:val="fr-FR"/>
        </w:rPr>
        <w:t>de se coucher ? Une bien mauvaise habitude, puisqu'elle nuit à la qualité du sommeil, préviennent des chercheurs britanniques.</w:t>
      </w:r>
    </w:p>
    <w:p w:rsidR="009B0176" w:rsidRDefault="009B0176" w:rsidP="009B0176">
      <w:pPr>
        <w:shd w:val="clear" w:color="auto" w:fill="FFFFFF"/>
        <w:spacing w:before="180"/>
        <w:jc w:val="both"/>
        <w:rPr>
          <w:rFonts w:ascii="Arial" w:hAnsi="Arial" w:cs="Arial"/>
          <w:sz w:val="20"/>
          <w:szCs w:val="20"/>
          <w:lang w:val="fr-FR"/>
        </w:rPr>
      </w:pPr>
      <w:r>
        <w:rPr>
          <w:rFonts w:ascii="Arial" w:hAnsi="Arial" w:cs="Arial"/>
          <w:sz w:val="20"/>
          <w:szCs w:val="20"/>
          <w:lang w:val="fr-FR"/>
        </w:rPr>
        <w:t>Leur étude, parue dans la revue spécialisée </w:t>
      </w:r>
      <w:hyperlink r:id="rId9" w:tgtFrame="_blank" w:history="1">
        <w:r>
          <w:rPr>
            <w:rStyle w:val="Hyperlink"/>
            <w:rFonts w:ascii="Arial" w:hAnsi="Arial" w:cs="Arial"/>
            <w:sz w:val="20"/>
            <w:szCs w:val="20"/>
            <w:lang w:val="fr-FR"/>
          </w:rPr>
          <w:t xml:space="preserve">In </w:t>
        </w:r>
        <w:proofErr w:type="spellStart"/>
        <w:r>
          <w:rPr>
            <w:rStyle w:val="Hyperlink"/>
            <w:rFonts w:ascii="Arial" w:hAnsi="Arial" w:cs="Arial"/>
            <w:sz w:val="20"/>
            <w:szCs w:val="20"/>
            <w:lang w:val="fr-FR"/>
          </w:rPr>
          <w:t>Frontiers</w:t>
        </w:r>
        <w:proofErr w:type="spellEnd"/>
        <w:r>
          <w:rPr>
            <w:rStyle w:val="Hyperlink"/>
            <w:rFonts w:ascii="Arial" w:hAnsi="Arial" w:cs="Arial"/>
            <w:sz w:val="20"/>
            <w:szCs w:val="20"/>
            <w:lang w:val="fr-FR"/>
          </w:rPr>
          <w:t xml:space="preserve"> Public </w:t>
        </w:r>
        <w:proofErr w:type="spellStart"/>
        <w:r>
          <w:rPr>
            <w:rStyle w:val="Hyperlink"/>
            <w:rFonts w:ascii="Arial" w:hAnsi="Arial" w:cs="Arial"/>
            <w:sz w:val="20"/>
            <w:szCs w:val="20"/>
            <w:lang w:val="fr-FR"/>
          </w:rPr>
          <w:t>Health</w:t>
        </w:r>
        <w:proofErr w:type="spellEnd"/>
      </w:hyperlink>
      <w:r>
        <w:rPr>
          <w:rFonts w:ascii="Arial" w:hAnsi="Arial" w:cs="Arial"/>
          <w:sz w:val="20"/>
          <w:szCs w:val="20"/>
          <w:lang w:val="fr-FR"/>
        </w:rPr>
        <w:t>, met en avant les conséquences de la lumière bleue émise par certains de nos écrans. Selon eux, cette dernière trouble le rôle de la mélatonine, l'hormone favorisant l'endormissement. Réduire la luminosité</w:t>
      </w:r>
    </w:p>
    <w:p w:rsidR="009B0176" w:rsidRDefault="009B0176" w:rsidP="009B0176">
      <w:pPr>
        <w:shd w:val="clear" w:color="auto" w:fill="FFFFFF"/>
        <w:spacing w:before="180"/>
        <w:jc w:val="both"/>
        <w:rPr>
          <w:rFonts w:ascii="Arial" w:hAnsi="Arial" w:cs="Arial"/>
          <w:sz w:val="20"/>
          <w:szCs w:val="20"/>
          <w:lang w:val="fr-FR"/>
        </w:rPr>
      </w:pPr>
      <w:r>
        <w:rPr>
          <w:rFonts w:ascii="Arial" w:hAnsi="Arial" w:cs="Arial"/>
          <w:sz w:val="20"/>
          <w:szCs w:val="20"/>
          <w:lang w:val="fr-FR"/>
        </w:rPr>
        <w:t>"La lumière bleue est idéale en journée, mais a des effets catastrophiques la nuit. Des données montrent que si vous restez en face de l'écran en soirée, ou durant la nuit, l'exposition à la lumière bleue peut reporter votre sommeil d'une heure", explique le professeur Paul Gingras, à l'origine de cette étude et cité par la </w:t>
      </w:r>
      <w:hyperlink r:id="rId10" w:tgtFrame="_blank" w:history="1">
        <w:r>
          <w:rPr>
            <w:rStyle w:val="Hyperlink"/>
            <w:rFonts w:ascii="Arial" w:hAnsi="Arial" w:cs="Arial"/>
            <w:sz w:val="20"/>
            <w:szCs w:val="20"/>
            <w:lang w:val="fr-FR"/>
          </w:rPr>
          <w:t>BBC</w:t>
        </w:r>
      </w:hyperlink>
      <w:r>
        <w:rPr>
          <w:rFonts w:ascii="Arial" w:hAnsi="Arial" w:cs="Arial"/>
          <w:sz w:val="20"/>
          <w:szCs w:val="20"/>
          <w:lang w:val="fr-FR"/>
        </w:rPr>
        <w:t>.</w:t>
      </w:r>
    </w:p>
    <w:p w:rsidR="009B0176" w:rsidRDefault="009B0176" w:rsidP="009B0176">
      <w:pPr>
        <w:shd w:val="clear" w:color="auto" w:fill="FFFFFF"/>
        <w:spacing w:before="180"/>
        <w:jc w:val="both"/>
        <w:rPr>
          <w:rFonts w:ascii="Arial" w:hAnsi="Arial" w:cs="Arial"/>
          <w:sz w:val="20"/>
          <w:szCs w:val="20"/>
          <w:lang w:val="fr-FR"/>
        </w:rPr>
      </w:pPr>
      <w:r>
        <w:rPr>
          <w:rFonts w:ascii="Arial" w:hAnsi="Arial" w:cs="Arial"/>
          <w:sz w:val="20"/>
          <w:szCs w:val="20"/>
          <w:lang w:val="fr-FR"/>
        </w:rPr>
        <w:t xml:space="preserve">Face à ce problème, le spécialiste a d'ailleurs une solution. Il conseille aux constructeurs de créer un "mode sommeil" sur leurs appareils, à l'instar du "mode avion", réduisant ainsi la luminosité de l'écran. Une fonction déjà présente sur les appareils </w:t>
      </w:r>
      <w:proofErr w:type="spellStart"/>
      <w:r>
        <w:rPr>
          <w:rFonts w:ascii="Arial" w:hAnsi="Arial" w:cs="Arial"/>
          <w:sz w:val="20"/>
          <w:szCs w:val="20"/>
          <w:lang w:val="fr-FR"/>
        </w:rPr>
        <w:t>Android</w:t>
      </w:r>
      <w:proofErr w:type="spellEnd"/>
      <w:r>
        <w:rPr>
          <w:rFonts w:ascii="Arial" w:hAnsi="Arial" w:cs="Arial"/>
          <w:sz w:val="20"/>
          <w:szCs w:val="20"/>
          <w:lang w:val="fr-FR"/>
        </w:rPr>
        <w:t xml:space="preserve"> et de la marque Phillips.</w:t>
      </w:r>
    </w:p>
    <w:p w:rsidR="009B0176" w:rsidRPr="009B0176" w:rsidRDefault="009B0176" w:rsidP="009B0176">
      <w:pPr>
        <w:spacing w:after="150" w:line="288" w:lineRule="atLeast"/>
        <w:ind w:left="3600" w:firstLine="720"/>
        <w:rPr>
          <w:rStyle w:val="Strong"/>
          <w:b w:val="0"/>
          <w:lang w:val="fr-FR"/>
        </w:rPr>
      </w:pPr>
      <w:r>
        <w:rPr>
          <w:rStyle w:val="Strong"/>
          <w:b w:val="0"/>
          <w:lang w:val="fr-FR"/>
        </w:rPr>
        <w:t>Publié le 23/11/2015 à 21:45 | Le Point.fr</w:t>
      </w:r>
    </w:p>
    <w:bookmarkEnd w:id="0"/>
    <w:p w:rsidR="009B0176" w:rsidRDefault="009B0176" w:rsidP="009B0176">
      <w:pPr>
        <w:spacing w:after="150" w:line="288" w:lineRule="atLeast"/>
        <w:ind w:left="3600" w:firstLine="720"/>
        <w:rPr>
          <w:rStyle w:val="Strong"/>
          <w:b w:val="0"/>
          <w:lang w:val="fr-FR"/>
        </w:rPr>
      </w:pPr>
    </w:p>
    <w:p w:rsidR="009B0176" w:rsidRDefault="009B0176" w:rsidP="009B0176">
      <w:pPr>
        <w:spacing w:after="150" w:line="288" w:lineRule="atLeast"/>
        <w:ind w:left="3600" w:firstLine="720"/>
        <w:rPr>
          <w:rStyle w:val="Strong"/>
          <w:b w:val="0"/>
          <w:lang w:val="fr-FR"/>
        </w:rPr>
      </w:pPr>
    </w:p>
    <w:p w:rsidR="009B0176" w:rsidRPr="009B0176" w:rsidRDefault="009B0176" w:rsidP="009B0176">
      <w:pPr>
        <w:rPr>
          <w:rFonts w:ascii="Arial" w:hAnsi="Arial" w:cs="Arial"/>
          <w:b/>
          <w:u w:val="single"/>
          <w:lang w:val="fr-FR"/>
        </w:rPr>
      </w:pPr>
      <w:r>
        <w:rPr>
          <w:rFonts w:ascii="Arial" w:hAnsi="Arial" w:cs="Arial"/>
          <w:b/>
          <w:u w:val="single"/>
          <w:lang w:val="fr-FR"/>
        </w:rPr>
        <w:t xml:space="preserve">1)  A) Donnez un autre titre  </w:t>
      </w:r>
    </w:p>
    <w:p w:rsidR="009B0176" w:rsidRDefault="009B0176" w:rsidP="009B0176">
      <w:pPr>
        <w:pStyle w:val="HTMLPreformatted"/>
        <w:shd w:val="clear" w:color="auto" w:fill="FFFFFF"/>
        <w:rPr>
          <w:rFonts w:ascii="Arial" w:hAnsi="Arial" w:cs="Arial"/>
          <w:b/>
          <w:sz w:val="18"/>
          <w:szCs w:val="18"/>
          <w:lang w:val="fr-FR"/>
        </w:rPr>
      </w:pPr>
      <w:r>
        <w:rPr>
          <w:rFonts w:ascii="Arial" w:hAnsi="Arial" w:cs="Arial"/>
          <w:b/>
          <w:sz w:val="18"/>
          <w:szCs w:val="18"/>
          <w:lang w:val="fr-FR"/>
        </w:rPr>
        <w:t xml:space="preserve"> B) </w:t>
      </w:r>
      <w:r>
        <w:rPr>
          <w:rFonts w:ascii="Arial" w:hAnsi="Arial" w:cs="Arial"/>
          <w:b/>
          <w:sz w:val="18"/>
          <w:szCs w:val="18"/>
        </w:rPr>
        <w:t>Ά</w:t>
      </w:r>
      <w:r>
        <w:rPr>
          <w:rFonts w:ascii="Arial" w:hAnsi="Arial" w:cs="Arial"/>
          <w:b/>
          <w:sz w:val="18"/>
          <w:szCs w:val="18"/>
          <w:lang w:val="fr-FR"/>
        </w:rPr>
        <w:t xml:space="preserve"> quel groupe s’adresse ce texte ?  </w:t>
      </w:r>
    </w:p>
    <w:p w:rsidR="009B0176" w:rsidRDefault="009B0176" w:rsidP="009B0176">
      <w:pPr>
        <w:pStyle w:val="HTMLPreformatted"/>
        <w:shd w:val="clear" w:color="auto" w:fill="FFFFFF"/>
        <w:ind w:left="644"/>
        <w:rPr>
          <w:rFonts w:ascii="Arial" w:hAnsi="Arial" w:cs="Arial"/>
          <w:b/>
          <w:sz w:val="18"/>
          <w:szCs w:val="18"/>
          <w:lang w:val="fr-FR"/>
        </w:rPr>
      </w:pPr>
    </w:p>
    <w:p w:rsidR="009B0176" w:rsidRDefault="009B0176" w:rsidP="009B0176">
      <w:pPr>
        <w:pStyle w:val="HTMLPreformatted"/>
        <w:shd w:val="clear" w:color="auto" w:fill="FFFFFF"/>
        <w:ind w:left="644"/>
        <w:rPr>
          <w:rFonts w:ascii="Arial" w:hAnsi="Arial" w:cs="Arial"/>
          <w:b/>
          <w:sz w:val="18"/>
          <w:szCs w:val="18"/>
          <w:lang w:val="fr-FR"/>
        </w:rPr>
      </w:pPr>
    </w:p>
    <w:p w:rsidR="009B0176" w:rsidRDefault="009B0176" w:rsidP="009B0176">
      <w:pPr>
        <w:pStyle w:val="HTMLPreformatted"/>
        <w:shd w:val="clear" w:color="auto" w:fill="FFFFFF"/>
        <w:rPr>
          <w:rFonts w:ascii="Arial" w:hAnsi="Arial" w:cs="Arial"/>
          <w:b/>
          <w:sz w:val="22"/>
          <w:szCs w:val="22"/>
          <w:u w:val="single"/>
          <w:lang w:val="fr-FR"/>
        </w:rPr>
      </w:pPr>
      <w:r>
        <w:rPr>
          <w:rFonts w:ascii="Arial" w:hAnsi="Arial" w:cs="Arial"/>
          <w:b/>
          <w:sz w:val="22"/>
          <w:szCs w:val="22"/>
          <w:u w:val="single"/>
          <w:lang w:val="fr-FR"/>
        </w:rPr>
        <w:t>2) Analysez la structure des GN ci –dessous:</w:t>
      </w:r>
    </w:p>
    <w:p w:rsidR="009B0176" w:rsidRDefault="009B0176" w:rsidP="009B0176">
      <w:pPr>
        <w:pStyle w:val="HTMLPreformatted"/>
        <w:shd w:val="clear" w:color="auto" w:fill="FFFFFF"/>
        <w:ind w:left="644"/>
        <w:rPr>
          <w:rFonts w:ascii="Arial" w:hAnsi="Arial" w:cs="Arial"/>
          <w:b/>
          <w:sz w:val="22"/>
          <w:szCs w:val="22"/>
          <w:lang w:val="fr-FR"/>
        </w:rPr>
      </w:pPr>
      <w:r>
        <w:rPr>
          <w:rFonts w:ascii="Arial" w:hAnsi="Arial" w:cs="Arial"/>
          <w:b/>
          <w:sz w:val="22"/>
          <w:szCs w:val="22"/>
          <w:lang w:val="fr-FR"/>
        </w:rPr>
        <w:t xml:space="preserve"> </w:t>
      </w:r>
    </w:p>
    <w:p w:rsidR="009B0176" w:rsidRDefault="009B0176" w:rsidP="009B0176">
      <w:pPr>
        <w:pStyle w:val="HTMLPreformatted"/>
        <w:numPr>
          <w:ilvl w:val="0"/>
          <w:numId w:val="1"/>
        </w:numPr>
        <w:shd w:val="clear" w:color="auto" w:fill="FFFFFF"/>
        <w:rPr>
          <w:rFonts w:ascii="Arial" w:hAnsi="Arial" w:cs="Arial"/>
          <w:b/>
          <w:sz w:val="18"/>
          <w:szCs w:val="18"/>
        </w:rPr>
      </w:pPr>
      <w:r>
        <w:rPr>
          <w:rFonts w:ascii="Arial" w:hAnsi="Arial" w:cs="Arial"/>
          <w:b/>
          <w:sz w:val="18"/>
          <w:szCs w:val="18"/>
        </w:rPr>
        <w:t xml:space="preserve">La </w:t>
      </w:r>
      <w:proofErr w:type="spellStart"/>
      <w:r>
        <w:rPr>
          <w:rFonts w:ascii="Arial" w:hAnsi="Arial" w:cs="Arial"/>
          <w:b/>
          <w:sz w:val="18"/>
          <w:szCs w:val="18"/>
        </w:rPr>
        <w:t>lumi</w:t>
      </w:r>
      <w:proofErr w:type="spellEnd"/>
      <w:r>
        <w:rPr>
          <w:rFonts w:ascii="Arial" w:hAnsi="Arial" w:cs="Arial"/>
          <w:b/>
          <w:sz w:val="18"/>
          <w:szCs w:val="18"/>
          <w:lang w:val="fr-FR"/>
        </w:rPr>
        <w:t>è</w:t>
      </w:r>
      <w:r>
        <w:rPr>
          <w:rFonts w:ascii="Arial" w:hAnsi="Arial" w:cs="Arial"/>
          <w:b/>
          <w:sz w:val="18"/>
          <w:szCs w:val="18"/>
        </w:rPr>
        <w:t xml:space="preserve">re </w:t>
      </w:r>
      <w:proofErr w:type="spellStart"/>
      <w:r>
        <w:rPr>
          <w:rFonts w:ascii="Arial" w:hAnsi="Arial" w:cs="Arial"/>
          <w:b/>
          <w:sz w:val="18"/>
          <w:szCs w:val="18"/>
        </w:rPr>
        <w:t>bleue</w:t>
      </w:r>
      <w:proofErr w:type="spellEnd"/>
    </w:p>
    <w:p w:rsidR="009B0176" w:rsidRDefault="009B0176" w:rsidP="009B0176">
      <w:pPr>
        <w:pStyle w:val="HTMLPreformatted"/>
        <w:shd w:val="clear" w:color="auto" w:fill="FFFFFF"/>
        <w:ind w:left="1004"/>
        <w:rPr>
          <w:rFonts w:ascii="Arial" w:hAnsi="Arial" w:cs="Arial"/>
          <w:b/>
          <w:sz w:val="18"/>
          <w:szCs w:val="18"/>
        </w:rPr>
      </w:pPr>
    </w:p>
    <w:p w:rsidR="009B0176" w:rsidRDefault="009B0176" w:rsidP="009B0176">
      <w:pPr>
        <w:pStyle w:val="HTMLPreformatted"/>
        <w:shd w:val="clear" w:color="auto" w:fill="FFFFFF"/>
        <w:rPr>
          <w:rFonts w:ascii="Arial" w:hAnsi="Arial" w:cs="Arial"/>
          <w:b/>
          <w:sz w:val="18"/>
          <w:szCs w:val="18"/>
        </w:rPr>
      </w:pPr>
      <w:r>
        <w:rPr>
          <w:rFonts w:ascii="Arial" w:hAnsi="Arial" w:cs="Arial"/>
          <w:b/>
          <w:sz w:val="18"/>
          <w:szCs w:val="18"/>
          <w:u w:val="single"/>
        </w:rPr>
        <w:lastRenderedPageBreak/>
        <w:t xml:space="preserve">La: </w:t>
      </w:r>
      <w:r>
        <w:rPr>
          <w:rFonts w:ascii="Arial" w:hAnsi="Arial" w:cs="Arial"/>
          <w:b/>
          <w:sz w:val="18"/>
          <w:szCs w:val="18"/>
        </w:rPr>
        <w:t>……………………………..</w:t>
      </w:r>
    </w:p>
    <w:p w:rsidR="009B0176" w:rsidRDefault="009B0176" w:rsidP="009B0176">
      <w:pPr>
        <w:pStyle w:val="HTMLPreformatted"/>
        <w:shd w:val="clear" w:color="auto" w:fill="FFFFFF"/>
        <w:rPr>
          <w:rFonts w:ascii="Arial" w:hAnsi="Arial" w:cs="Arial"/>
          <w:b/>
          <w:sz w:val="18"/>
          <w:szCs w:val="18"/>
        </w:rPr>
      </w:pPr>
    </w:p>
    <w:p w:rsidR="009B0176" w:rsidRDefault="009B0176" w:rsidP="009B0176">
      <w:pPr>
        <w:pStyle w:val="HTMLPreformatted"/>
        <w:shd w:val="clear" w:color="auto" w:fill="FFFFFF"/>
        <w:rPr>
          <w:rFonts w:ascii="Arial" w:hAnsi="Arial" w:cs="Arial"/>
          <w:b/>
          <w:sz w:val="18"/>
          <w:szCs w:val="18"/>
        </w:rPr>
      </w:pPr>
      <w:proofErr w:type="spellStart"/>
      <w:proofErr w:type="gramStart"/>
      <w:r>
        <w:rPr>
          <w:rFonts w:ascii="Arial" w:hAnsi="Arial" w:cs="Arial"/>
          <w:b/>
          <w:sz w:val="18"/>
          <w:szCs w:val="18"/>
          <w:u w:val="single"/>
        </w:rPr>
        <w:t>lumi</w:t>
      </w:r>
      <w:proofErr w:type="spellEnd"/>
      <w:r>
        <w:rPr>
          <w:rFonts w:ascii="Arial" w:hAnsi="Arial" w:cs="Arial"/>
          <w:b/>
          <w:sz w:val="18"/>
          <w:szCs w:val="18"/>
          <w:u w:val="single"/>
          <w:lang w:val="fr-FR"/>
        </w:rPr>
        <w:t>è</w:t>
      </w:r>
      <w:r>
        <w:rPr>
          <w:rFonts w:ascii="Arial" w:hAnsi="Arial" w:cs="Arial"/>
          <w:b/>
          <w:sz w:val="18"/>
          <w:szCs w:val="18"/>
          <w:u w:val="single"/>
        </w:rPr>
        <w:t>re</w:t>
      </w:r>
      <w:proofErr w:type="gramEnd"/>
      <w:r>
        <w:rPr>
          <w:rFonts w:ascii="Arial" w:hAnsi="Arial" w:cs="Arial"/>
          <w:b/>
          <w:sz w:val="18"/>
          <w:szCs w:val="18"/>
          <w:u w:val="single"/>
        </w:rPr>
        <w:t xml:space="preserve">: </w:t>
      </w:r>
      <w:r>
        <w:rPr>
          <w:rFonts w:ascii="Arial" w:hAnsi="Arial" w:cs="Arial"/>
          <w:b/>
          <w:sz w:val="18"/>
          <w:szCs w:val="18"/>
        </w:rPr>
        <w:t>……………………………..</w:t>
      </w:r>
    </w:p>
    <w:p w:rsidR="009B0176" w:rsidRDefault="009B0176" w:rsidP="009B0176">
      <w:pPr>
        <w:pStyle w:val="HTMLPreformatted"/>
        <w:shd w:val="clear" w:color="auto" w:fill="FFFFFF"/>
        <w:rPr>
          <w:rFonts w:ascii="Arial" w:hAnsi="Arial" w:cs="Arial"/>
          <w:b/>
          <w:sz w:val="18"/>
          <w:szCs w:val="18"/>
          <w:u w:val="single"/>
        </w:rPr>
      </w:pPr>
    </w:p>
    <w:p w:rsidR="009B0176" w:rsidRDefault="009B0176" w:rsidP="009B0176">
      <w:pPr>
        <w:pStyle w:val="HTMLPreformatted"/>
        <w:shd w:val="clear" w:color="auto" w:fill="FFFFFF"/>
        <w:rPr>
          <w:rFonts w:ascii="Arial" w:hAnsi="Arial" w:cs="Arial"/>
          <w:b/>
          <w:sz w:val="18"/>
          <w:szCs w:val="18"/>
          <w:lang w:val="fr-FR"/>
        </w:rPr>
      </w:pPr>
      <w:proofErr w:type="gramStart"/>
      <w:r>
        <w:rPr>
          <w:rFonts w:ascii="Arial" w:hAnsi="Arial" w:cs="Arial"/>
          <w:b/>
          <w:sz w:val="18"/>
          <w:szCs w:val="18"/>
          <w:u w:val="single"/>
          <w:lang w:val="fr-FR"/>
        </w:rPr>
        <w:t>bleue</w:t>
      </w:r>
      <w:proofErr w:type="gramEnd"/>
      <w:r>
        <w:rPr>
          <w:rFonts w:ascii="Arial" w:hAnsi="Arial" w:cs="Arial"/>
          <w:b/>
          <w:sz w:val="18"/>
          <w:szCs w:val="18"/>
          <w:u w:val="single"/>
          <w:lang w:val="fr-FR"/>
        </w:rPr>
        <w:t xml:space="preserve">: </w:t>
      </w:r>
      <w:r>
        <w:rPr>
          <w:rFonts w:ascii="Arial" w:hAnsi="Arial" w:cs="Arial"/>
          <w:b/>
          <w:sz w:val="18"/>
          <w:szCs w:val="18"/>
          <w:lang w:val="fr-FR"/>
        </w:rPr>
        <w:t>……………………………..</w:t>
      </w:r>
    </w:p>
    <w:p w:rsidR="009B0176" w:rsidRDefault="009B0176" w:rsidP="009B0176">
      <w:pPr>
        <w:pStyle w:val="HTMLPreformatted"/>
        <w:shd w:val="clear" w:color="auto" w:fill="FFFFFF"/>
        <w:rPr>
          <w:rFonts w:ascii="Arial" w:hAnsi="Arial" w:cs="Arial"/>
          <w:b/>
          <w:sz w:val="18"/>
          <w:szCs w:val="18"/>
          <w:u w:val="single"/>
          <w:lang w:val="fr-FR"/>
        </w:rPr>
      </w:pPr>
    </w:p>
    <w:p w:rsidR="009B0176" w:rsidRDefault="009B0176" w:rsidP="009B0176">
      <w:pPr>
        <w:pStyle w:val="HTMLPreformatted"/>
        <w:shd w:val="clear" w:color="auto" w:fill="FFFFFF"/>
        <w:ind w:left="426" w:firstLine="218"/>
        <w:rPr>
          <w:rFonts w:ascii="Arial" w:hAnsi="Arial" w:cs="Arial"/>
          <w:b/>
          <w:sz w:val="18"/>
          <w:szCs w:val="18"/>
          <w:u w:val="single"/>
          <w:lang w:val="fr-FR"/>
        </w:rPr>
      </w:pPr>
    </w:p>
    <w:p w:rsidR="009B0176" w:rsidRDefault="009B0176" w:rsidP="009B0176">
      <w:pPr>
        <w:pStyle w:val="HTMLPreformatted"/>
        <w:shd w:val="clear" w:color="auto" w:fill="FFFFFF"/>
        <w:rPr>
          <w:rFonts w:ascii="Arial" w:hAnsi="Arial" w:cs="Arial"/>
          <w:b/>
          <w:sz w:val="18"/>
          <w:szCs w:val="18"/>
          <w:lang w:val="fr-FR"/>
        </w:rPr>
      </w:pPr>
      <w:r>
        <w:rPr>
          <w:rFonts w:ascii="Arial" w:hAnsi="Arial" w:cs="Arial"/>
          <w:b/>
          <w:sz w:val="18"/>
          <w:szCs w:val="18"/>
          <w:lang w:val="fr-FR"/>
        </w:rPr>
        <w:t xml:space="preserve">           B) La </w:t>
      </w:r>
      <w:proofErr w:type="spellStart"/>
      <w:r>
        <w:rPr>
          <w:rFonts w:ascii="Arial" w:hAnsi="Arial" w:cs="Arial"/>
          <w:b/>
          <w:sz w:val="18"/>
          <w:szCs w:val="18"/>
          <w:lang w:val="fr-FR"/>
        </w:rPr>
        <w:t>luminositè</w:t>
      </w:r>
      <w:proofErr w:type="spellEnd"/>
      <w:r>
        <w:rPr>
          <w:rFonts w:ascii="Arial" w:hAnsi="Arial" w:cs="Arial"/>
          <w:b/>
          <w:sz w:val="18"/>
          <w:szCs w:val="18"/>
          <w:lang w:val="fr-FR"/>
        </w:rPr>
        <w:t xml:space="preserve"> de </w:t>
      </w:r>
      <w:proofErr w:type="spellStart"/>
      <w:r>
        <w:rPr>
          <w:rFonts w:ascii="Arial" w:hAnsi="Arial" w:cs="Arial"/>
          <w:b/>
          <w:sz w:val="18"/>
          <w:szCs w:val="18"/>
          <w:lang w:val="fr-FR"/>
        </w:rPr>
        <w:t>cetrains</w:t>
      </w:r>
      <w:proofErr w:type="spellEnd"/>
      <w:r>
        <w:rPr>
          <w:rFonts w:ascii="Arial" w:hAnsi="Arial" w:cs="Arial"/>
          <w:b/>
          <w:sz w:val="18"/>
          <w:szCs w:val="18"/>
          <w:lang w:val="fr-FR"/>
        </w:rPr>
        <w:t xml:space="preserve"> écrans.</w:t>
      </w:r>
    </w:p>
    <w:p w:rsidR="009B0176" w:rsidRDefault="009B0176" w:rsidP="009B0176">
      <w:pPr>
        <w:pStyle w:val="HTMLPreformatted"/>
        <w:shd w:val="clear" w:color="auto" w:fill="FFFFFF"/>
        <w:rPr>
          <w:rFonts w:ascii="Arial" w:hAnsi="Arial" w:cs="Arial"/>
          <w:b/>
          <w:sz w:val="18"/>
          <w:szCs w:val="18"/>
          <w:lang w:val="fr-FR"/>
        </w:rPr>
      </w:pPr>
      <w:r>
        <w:rPr>
          <w:rFonts w:ascii="Arial" w:hAnsi="Arial" w:cs="Arial"/>
          <w:b/>
          <w:sz w:val="18"/>
          <w:szCs w:val="18"/>
          <w:lang w:val="fr-FR"/>
        </w:rPr>
        <w:t xml:space="preserve">          </w:t>
      </w:r>
    </w:p>
    <w:p w:rsidR="009B0176" w:rsidRDefault="009B0176" w:rsidP="009B0176">
      <w:pPr>
        <w:pStyle w:val="HTMLPreformatted"/>
        <w:shd w:val="clear" w:color="auto" w:fill="FFFFFF"/>
        <w:rPr>
          <w:rFonts w:ascii="Arial" w:hAnsi="Arial" w:cs="Arial"/>
          <w:b/>
          <w:sz w:val="18"/>
          <w:szCs w:val="18"/>
          <w:lang w:val="fr-FR"/>
        </w:rPr>
      </w:pPr>
      <w:r>
        <w:rPr>
          <w:rFonts w:ascii="Arial" w:hAnsi="Arial" w:cs="Arial"/>
          <w:b/>
          <w:sz w:val="18"/>
          <w:szCs w:val="18"/>
          <w:lang w:val="fr-FR"/>
        </w:rPr>
        <w:t xml:space="preserve"> </w:t>
      </w:r>
      <w:r>
        <w:rPr>
          <w:rFonts w:ascii="Arial" w:hAnsi="Arial" w:cs="Arial"/>
          <w:b/>
          <w:sz w:val="18"/>
          <w:szCs w:val="18"/>
          <w:u w:val="single"/>
          <w:lang w:val="fr-FR"/>
        </w:rPr>
        <w:t xml:space="preserve">La : </w:t>
      </w:r>
      <w:r>
        <w:rPr>
          <w:rFonts w:ascii="Arial" w:hAnsi="Arial" w:cs="Arial"/>
          <w:b/>
          <w:sz w:val="18"/>
          <w:szCs w:val="18"/>
          <w:lang w:val="fr-FR"/>
        </w:rPr>
        <w:t>……………………………..</w:t>
      </w:r>
    </w:p>
    <w:p w:rsidR="009B0176" w:rsidRDefault="009B0176" w:rsidP="009B0176">
      <w:pPr>
        <w:pStyle w:val="HTMLPreformatted"/>
        <w:shd w:val="clear" w:color="auto" w:fill="FFFFFF"/>
        <w:rPr>
          <w:rFonts w:ascii="Arial" w:hAnsi="Arial" w:cs="Arial"/>
          <w:b/>
          <w:sz w:val="18"/>
          <w:szCs w:val="18"/>
          <w:lang w:val="fr-FR"/>
        </w:rPr>
      </w:pPr>
    </w:p>
    <w:p w:rsidR="009B0176" w:rsidRDefault="009B0176" w:rsidP="009B0176">
      <w:pPr>
        <w:pStyle w:val="HTMLPreformatted"/>
        <w:shd w:val="clear" w:color="auto" w:fill="FFFFFF"/>
        <w:rPr>
          <w:rFonts w:ascii="Arial" w:hAnsi="Arial" w:cs="Arial"/>
          <w:b/>
          <w:sz w:val="18"/>
          <w:szCs w:val="18"/>
          <w:lang w:val="fr-FR"/>
        </w:rPr>
      </w:pPr>
      <w:proofErr w:type="spellStart"/>
      <w:r>
        <w:rPr>
          <w:rFonts w:ascii="Arial" w:hAnsi="Arial" w:cs="Arial"/>
          <w:b/>
          <w:sz w:val="18"/>
          <w:szCs w:val="18"/>
          <w:u w:val="single"/>
          <w:lang w:val="fr-FR"/>
        </w:rPr>
        <w:t>Lumniositè</w:t>
      </w:r>
      <w:proofErr w:type="spellEnd"/>
      <w:r>
        <w:rPr>
          <w:rFonts w:ascii="Arial" w:hAnsi="Arial" w:cs="Arial"/>
          <w:b/>
          <w:sz w:val="18"/>
          <w:szCs w:val="18"/>
          <w:u w:val="single"/>
          <w:lang w:val="fr-FR"/>
        </w:rPr>
        <w:t xml:space="preserve"> : </w:t>
      </w:r>
      <w:r>
        <w:rPr>
          <w:rFonts w:ascii="Arial" w:hAnsi="Arial" w:cs="Arial"/>
          <w:b/>
          <w:sz w:val="18"/>
          <w:szCs w:val="18"/>
          <w:lang w:val="fr-FR"/>
        </w:rPr>
        <w:t>……………………………..</w:t>
      </w:r>
    </w:p>
    <w:p w:rsidR="009B0176" w:rsidRDefault="009B0176" w:rsidP="009B0176">
      <w:pPr>
        <w:pStyle w:val="HTMLPreformatted"/>
        <w:shd w:val="clear" w:color="auto" w:fill="FFFFFF"/>
        <w:rPr>
          <w:rFonts w:ascii="Arial" w:hAnsi="Arial" w:cs="Arial"/>
          <w:b/>
          <w:sz w:val="18"/>
          <w:szCs w:val="18"/>
          <w:u w:val="single"/>
          <w:lang w:val="fr-FR"/>
        </w:rPr>
      </w:pPr>
    </w:p>
    <w:p w:rsidR="009B0176" w:rsidRDefault="009B0176" w:rsidP="009B0176">
      <w:pPr>
        <w:pStyle w:val="HTMLPreformatted"/>
        <w:shd w:val="clear" w:color="auto" w:fill="FFFFFF"/>
        <w:rPr>
          <w:rFonts w:ascii="Arial" w:hAnsi="Arial" w:cs="Arial"/>
          <w:b/>
          <w:sz w:val="18"/>
          <w:szCs w:val="18"/>
          <w:u w:val="single"/>
          <w:lang w:val="fr-FR"/>
        </w:rPr>
      </w:pPr>
      <w:proofErr w:type="gramStart"/>
      <w:r>
        <w:rPr>
          <w:rFonts w:ascii="Arial" w:hAnsi="Arial" w:cs="Arial"/>
          <w:b/>
          <w:sz w:val="18"/>
          <w:szCs w:val="18"/>
          <w:u w:val="single"/>
          <w:lang w:val="fr-FR"/>
        </w:rPr>
        <w:t>de</w:t>
      </w:r>
      <w:proofErr w:type="gramEnd"/>
      <w:r>
        <w:rPr>
          <w:rFonts w:ascii="Arial" w:hAnsi="Arial" w:cs="Arial"/>
          <w:b/>
          <w:sz w:val="18"/>
          <w:szCs w:val="18"/>
          <w:u w:val="single"/>
          <w:lang w:val="fr-FR"/>
        </w:rPr>
        <w:t xml:space="preserve"> </w:t>
      </w:r>
      <w:proofErr w:type="spellStart"/>
      <w:r>
        <w:rPr>
          <w:rFonts w:ascii="Arial" w:hAnsi="Arial" w:cs="Arial"/>
          <w:b/>
          <w:sz w:val="18"/>
          <w:szCs w:val="18"/>
          <w:u w:val="single"/>
          <w:lang w:val="fr-FR"/>
        </w:rPr>
        <w:t>cetrains</w:t>
      </w:r>
      <w:proofErr w:type="spellEnd"/>
      <w:r>
        <w:rPr>
          <w:rFonts w:ascii="Arial" w:hAnsi="Arial" w:cs="Arial"/>
          <w:b/>
          <w:sz w:val="18"/>
          <w:szCs w:val="18"/>
          <w:u w:val="single"/>
          <w:lang w:val="fr-FR"/>
        </w:rPr>
        <w:t xml:space="preserve"> écrans : </w:t>
      </w:r>
      <w:r>
        <w:rPr>
          <w:rFonts w:ascii="Arial" w:hAnsi="Arial" w:cs="Arial"/>
          <w:b/>
          <w:sz w:val="18"/>
          <w:szCs w:val="18"/>
          <w:lang w:val="fr-FR"/>
        </w:rPr>
        <w:t>……………………………..</w:t>
      </w:r>
    </w:p>
    <w:p w:rsidR="009B0176" w:rsidRDefault="009B0176" w:rsidP="009B0176">
      <w:pPr>
        <w:pStyle w:val="HTMLPreformatted"/>
        <w:shd w:val="clear" w:color="auto" w:fill="FFFFFF"/>
        <w:rPr>
          <w:rFonts w:ascii="Arial" w:hAnsi="Arial" w:cs="Arial"/>
          <w:b/>
          <w:sz w:val="18"/>
          <w:szCs w:val="18"/>
          <w:lang w:val="fr-FR"/>
        </w:rPr>
      </w:pPr>
    </w:p>
    <w:p w:rsidR="009B0176" w:rsidRDefault="009B0176" w:rsidP="009B0176">
      <w:pPr>
        <w:pStyle w:val="HTMLPreformatted"/>
        <w:shd w:val="clear" w:color="auto" w:fill="FFFFFF"/>
        <w:rPr>
          <w:rFonts w:ascii="Arial" w:hAnsi="Arial" w:cs="Arial"/>
          <w:b/>
          <w:sz w:val="18"/>
          <w:szCs w:val="18"/>
          <w:lang w:val="fr-FR"/>
        </w:rPr>
      </w:pPr>
      <w:r>
        <w:rPr>
          <w:rFonts w:ascii="Arial" w:hAnsi="Arial" w:cs="Arial"/>
          <w:b/>
          <w:sz w:val="18"/>
          <w:szCs w:val="18"/>
          <w:lang w:val="fr-FR"/>
        </w:rPr>
        <w:t xml:space="preserve">  </w:t>
      </w:r>
    </w:p>
    <w:p w:rsidR="009B0176" w:rsidRDefault="009B0176" w:rsidP="009B0176">
      <w:pPr>
        <w:pStyle w:val="HTMLPreformatted"/>
        <w:shd w:val="clear" w:color="auto" w:fill="FFFFFF"/>
        <w:ind w:left="284"/>
        <w:rPr>
          <w:rFonts w:ascii="Arial" w:hAnsi="Arial" w:cs="Arial"/>
          <w:sz w:val="24"/>
          <w:szCs w:val="24"/>
          <w:u w:val="single"/>
          <w:lang w:val="fr-FR"/>
        </w:rPr>
      </w:pPr>
      <w:r>
        <w:rPr>
          <w:rFonts w:ascii="Arial" w:hAnsi="Arial" w:cs="Arial"/>
          <w:b/>
          <w:sz w:val="24"/>
          <w:szCs w:val="24"/>
          <w:u w:val="single"/>
          <w:lang w:val="fr-FR"/>
        </w:rPr>
        <w:t xml:space="preserve">3) Questions de compréhension (vrai ou faux?)        </w:t>
      </w:r>
    </w:p>
    <w:p w:rsidR="009B0176" w:rsidRDefault="009B0176" w:rsidP="009B0176">
      <w:pPr>
        <w:pStyle w:val="HTMLPreformatted"/>
        <w:shd w:val="clear" w:color="auto" w:fill="FFFFFF"/>
        <w:ind w:left="644"/>
        <w:rPr>
          <w:rFonts w:ascii="Arial" w:hAnsi="Arial" w:cs="Arial"/>
          <w:b/>
          <w:sz w:val="24"/>
          <w:szCs w:val="24"/>
          <w:u w:val="single"/>
          <w:lang w:val="fr-FR"/>
        </w:rPr>
      </w:pPr>
    </w:p>
    <w:p w:rsidR="009B0176" w:rsidRDefault="009B0176" w:rsidP="009B0176">
      <w:pPr>
        <w:pStyle w:val="HTMLPreformatted"/>
        <w:numPr>
          <w:ilvl w:val="0"/>
          <w:numId w:val="2"/>
        </w:numPr>
        <w:shd w:val="clear" w:color="auto" w:fill="FFFFFF"/>
        <w:rPr>
          <w:rFonts w:ascii="Arial" w:hAnsi="Arial" w:cs="Arial"/>
          <w:b/>
          <w:sz w:val="18"/>
          <w:szCs w:val="18"/>
          <w:lang w:val="fr-FR"/>
        </w:rPr>
      </w:pPr>
      <w:r>
        <w:rPr>
          <w:rFonts w:ascii="Arial" w:hAnsi="Arial" w:cs="Arial"/>
          <w:b/>
          <w:sz w:val="18"/>
          <w:szCs w:val="18"/>
          <w:lang w:val="fr-FR"/>
        </w:rPr>
        <w:t xml:space="preserve">Des scientifiques européens affirment que </w:t>
      </w:r>
      <w:proofErr w:type="gramStart"/>
      <w:r>
        <w:rPr>
          <w:rFonts w:ascii="Arial" w:hAnsi="Arial" w:cs="Arial"/>
          <w:b/>
          <w:sz w:val="18"/>
          <w:szCs w:val="18"/>
          <w:lang w:val="fr-FR"/>
        </w:rPr>
        <w:t>l’ utilisation</w:t>
      </w:r>
      <w:proofErr w:type="gramEnd"/>
      <w:r>
        <w:rPr>
          <w:rFonts w:ascii="Arial" w:hAnsi="Arial" w:cs="Arial"/>
          <w:b/>
          <w:sz w:val="18"/>
          <w:szCs w:val="18"/>
          <w:lang w:val="fr-FR"/>
        </w:rPr>
        <w:t xml:space="preserve"> du portable avant de s’endormir est néfaste.</w:t>
      </w:r>
    </w:p>
    <w:p w:rsidR="009B0176" w:rsidRDefault="009B0176" w:rsidP="009B0176">
      <w:pPr>
        <w:pStyle w:val="HTMLPreformatted"/>
        <w:shd w:val="clear" w:color="auto" w:fill="FFFFFF"/>
        <w:ind w:left="644"/>
        <w:rPr>
          <w:rFonts w:ascii="Arial" w:hAnsi="Arial" w:cs="Arial"/>
          <w:b/>
          <w:sz w:val="18"/>
          <w:szCs w:val="18"/>
          <w:lang w:val="fr-FR"/>
        </w:rPr>
      </w:pPr>
      <w:r>
        <w:rPr>
          <w:rFonts w:ascii="Arial" w:hAnsi="Arial" w:cs="Arial"/>
          <w:b/>
          <w:sz w:val="18"/>
          <w:szCs w:val="18"/>
          <w:lang w:val="fr-FR"/>
        </w:rPr>
        <w:t xml:space="preserve"> </w:t>
      </w:r>
    </w:p>
    <w:tbl>
      <w:tblPr>
        <w:tblpPr w:leftFromText="180" w:rightFromText="180" w:vertAnchor="text" w:horzAnchor="page" w:tblpX="8368" w:tblpY="45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
      </w:tblGrid>
      <w:tr w:rsidR="009B0176" w:rsidRPr="009B0176" w:rsidTr="009B0176">
        <w:trPr>
          <w:trHeight w:val="458"/>
        </w:trPr>
        <w:tc>
          <w:tcPr>
            <w:tcW w:w="371" w:type="dxa"/>
            <w:tcBorders>
              <w:top w:val="single" w:sz="4" w:space="0" w:color="auto"/>
              <w:left w:val="single" w:sz="4" w:space="0" w:color="auto"/>
              <w:bottom w:val="single" w:sz="4" w:space="0" w:color="000000"/>
              <w:right w:val="single" w:sz="4" w:space="0" w:color="auto"/>
            </w:tcBorders>
          </w:tcPr>
          <w:p w:rsidR="009B0176" w:rsidRDefault="009B0176">
            <w:pPr>
              <w:pStyle w:val="HTMLPreformatted"/>
              <w:rPr>
                <w:rFonts w:ascii="Arial" w:hAnsi="Arial" w:cs="Arial"/>
                <w:b/>
                <w:sz w:val="18"/>
                <w:szCs w:val="18"/>
                <w:lang w:val="fr-FR"/>
              </w:rPr>
            </w:pPr>
          </w:p>
        </w:tc>
      </w:tr>
    </w:tbl>
    <w:p w:rsidR="009B0176" w:rsidRDefault="009B0176" w:rsidP="009B0176">
      <w:pPr>
        <w:pStyle w:val="HTMLPreformatted"/>
        <w:shd w:val="clear" w:color="auto" w:fill="FFFFFF"/>
        <w:rPr>
          <w:rFonts w:ascii="Arial" w:hAnsi="Arial" w:cs="Arial"/>
          <w:b/>
          <w:sz w:val="18"/>
          <w:szCs w:val="18"/>
          <w:lang w:val="fr-FR"/>
        </w:rPr>
      </w:pPr>
      <w:r>
        <w:rPr>
          <w:rFonts w:ascii="Arial" w:hAnsi="Arial" w:cs="Arial"/>
          <w:b/>
          <w:sz w:val="18"/>
          <w:szCs w:val="18"/>
          <w:lang w:val="fr-FR"/>
        </w:rPr>
        <w:t xml:space="preserve">                                                   </w:t>
      </w:r>
    </w:p>
    <w:p w:rsidR="009B0176" w:rsidRDefault="009B0176" w:rsidP="009B0176">
      <w:pPr>
        <w:pStyle w:val="IntenseQuote"/>
        <w:ind w:left="0"/>
        <w:rPr>
          <w:rStyle w:val="SubtleReference"/>
          <w:color w:val="auto"/>
        </w:rPr>
      </w:pPr>
      <w:r>
        <w:rPr>
          <w:rFonts w:ascii="Arial" w:hAnsi="Arial" w:cs="Arial"/>
          <w:color w:val="auto"/>
          <w:sz w:val="18"/>
          <w:szCs w:val="18"/>
          <w:u w:val="single"/>
          <w:lang w:val="fr-FR"/>
        </w:rPr>
        <w:t>Vrai ou faux ?</w:t>
      </w:r>
    </w:p>
    <w:p w:rsidR="009B0176" w:rsidRDefault="009B0176" w:rsidP="009B0176">
      <w:pPr>
        <w:rPr>
          <w:b/>
        </w:rPr>
      </w:pPr>
      <w:r>
        <w:rPr>
          <w:rFonts w:ascii="Arial" w:hAnsi="Arial" w:cs="Arial"/>
          <w:b/>
          <w:sz w:val="18"/>
          <w:szCs w:val="18"/>
          <w:lang w:val="fr-FR"/>
        </w:rPr>
        <w:t xml:space="preserve">Justification : </w:t>
      </w:r>
    </w:p>
    <w:p w:rsidR="009B0176" w:rsidRDefault="009B0176" w:rsidP="009B0176">
      <w:pPr>
        <w:rPr>
          <w:rFonts w:ascii="Arial" w:hAnsi="Arial" w:cs="Arial"/>
          <w:b/>
          <w:sz w:val="18"/>
          <w:szCs w:val="18"/>
          <w:lang w:val="fr-FR"/>
        </w:rPr>
      </w:pPr>
    </w:p>
    <w:p w:rsidR="009B0176" w:rsidRDefault="009B0176" w:rsidP="009B0176">
      <w:pPr>
        <w:rPr>
          <w:rFonts w:ascii="Arial" w:hAnsi="Arial" w:cs="Arial"/>
          <w:b/>
          <w:sz w:val="18"/>
          <w:szCs w:val="18"/>
          <w:lang w:val="fr-FR"/>
        </w:rPr>
      </w:pPr>
      <w:r>
        <w:rPr>
          <w:rFonts w:ascii="Arial" w:hAnsi="Arial" w:cs="Arial"/>
          <w:b/>
          <w:sz w:val="18"/>
          <w:szCs w:val="18"/>
          <w:lang w:val="fr-FR"/>
        </w:rPr>
        <w:t>......................................................................................................................................................................</w:t>
      </w:r>
    </w:p>
    <w:p w:rsidR="009B0176" w:rsidRDefault="009B0176" w:rsidP="009B0176">
      <w:pPr>
        <w:pStyle w:val="HTMLPreformatted"/>
        <w:shd w:val="clear" w:color="auto" w:fill="FFFFFF"/>
        <w:ind w:left="644"/>
        <w:rPr>
          <w:rFonts w:ascii="Arial" w:hAnsi="Arial" w:cs="Arial"/>
          <w:b/>
          <w:sz w:val="18"/>
          <w:szCs w:val="18"/>
          <w:lang w:val="fr-FR"/>
        </w:rPr>
      </w:pPr>
    </w:p>
    <w:p w:rsidR="009B0176" w:rsidRDefault="009B0176" w:rsidP="009B0176">
      <w:pPr>
        <w:pStyle w:val="HTMLPreformatted"/>
        <w:shd w:val="clear" w:color="auto" w:fill="FFFFFF"/>
        <w:ind w:left="644"/>
        <w:rPr>
          <w:rFonts w:ascii="Arial" w:hAnsi="Arial" w:cs="Arial"/>
          <w:b/>
          <w:sz w:val="18"/>
          <w:szCs w:val="18"/>
          <w:lang w:val="fr-FR"/>
        </w:rPr>
      </w:pPr>
    </w:p>
    <w:tbl>
      <w:tblPr>
        <w:tblpPr w:leftFromText="180" w:rightFromText="180" w:vertAnchor="text" w:horzAnchor="page" w:tblpX="8158" w:tblpY="3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
      </w:tblGrid>
      <w:tr w:rsidR="009B0176" w:rsidTr="009B0176">
        <w:trPr>
          <w:trHeight w:val="495"/>
        </w:trPr>
        <w:tc>
          <w:tcPr>
            <w:tcW w:w="403" w:type="dxa"/>
            <w:tcBorders>
              <w:top w:val="single" w:sz="4" w:space="0" w:color="auto"/>
              <w:left w:val="single" w:sz="4" w:space="0" w:color="auto"/>
              <w:bottom w:val="single" w:sz="4" w:space="0" w:color="auto"/>
              <w:right w:val="single" w:sz="4" w:space="0" w:color="auto"/>
            </w:tcBorders>
          </w:tcPr>
          <w:p w:rsidR="009B0176" w:rsidRDefault="009B0176">
            <w:pPr>
              <w:pStyle w:val="ListParagraph"/>
              <w:ind w:left="0"/>
              <w:rPr>
                <w:rFonts w:ascii="Arial" w:hAnsi="Arial" w:cs="Arial"/>
                <w:b/>
                <w:sz w:val="18"/>
                <w:szCs w:val="18"/>
                <w:lang w:val="fr-FR" w:eastAsia="el-GR"/>
              </w:rPr>
            </w:pPr>
          </w:p>
        </w:tc>
      </w:tr>
    </w:tbl>
    <w:p w:rsidR="009B0176" w:rsidRDefault="009B0176" w:rsidP="009B0176">
      <w:pPr>
        <w:pStyle w:val="ListParagraph"/>
        <w:numPr>
          <w:ilvl w:val="0"/>
          <w:numId w:val="2"/>
        </w:numPr>
        <w:rPr>
          <w:rFonts w:ascii="Arial" w:hAnsi="Arial" w:cs="Arial"/>
          <w:b/>
          <w:sz w:val="18"/>
          <w:szCs w:val="18"/>
          <w:lang w:val="fr-FR" w:eastAsia="el-GR"/>
        </w:rPr>
      </w:pPr>
      <w:r>
        <w:rPr>
          <w:rFonts w:ascii="Arial" w:hAnsi="Arial" w:cs="Arial"/>
          <w:b/>
          <w:sz w:val="18"/>
          <w:szCs w:val="18"/>
          <w:lang w:val="fr-FR"/>
        </w:rPr>
        <w:t>La lumière bleue est aussi probl</w:t>
      </w:r>
      <w:r>
        <w:rPr>
          <w:rFonts w:ascii="Arial" w:hAnsi="Arial" w:cs="Arial"/>
          <w:b/>
          <w:sz w:val="18"/>
          <w:szCs w:val="18"/>
          <w:lang w:val="fr-FR" w:eastAsia="el-GR"/>
        </w:rPr>
        <w:t xml:space="preserve">ématique pendant la </w:t>
      </w:r>
    </w:p>
    <w:p w:rsidR="009B0176" w:rsidRDefault="009B0176" w:rsidP="009B0176">
      <w:pPr>
        <w:pStyle w:val="ListParagraph"/>
        <w:ind w:left="1004"/>
        <w:rPr>
          <w:rFonts w:ascii="Arial" w:hAnsi="Arial" w:cs="Arial"/>
          <w:b/>
          <w:sz w:val="18"/>
          <w:szCs w:val="18"/>
          <w:lang w:val="fr-FR" w:eastAsia="el-GR"/>
        </w:rPr>
      </w:pPr>
      <w:proofErr w:type="gramStart"/>
      <w:r>
        <w:rPr>
          <w:rFonts w:ascii="Arial" w:hAnsi="Arial" w:cs="Arial"/>
          <w:b/>
          <w:sz w:val="18"/>
          <w:szCs w:val="18"/>
          <w:lang w:val="fr-FR" w:eastAsia="el-GR"/>
        </w:rPr>
        <w:t>journée</w:t>
      </w:r>
      <w:proofErr w:type="gramEnd"/>
      <w:r>
        <w:rPr>
          <w:rFonts w:ascii="Arial" w:hAnsi="Arial" w:cs="Arial"/>
          <w:b/>
          <w:sz w:val="18"/>
          <w:szCs w:val="18"/>
          <w:lang w:val="fr-FR" w:eastAsia="el-GR"/>
        </w:rPr>
        <w:t xml:space="preserve">. </w:t>
      </w:r>
    </w:p>
    <w:p w:rsidR="009B0176" w:rsidRDefault="009B0176" w:rsidP="009B0176">
      <w:pPr>
        <w:pStyle w:val="IntenseQuote"/>
        <w:ind w:left="0"/>
        <w:rPr>
          <w:rFonts w:ascii="Arial" w:hAnsi="Arial" w:cs="Arial"/>
          <w:color w:val="auto"/>
          <w:sz w:val="18"/>
          <w:szCs w:val="18"/>
          <w:u w:val="single"/>
          <w:lang w:val="fr-FR"/>
        </w:rPr>
      </w:pPr>
      <w:r>
        <w:rPr>
          <w:rFonts w:ascii="Arial" w:hAnsi="Arial" w:cs="Arial"/>
          <w:color w:val="auto"/>
          <w:sz w:val="18"/>
          <w:szCs w:val="18"/>
          <w:u w:val="single"/>
          <w:lang w:val="fr-FR"/>
        </w:rPr>
        <w:t>Vrai ou faux ?</w:t>
      </w:r>
    </w:p>
    <w:p w:rsidR="009B0176" w:rsidRDefault="009B0176" w:rsidP="009B0176">
      <w:pPr>
        <w:pStyle w:val="HTMLPreformatted"/>
        <w:shd w:val="clear" w:color="auto" w:fill="FFFFFF"/>
        <w:ind w:left="644"/>
        <w:rPr>
          <w:rFonts w:ascii="Arial" w:hAnsi="Arial" w:cs="Arial"/>
          <w:b/>
          <w:sz w:val="18"/>
          <w:szCs w:val="18"/>
          <w:lang w:val="fr-FR"/>
        </w:rPr>
      </w:pPr>
      <w:r>
        <w:rPr>
          <w:rFonts w:ascii="Arial" w:hAnsi="Arial" w:cs="Arial"/>
          <w:b/>
          <w:sz w:val="18"/>
          <w:szCs w:val="18"/>
          <w:lang w:val="fr-FR"/>
        </w:rPr>
        <w:t xml:space="preserve">Justification : </w:t>
      </w:r>
    </w:p>
    <w:p w:rsidR="009B0176" w:rsidRDefault="009B0176" w:rsidP="009B0176">
      <w:pPr>
        <w:pStyle w:val="HTMLPreformatted"/>
        <w:shd w:val="clear" w:color="auto" w:fill="FFFFFF"/>
        <w:ind w:left="644"/>
        <w:rPr>
          <w:rFonts w:ascii="Arial" w:hAnsi="Arial" w:cs="Arial"/>
          <w:b/>
          <w:sz w:val="18"/>
          <w:szCs w:val="18"/>
          <w:lang w:val="fr-FR"/>
        </w:rPr>
      </w:pPr>
    </w:p>
    <w:p w:rsidR="009B0176" w:rsidRDefault="009B0176" w:rsidP="009B0176">
      <w:pPr>
        <w:rPr>
          <w:rFonts w:ascii="Arial" w:hAnsi="Arial" w:cs="Arial"/>
          <w:b/>
          <w:sz w:val="18"/>
          <w:szCs w:val="18"/>
          <w:lang w:val="fr-FR"/>
        </w:rPr>
      </w:pPr>
      <w:r>
        <w:rPr>
          <w:rFonts w:ascii="Arial" w:hAnsi="Arial" w:cs="Arial"/>
          <w:b/>
          <w:sz w:val="18"/>
          <w:szCs w:val="18"/>
          <w:lang w:val="fr-FR"/>
        </w:rPr>
        <w:t>......................................................................................................................................................................</w:t>
      </w:r>
    </w:p>
    <w:p w:rsidR="009B0176" w:rsidRDefault="009B0176" w:rsidP="009B0176">
      <w:pPr>
        <w:pStyle w:val="HTMLPreformatted"/>
        <w:shd w:val="clear" w:color="auto" w:fill="FFFFFF"/>
        <w:ind w:left="644"/>
        <w:rPr>
          <w:rFonts w:ascii="Arial" w:hAnsi="Arial" w:cs="Arial"/>
          <w:b/>
          <w:sz w:val="18"/>
          <w:szCs w:val="18"/>
          <w:lang w:val="fr-FR"/>
        </w:rPr>
      </w:pPr>
    </w:p>
    <w:p w:rsidR="009B0176" w:rsidRDefault="009B0176" w:rsidP="009B0176">
      <w:pPr>
        <w:spacing w:before="100" w:beforeAutospacing="1" w:after="100" w:afterAutospacing="1"/>
        <w:rPr>
          <w:rFonts w:ascii="Arial" w:hAnsi="Arial" w:cs="Arial"/>
          <w:b/>
          <w:u w:val="single"/>
          <w:lang w:val="fr-FR"/>
        </w:rPr>
      </w:pPr>
      <w:r>
        <w:rPr>
          <w:rFonts w:ascii="Arial" w:hAnsi="Arial" w:cs="Arial"/>
          <w:b/>
          <w:u w:val="single"/>
          <w:lang w:val="fr-FR"/>
        </w:rPr>
        <w:t xml:space="preserve"> </w:t>
      </w:r>
      <w:proofErr w:type="gramStart"/>
      <w:r>
        <w:rPr>
          <w:rFonts w:ascii="Arial" w:hAnsi="Arial" w:cs="Arial"/>
          <w:b/>
          <w:u w:val="single"/>
          <w:lang w:val="fr-FR"/>
        </w:rPr>
        <w:t>4)Trouvez</w:t>
      </w:r>
      <w:proofErr w:type="gramEnd"/>
      <w:r>
        <w:rPr>
          <w:rFonts w:ascii="Arial" w:hAnsi="Arial" w:cs="Arial"/>
          <w:b/>
          <w:u w:val="single"/>
          <w:lang w:val="fr-FR"/>
        </w:rPr>
        <w:t xml:space="preserve"> les mots de la même famille et la définition des mots donnés:</w:t>
      </w:r>
    </w:p>
    <w:p w:rsidR="009B0176" w:rsidRDefault="009B0176" w:rsidP="009B0176">
      <w:pPr>
        <w:spacing w:before="100" w:beforeAutospacing="1" w:after="100" w:afterAutospacing="1"/>
        <w:rPr>
          <w:rFonts w:ascii="Arial" w:hAnsi="Arial" w:cs="Arial"/>
          <w:b/>
          <w:sz w:val="18"/>
          <w:szCs w:val="18"/>
          <w:lang w:val="fr-FR"/>
        </w:rPr>
      </w:pPr>
      <w:r>
        <w:rPr>
          <w:rFonts w:ascii="Arial" w:hAnsi="Arial" w:cs="Arial"/>
          <w:b/>
          <w:sz w:val="18"/>
          <w:szCs w:val="18"/>
          <w:lang w:val="fr-FR"/>
        </w:rPr>
        <w:t xml:space="preserve">               A) nuit: ……………………………..</w:t>
      </w:r>
    </w:p>
    <w:p w:rsidR="009B0176" w:rsidRDefault="009B0176" w:rsidP="009B0176">
      <w:pPr>
        <w:spacing w:before="100" w:beforeAutospacing="1" w:after="100" w:afterAutospacing="1"/>
        <w:rPr>
          <w:rFonts w:ascii="Arial" w:hAnsi="Arial" w:cs="Arial"/>
          <w:b/>
          <w:sz w:val="18"/>
          <w:szCs w:val="18"/>
          <w:lang w:val="fr-FR"/>
        </w:rPr>
      </w:pPr>
      <w:r>
        <w:rPr>
          <w:rFonts w:ascii="Arial" w:hAnsi="Arial" w:cs="Arial"/>
          <w:b/>
          <w:sz w:val="18"/>
          <w:szCs w:val="18"/>
          <w:lang w:val="fr-FR"/>
        </w:rPr>
        <w:t xml:space="preserve">             </w:t>
      </w:r>
      <w:r>
        <w:rPr>
          <w:rFonts w:ascii="Arial" w:hAnsi="Arial" w:cs="Arial"/>
          <w:b/>
          <w:sz w:val="18"/>
          <w:szCs w:val="18"/>
          <w:lang w:val="fr-FR"/>
        </w:rPr>
        <w:tab/>
        <w:t xml:space="preserve"> B) Favorisant: ……………………………..</w:t>
      </w:r>
    </w:p>
    <w:p w:rsidR="009B0176" w:rsidRDefault="009B0176" w:rsidP="009B0176">
      <w:pPr>
        <w:spacing w:before="100" w:beforeAutospacing="1" w:after="100" w:afterAutospacing="1"/>
        <w:rPr>
          <w:rFonts w:ascii="Arial" w:hAnsi="Arial" w:cs="Arial"/>
          <w:b/>
          <w:lang w:val="fr-FR"/>
        </w:rPr>
      </w:pPr>
      <w:r>
        <w:rPr>
          <w:rFonts w:ascii="Arial" w:hAnsi="Arial" w:cs="Arial"/>
          <w:b/>
          <w:u w:val="single"/>
          <w:lang w:val="fr-FR"/>
        </w:rPr>
        <w:t xml:space="preserve">  5) Donnez les synonymes et </w:t>
      </w:r>
      <w:proofErr w:type="gramStart"/>
      <w:r>
        <w:rPr>
          <w:rFonts w:ascii="Arial" w:hAnsi="Arial" w:cs="Arial"/>
          <w:b/>
          <w:u w:val="single"/>
          <w:lang w:val="fr-FR"/>
        </w:rPr>
        <w:t>l’antonymes</w:t>
      </w:r>
      <w:proofErr w:type="gramEnd"/>
      <w:r>
        <w:rPr>
          <w:rFonts w:ascii="Arial" w:hAnsi="Arial" w:cs="Arial"/>
          <w:b/>
          <w:u w:val="single"/>
          <w:lang w:val="fr-FR"/>
        </w:rPr>
        <w:t xml:space="preserve"> :</w:t>
      </w:r>
    </w:p>
    <w:p w:rsidR="009B0176" w:rsidRDefault="009B0176" w:rsidP="009B0176">
      <w:pPr>
        <w:spacing w:before="100" w:beforeAutospacing="1" w:after="100" w:afterAutospacing="1"/>
        <w:rPr>
          <w:rFonts w:ascii="Arial" w:hAnsi="Arial" w:cs="Arial"/>
          <w:b/>
          <w:sz w:val="18"/>
          <w:szCs w:val="18"/>
          <w:lang w:val="fr-FR"/>
        </w:rPr>
      </w:pPr>
      <w:r>
        <w:rPr>
          <w:rFonts w:ascii="Arial" w:hAnsi="Arial" w:cs="Arial"/>
          <w:b/>
          <w:sz w:val="18"/>
          <w:szCs w:val="18"/>
          <w:lang w:val="fr-FR"/>
        </w:rPr>
        <w:t xml:space="preserve">              Réduire: ……………………………..     ……………………………..</w:t>
      </w:r>
    </w:p>
    <w:p w:rsidR="009B0176" w:rsidRDefault="009B0176" w:rsidP="009B0176">
      <w:pPr>
        <w:spacing w:before="100" w:beforeAutospacing="1" w:after="100" w:afterAutospacing="1"/>
        <w:rPr>
          <w:rFonts w:ascii="Arial" w:hAnsi="Arial" w:cs="Arial"/>
          <w:b/>
          <w:sz w:val="18"/>
          <w:szCs w:val="18"/>
          <w:lang w:val="fr-FR"/>
        </w:rPr>
      </w:pPr>
      <w:r>
        <w:rPr>
          <w:rFonts w:ascii="Arial" w:hAnsi="Arial" w:cs="Arial"/>
          <w:b/>
          <w:sz w:val="18"/>
          <w:szCs w:val="18"/>
          <w:lang w:val="fr-FR"/>
        </w:rPr>
        <w:t xml:space="preserve">           </w:t>
      </w:r>
      <w:r>
        <w:rPr>
          <w:rFonts w:ascii="Arial" w:hAnsi="Arial" w:cs="Arial"/>
          <w:b/>
          <w:sz w:val="18"/>
          <w:szCs w:val="18"/>
          <w:lang w:val="fr-FR"/>
        </w:rPr>
        <w:tab/>
        <w:t>Sommeil: ……………………………..    ……………………………..</w:t>
      </w:r>
    </w:p>
    <w:p w:rsidR="009B0176" w:rsidRDefault="009B0176" w:rsidP="009B0176">
      <w:pPr>
        <w:spacing w:before="100" w:beforeAutospacing="1" w:after="100" w:afterAutospacing="1"/>
        <w:rPr>
          <w:rFonts w:ascii="Arial" w:hAnsi="Arial" w:cs="Arial"/>
          <w:b/>
          <w:sz w:val="18"/>
          <w:szCs w:val="18"/>
          <w:lang w:val="fr-FR"/>
        </w:rPr>
      </w:pPr>
      <w:r>
        <w:rPr>
          <w:rFonts w:ascii="Arial" w:hAnsi="Arial" w:cs="Arial"/>
          <w:b/>
          <w:sz w:val="18"/>
          <w:szCs w:val="18"/>
          <w:lang w:val="fr-FR"/>
        </w:rPr>
        <w:t xml:space="preserve">     </w:t>
      </w:r>
      <w:r>
        <w:rPr>
          <w:rFonts w:ascii="Arial" w:hAnsi="Arial" w:cs="Arial"/>
          <w:b/>
          <w:sz w:val="18"/>
          <w:szCs w:val="18"/>
          <w:lang w:val="fr-FR"/>
        </w:rPr>
        <w:tab/>
        <w:t xml:space="preserve"> </w:t>
      </w:r>
      <w:proofErr w:type="spellStart"/>
      <w:r>
        <w:rPr>
          <w:rFonts w:ascii="Arial" w:hAnsi="Arial" w:cs="Arial"/>
          <w:b/>
          <w:sz w:val="18"/>
          <w:szCs w:val="18"/>
          <w:lang w:val="fr-FR"/>
        </w:rPr>
        <w:t>Luminositè</w:t>
      </w:r>
      <w:proofErr w:type="spellEnd"/>
      <w:r>
        <w:rPr>
          <w:rFonts w:ascii="Arial" w:hAnsi="Arial" w:cs="Arial"/>
          <w:b/>
          <w:sz w:val="18"/>
          <w:szCs w:val="18"/>
          <w:lang w:val="fr-FR"/>
        </w:rPr>
        <w:t> : ……………………………..    ……………………………..</w:t>
      </w:r>
    </w:p>
    <w:p w:rsidR="009B0176" w:rsidRDefault="009B0176" w:rsidP="009B0176">
      <w:pPr>
        <w:spacing w:before="100" w:beforeAutospacing="1" w:after="100" w:afterAutospacing="1"/>
        <w:rPr>
          <w:rFonts w:ascii="Arial" w:hAnsi="Arial" w:cs="Arial"/>
          <w:b/>
          <w:u w:val="single"/>
          <w:lang w:val="fr-FR"/>
        </w:rPr>
      </w:pPr>
      <w:r>
        <w:rPr>
          <w:rFonts w:ascii="Arial" w:hAnsi="Arial" w:cs="Arial"/>
          <w:b/>
          <w:u w:val="single"/>
          <w:lang w:val="fr-FR"/>
        </w:rPr>
        <w:t xml:space="preserve">6) Remplacer les groupes nominaux par des pronoms : </w:t>
      </w:r>
    </w:p>
    <w:p w:rsidR="009B0176" w:rsidRDefault="009B0176" w:rsidP="009B0176">
      <w:pPr>
        <w:rPr>
          <w:rFonts w:ascii="Arial" w:hAnsi="Arial" w:cs="Arial"/>
          <w:b/>
          <w:sz w:val="18"/>
          <w:szCs w:val="18"/>
          <w:lang w:val="fr-FR"/>
        </w:rPr>
      </w:pPr>
    </w:p>
    <w:p w:rsidR="009B0176" w:rsidRDefault="009B0176" w:rsidP="009B0176">
      <w:pPr>
        <w:rPr>
          <w:rFonts w:ascii="Arial" w:hAnsi="Arial" w:cs="Arial"/>
          <w:b/>
          <w:sz w:val="18"/>
          <w:szCs w:val="18"/>
          <w:u w:val="single"/>
          <w:lang w:val="fr-FR"/>
        </w:rPr>
      </w:pPr>
      <w:r>
        <w:rPr>
          <w:rFonts w:ascii="Arial" w:hAnsi="Arial" w:cs="Arial"/>
          <w:b/>
          <w:sz w:val="18"/>
          <w:szCs w:val="18"/>
          <w:lang w:val="fr-FR"/>
        </w:rPr>
        <w:t xml:space="preserve">1) La lumière bleue émise par certains de nos écrans nuit </w:t>
      </w:r>
      <w:r>
        <w:rPr>
          <w:rFonts w:ascii="Arial" w:hAnsi="Arial" w:cs="Arial"/>
          <w:b/>
          <w:sz w:val="18"/>
          <w:szCs w:val="18"/>
          <w:u w:val="single"/>
          <w:lang w:val="fr-FR"/>
        </w:rPr>
        <w:t>à la qualité du sommeil. </w:t>
      </w:r>
    </w:p>
    <w:p w:rsidR="009B0176" w:rsidRDefault="009B0176" w:rsidP="009B0176">
      <w:pPr>
        <w:rPr>
          <w:rFonts w:ascii="Arial" w:hAnsi="Arial" w:cs="Arial"/>
          <w:b/>
          <w:sz w:val="18"/>
          <w:szCs w:val="18"/>
          <w:u w:val="single"/>
          <w:lang w:val="fr-FR"/>
        </w:rPr>
      </w:pPr>
    </w:p>
    <w:p w:rsidR="009B0176" w:rsidRDefault="009B0176" w:rsidP="009B0176">
      <w:pPr>
        <w:rPr>
          <w:rFonts w:ascii="Arial" w:hAnsi="Arial" w:cs="Arial"/>
          <w:b/>
          <w:sz w:val="18"/>
          <w:szCs w:val="18"/>
          <w:lang w:val="fr-FR"/>
        </w:rPr>
      </w:pPr>
      <w:r>
        <w:rPr>
          <w:rFonts w:ascii="Arial" w:hAnsi="Arial" w:cs="Arial"/>
          <w:b/>
          <w:sz w:val="18"/>
          <w:szCs w:val="18"/>
          <w:lang w:val="fr-FR"/>
        </w:rPr>
        <w:t>......................................................................................................................................................................</w:t>
      </w:r>
    </w:p>
    <w:p w:rsidR="009B0176" w:rsidRDefault="009B0176" w:rsidP="009B0176">
      <w:pPr>
        <w:rPr>
          <w:rFonts w:ascii="Arial" w:hAnsi="Arial" w:cs="Arial"/>
          <w:b/>
          <w:sz w:val="18"/>
          <w:szCs w:val="18"/>
          <w:lang w:val="fr-FR"/>
        </w:rPr>
      </w:pPr>
    </w:p>
    <w:p w:rsidR="009B0176" w:rsidRDefault="009B0176" w:rsidP="009B0176">
      <w:pPr>
        <w:rPr>
          <w:rFonts w:ascii="Arial" w:hAnsi="Arial" w:cs="Arial"/>
          <w:b/>
          <w:sz w:val="18"/>
          <w:szCs w:val="18"/>
          <w:u w:val="single"/>
          <w:lang w:val="fr-FR"/>
        </w:rPr>
      </w:pPr>
    </w:p>
    <w:p w:rsidR="009B0176" w:rsidRDefault="009B0176" w:rsidP="009B0176">
      <w:pPr>
        <w:rPr>
          <w:rFonts w:ascii="Arial" w:hAnsi="Arial" w:cs="Arial"/>
          <w:b/>
          <w:sz w:val="18"/>
          <w:szCs w:val="18"/>
          <w:lang w:val="fr-FR"/>
        </w:rPr>
      </w:pPr>
      <w:r>
        <w:rPr>
          <w:rFonts w:ascii="Arial" w:hAnsi="Arial" w:cs="Arial"/>
          <w:b/>
          <w:sz w:val="18"/>
          <w:szCs w:val="18"/>
          <w:lang w:val="fr-FR"/>
        </w:rPr>
        <w:t xml:space="preserve">2)  Il conseille </w:t>
      </w:r>
      <w:r>
        <w:rPr>
          <w:rFonts w:ascii="Arial" w:hAnsi="Arial" w:cs="Arial"/>
          <w:b/>
          <w:sz w:val="18"/>
          <w:szCs w:val="18"/>
          <w:u w:val="single"/>
          <w:lang w:val="fr-FR"/>
        </w:rPr>
        <w:t>aux constructeurs</w:t>
      </w:r>
      <w:r>
        <w:rPr>
          <w:rFonts w:ascii="Arial" w:hAnsi="Arial" w:cs="Arial"/>
          <w:b/>
          <w:sz w:val="18"/>
          <w:szCs w:val="18"/>
          <w:lang w:val="fr-FR"/>
        </w:rPr>
        <w:t xml:space="preserve"> de créer un "mode sommeil" </w:t>
      </w:r>
    </w:p>
    <w:p w:rsidR="009B0176" w:rsidRDefault="009B0176" w:rsidP="009B0176">
      <w:pPr>
        <w:rPr>
          <w:rFonts w:ascii="Arial" w:hAnsi="Arial" w:cs="Arial"/>
          <w:b/>
          <w:sz w:val="18"/>
          <w:szCs w:val="18"/>
          <w:lang w:val="fr-FR"/>
        </w:rPr>
      </w:pPr>
    </w:p>
    <w:p w:rsidR="009B0176" w:rsidRDefault="009B0176" w:rsidP="009B0176">
      <w:pPr>
        <w:rPr>
          <w:rFonts w:ascii="Arial" w:hAnsi="Arial" w:cs="Arial"/>
          <w:b/>
          <w:sz w:val="18"/>
          <w:szCs w:val="18"/>
          <w:lang w:val="fr-FR"/>
        </w:rPr>
      </w:pPr>
      <w:r>
        <w:rPr>
          <w:rFonts w:ascii="Arial" w:hAnsi="Arial" w:cs="Arial"/>
          <w:b/>
          <w:sz w:val="18"/>
          <w:szCs w:val="18"/>
          <w:lang w:val="fr-FR"/>
        </w:rPr>
        <w:t>......................................................................................................................................................................</w:t>
      </w:r>
    </w:p>
    <w:p w:rsidR="009B0176" w:rsidRDefault="009B0176" w:rsidP="009B0176">
      <w:pPr>
        <w:rPr>
          <w:rFonts w:ascii="Arial" w:hAnsi="Arial" w:cs="Arial"/>
          <w:b/>
          <w:sz w:val="18"/>
          <w:szCs w:val="18"/>
          <w:lang w:val="fr-FR"/>
        </w:rPr>
      </w:pPr>
    </w:p>
    <w:p w:rsidR="009B0176" w:rsidRDefault="009B0176" w:rsidP="009B0176">
      <w:pPr>
        <w:rPr>
          <w:lang w:val="fr-CA"/>
        </w:rPr>
      </w:pPr>
    </w:p>
    <w:p w:rsidR="009B0176" w:rsidRPr="009B0176" w:rsidRDefault="009B0176" w:rsidP="009B0176">
      <w:pPr>
        <w:pStyle w:val="Footer"/>
        <w:tabs>
          <w:tab w:val="left" w:pos="720"/>
        </w:tabs>
        <w:rPr>
          <w:b/>
          <w:lang w:val="fr-CA"/>
        </w:rPr>
      </w:pPr>
      <w:r w:rsidRPr="009B0176">
        <w:rPr>
          <w:b/>
          <w:lang w:val="fr-CA"/>
        </w:rPr>
        <w:t xml:space="preserve">Vocabulaire </w:t>
      </w:r>
    </w:p>
    <w:p w:rsidR="009B0176" w:rsidRPr="009B0176" w:rsidRDefault="009B0176" w:rsidP="009B0176">
      <w:pPr>
        <w:pStyle w:val="Footer"/>
        <w:tabs>
          <w:tab w:val="left" w:pos="720"/>
        </w:tabs>
        <w:rPr>
          <w:b/>
          <w:lang w:val="fr-CA"/>
        </w:rPr>
      </w:pPr>
    </w:p>
    <w:p w:rsidR="009B0176" w:rsidRPr="009B0176" w:rsidRDefault="009B0176" w:rsidP="009B0176">
      <w:pPr>
        <w:pStyle w:val="Footer"/>
        <w:tabs>
          <w:tab w:val="left" w:pos="720"/>
        </w:tabs>
        <w:rPr>
          <w:b/>
          <w:lang w:val="fr-CA"/>
        </w:rPr>
      </w:pPr>
    </w:p>
    <w:p w:rsidR="009B0176" w:rsidRPr="009B0176" w:rsidRDefault="009B0176" w:rsidP="009B0176">
      <w:pPr>
        <w:pStyle w:val="Footer"/>
        <w:tabs>
          <w:tab w:val="left" w:pos="720"/>
        </w:tabs>
        <w:rPr>
          <w:lang w:val="fr-FR"/>
        </w:rPr>
      </w:pPr>
      <w:r w:rsidRPr="009B0176">
        <w:rPr>
          <w:lang w:val="fr-CA"/>
        </w:rPr>
        <w:t>Le portable perturbe</w:t>
      </w:r>
      <w:r w:rsidRPr="009B0176">
        <w:rPr>
          <w:rStyle w:val="FootnoteReference"/>
          <w:lang w:val="fr-CA"/>
        </w:rPr>
        <w:footnoteReference w:id="1"/>
      </w:r>
      <w:r w:rsidRPr="009B0176">
        <w:rPr>
          <w:lang w:val="fr-CA"/>
        </w:rPr>
        <w:t xml:space="preserve"> le sommeil</w:t>
      </w:r>
      <w:r w:rsidRPr="009B0176">
        <w:rPr>
          <w:lang w:val="fr-FR"/>
        </w:rPr>
        <w:t xml:space="preserve"> = </w:t>
      </w:r>
      <w:r w:rsidRPr="009B0176">
        <w:rPr>
          <w:lang w:val="fr-CA"/>
        </w:rPr>
        <w:t>Le portable cause des troubles de sommeil</w:t>
      </w:r>
    </w:p>
    <w:p w:rsidR="009B0176" w:rsidRPr="009B0176" w:rsidRDefault="009B0176" w:rsidP="009B0176">
      <w:pPr>
        <w:pStyle w:val="Footer"/>
        <w:tabs>
          <w:tab w:val="left" w:pos="720"/>
        </w:tabs>
        <w:rPr>
          <w:lang w:val="fr-FR"/>
        </w:rPr>
      </w:pPr>
      <w:r w:rsidRPr="009B0176">
        <w:rPr>
          <w:lang w:val="fr-CA"/>
        </w:rPr>
        <w:t>Le portable nuit</w:t>
      </w:r>
      <w:r w:rsidRPr="009B0176">
        <w:rPr>
          <w:rStyle w:val="FootnoteReference"/>
          <w:lang w:val="fr-CA"/>
        </w:rPr>
        <w:footnoteReference w:id="2"/>
      </w:r>
      <w:r w:rsidRPr="009B0176">
        <w:rPr>
          <w:lang w:val="fr-CA"/>
        </w:rPr>
        <w:t xml:space="preserve"> au sommeil</w:t>
      </w:r>
      <w:r w:rsidRPr="009B0176">
        <w:rPr>
          <w:lang w:val="fr-FR"/>
        </w:rPr>
        <w:t xml:space="preserve"> = le portable dérange le sommeil </w:t>
      </w:r>
    </w:p>
    <w:p w:rsidR="009B0176" w:rsidRPr="009B0176" w:rsidRDefault="009B0176" w:rsidP="009B0176">
      <w:pPr>
        <w:pStyle w:val="Footer"/>
        <w:tabs>
          <w:tab w:val="left" w:pos="720"/>
        </w:tabs>
        <w:rPr>
          <w:lang w:val="fr-FR"/>
        </w:rPr>
      </w:pPr>
      <w:r w:rsidRPr="009B0176">
        <w:rPr>
          <w:lang w:val="fr-FR"/>
        </w:rPr>
        <w:t>L’utilisation du portable est néfaste pour la santé = elle est catastrophique pour la santé</w:t>
      </w:r>
    </w:p>
    <w:p w:rsidR="00B70398" w:rsidRPr="009B0176" w:rsidRDefault="00D53F93">
      <w:pPr>
        <w:rPr>
          <w:lang w:val="fr-FR"/>
        </w:rPr>
      </w:pPr>
    </w:p>
    <w:sectPr w:rsidR="00B70398" w:rsidRPr="009B017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F93" w:rsidRDefault="00D53F93" w:rsidP="009B0176">
      <w:r>
        <w:separator/>
      </w:r>
    </w:p>
  </w:endnote>
  <w:endnote w:type="continuationSeparator" w:id="0">
    <w:p w:rsidR="00D53F93" w:rsidRDefault="00D53F93" w:rsidP="009B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A1"/>
    <w:family w:val="modern"/>
    <w:pitch w:val="fixed"/>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F93" w:rsidRDefault="00D53F93" w:rsidP="009B0176">
      <w:r>
        <w:separator/>
      </w:r>
    </w:p>
  </w:footnote>
  <w:footnote w:type="continuationSeparator" w:id="0">
    <w:p w:rsidR="00D53F93" w:rsidRDefault="00D53F93" w:rsidP="009B0176">
      <w:r>
        <w:continuationSeparator/>
      </w:r>
    </w:p>
  </w:footnote>
  <w:footnote w:id="1">
    <w:p w:rsidR="009B0176" w:rsidRPr="009B0176" w:rsidRDefault="009B0176" w:rsidP="009B0176">
      <w:pPr>
        <w:pStyle w:val="FootnoteText"/>
      </w:pPr>
      <w:r>
        <w:rPr>
          <w:rStyle w:val="FootnoteReference"/>
        </w:rPr>
        <w:footnoteRef/>
      </w:r>
      <w:r>
        <w:t xml:space="preserve"> </w:t>
      </w:r>
      <w:r>
        <w:rPr>
          <w:lang w:val="fr-CA"/>
        </w:rPr>
        <w:t>Perturber </w:t>
      </w:r>
      <w:r w:rsidRPr="009B0176">
        <w:t xml:space="preserve">: </w:t>
      </w:r>
      <w:r>
        <w:t>διαταράσσει</w:t>
      </w:r>
      <w:r w:rsidRPr="009B0176">
        <w:t xml:space="preserve">. </w:t>
      </w:r>
    </w:p>
  </w:footnote>
  <w:footnote w:id="2">
    <w:p w:rsidR="009B0176" w:rsidRDefault="009B0176" w:rsidP="009B0176">
      <w:pPr>
        <w:pStyle w:val="FootnoteText"/>
      </w:pPr>
      <w:r>
        <w:rPr>
          <w:rStyle w:val="FootnoteReference"/>
        </w:rPr>
        <w:footnoteRef/>
      </w:r>
      <w:r>
        <w:t xml:space="preserve"> </w:t>
      </w:r>
      <w:r>
        <w:rPr>
          <w:lang w:val="fr-CA"/>
        </w:rPr>
        <w:t>Nuire</w:t>
      </w:r>
      <w:r>
        <w:t xml:space="preserve"> à</w:t>
      </w:r>
      <w:r>
        <w:rPr>
          <w:lang w:val="fr-CA"/>
        </w:rPr>
        <w:t> </w:t>
      </w:r>
      <w:r>
        <w:t>: βλάπτει, είναι επιβλαβής για…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0F83"/>
    <w:multiLevelType w:val="hybridMultilevel"/>
    <w:tmpl w:val="5BC29EA6"/>
    <w:lvl w:ilvl="0" w:tplc="C4AC7ABE">
      <w:start w:val="1"/>
      <w:numFmt w:val="upperLetter"/>
      <w:lvlText w:val="%1)"/>
      <w:lvlJc w:val="left"/>
      <w:pPr>
        <w:ind w:left="1004" w:hanging="360"/>
      </w:pPr>
      <w:rPr>
        <w:color w:val="auto"/>
      </w:rPr>
    </w:lvl>
    <w:lvl w:ilvl="1" w:tplc="04080019">
      <w:start w:val="1"/>
      <w:numFmt w:val="lowerLetter"/>
      <w:lvlText w:val="%2."/>
      <w:lvlJc w:val="left"/>
      <w:pPr>
        <w:ind w:left="1724" w:hanging="360"/>
      </w:pPr>
    </w:lvl>
    <w:lvl w:ilvl="2" w:tplc="0408001B">
      <w:start w:val="1"/>
      <w:numFmt w:val="lowerRoman"/>
      <w:lvlText w:val="%3."/>
      <w:lvlJc w:val="right"/>
      <w:pPr>
        <w:ind w:left="2444" w:hanging="180"/>
      </w:pPr>
    </w:lvl>
    <w:lvl w:ilvl="3" w:tplc="0408000F">
      <w:start w:val="1"/>
      <w:numFmt w:val="decimal"/>
      <w:lvlText w:val="%4."/>
      <w:lvlJc w:val="left"/>
      <w:pPr>
        <w:ind w:left="3164" w:hanging="360"/>
      </w:pPr>
    </w:lvl>
    <w:lvl w:ilvl="4" w:tplc="04080019">
      <w:start w:val="1"/>
      <w:numFmt w:val="lowerLetter"/>
      <w:lvlText w:val="%5."/>
      <w:lvlJc w:val="left"/>
      <w:pPr>
        <w:ind w:left="3884" w:hanging="360"/>
      </w:pPr>
    </w:lvl>
    <w:lvl w:ilvl="5" w:tplc="0408001B">
      <w:start w:val="1"/>
      <w:numFmt w:val="lowerRoman"/>
      <w:lvlText w:val="%6."/>
      <w:lvlJc w:val="right"/>
      <w:pPr>
        <w:ind w:left="4604" w:hanging="180"/>
      </w:pPr>
    </w:lvl>
    <w:lvl w:ilvl="6" w:tplc="0408000F">
      <w:start w:val="1"/>
      <w:numFmt w:val="decimal"/>
      <w:lvlText w:val="%7."/>
      <w:lvlJc w:val="left"/>
      <w:pPr>
        <w:ind w:left="5324" w:hanging="360"/>
      </w:pPr>
    </w:lvl>
    <w:lvl w:ilvl="7" w:tplc="04080019">
      <w:start w:val="1"/>
      <w:numFmt w:val="lowerLetter"/>
      <w:lvlText w:val="%8."/>
      <w:lvlJc w:val="left"/>
      <w:pPr>
        <w:ind w:left="6044" w:hanging="360"/>
      </w:pPr>
    </w:lvl>
    <w:lvl w:ilvl="8" w:tplc="0408001B">
      <w:start w:val="1"/>
      <w:numFmt w:val="lowerRoman"/>
      <w:lvlText w:val="%9."/>
      <w:lvlJc w:val="right"/>
      <w:pPr>
        <w:ind w:left="6764" w:hanging="180"/>
      </w:pPr>
    </w:lvl>
  </w:abstractNum>
  <w:abstractNum w:abstractNumId="1">
    <w:nsid w:val="40EC7041"/>
    <w:multiLevelType w:val="hybridMultilevel"/>
    <w:tmpl w:val="984E74FC"/>
    <w:lvl w:ilvl="0" w:tplc="D9FAD720">
      <w:start w:val="1"/>
      <w:numFmt w:val="upperLetter"/>
      <w:lvlText w:val="%1)"/>
      <w:lvlJc w:val="left"/>
      <w:pPr>
        <w:ind w:left="1004" w:hanging="360"/>
      </w:pPr>
      <w:rPr>
        <w:color w:val="auto"/>
      </w:r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FC3"/>
    <w:rsid w:val="00030C16"/>
    <w:rsid w:val="00074FC3"/>
    <w:rsid w:val="000C1041"/>
    <w:rsid w:val="0015588C"/>
    <w:rsid w:val="00165C35"/>
    <w:rsid w:val="00197DD0"/>
    <w:rsid w:val="00216FBD"/>
    <w:rsid w:val="0031202A"/>
    <w:rsid w:val="00384C41"/>
    <w:rsid w:val="0040520A"/>
    <w:rsid w:val="00440E1A"/>
    <w:rsid w:val="00586E24"/>
    <w:rsid w:val="005E7D1F"/>
    <w:rsid w:val="00732793"/>
    <w:rsid w:val="00755DB3"/>
    <w:rsid w:val="007A1A1D"/>
    <w:rsid w:val="0087372E"/>
    <w:rsid w:val="00882887"/>
    <w:rsid w:val="008925C8"/>
    <w:rsid w:val="009B0176"/>
    <w:rsid w:val="00A370F1"/>
    <w:rsid w:val="00AC147E"/>
    <w:rsid w:val="00B80B10"/>
    <w:rsid w:val="00B95ED6"/>
    <w:rsid w:val="00BC2EB0"/>
    <w:rsid w:val="00C00E5F"/>
    <w:rsid w:val="00CF1E4F"/>
    <w:rsid w:val="00D469A7"/>
    <w:rsid w:val="00D53F93"/>
    <w:rsid w:val="00D71634"/>
    <w:rsid w:val="00DF2ED8"/>
    <w:rsid w:val="00F87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176"/>
    <w:pPr>
      <w:spacing w:after="0" w:line="240" w:lineRule="auto"/>
    </w:pPr>
    <w:rPr>
      <w:rFonts w:ascii="Times New Roman" w:eastAsia="Times New Roman" w:hAnsi="Times New Roman" w:cs="Times New Roman"/>
      <w:sz w:val="24"/>
      <w:szCs w:val="24"/>
      <w:lang w:val="el-GR" w:eastAsia="el-GR"/>
    </w:rPr>
  </w:style>
  <w:style w:type="paragraph" w:styleId="Heading1">
    <w:name w:val="heading 1"/>
    <w:basedOn w:val="Normal"/>
    <w:next w:val="Normal"/>
    <w:link w:val="Heading1Char"/>
    <w:qFormat/>
    <w:rsid w:val="009B0176"/>
    <w:pPr>
      <w:keepNext/>
      <w:outlineLvl w:val="0"/>
    </w:pPr>
    <w:rPr>
      <w:b/>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0176"/>
    <w:rPr>
      <w:rFonts w:ascii="Times New Roman" w:eastAsia="Times New Roman" w:hAnsi="Times New Roman" w:cs="Times New Roman"/>
      <w:b/>
      <w:sz w:val="24"/>
      <w:szCs w:val="24"/>
      <w:lang w:val="fr-CA" w:eastAsia="el-GR"/>
    </w:rPr>
  </w:style>
  <w:style w:type="character" w:styleId="Hyperlink">
    <w:name w:val="Hyperlink"/>
    <w:basedOn w:val="DefaultParagraphFont"/>
    <w:uiPriority w:val="99"/>
    <w:semiHidden/>
    <w:unhideWhenUsed/>
    <w:rsid w:val="009B0176"/>
    <w:rPr>
      <w:color w:val="0000FF" w:themeColor="hyperlink"/>
      <w:u w:val="single"/>
    </w:rPr>
  </w:style>
  <w:style w:type="paragraph" w:styleId="HTMLPreformatted">
    <w:name w:val="HTML Preformatted"/>
    <w:basedOn w:val="Normal"/>
    <w:link w:val="HTMLPreformattedChar"/>
    <w:uiPriority w:val="99"/>
    <w:unhideWhenUsed/>
    <w:rsid w:val="009B0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9B0176"/>
    <w:rPr>
      <w:rFonts w:ascii="Courier New" w:eastAsia="Times New Roman" w:hAnsi="Courier New" w:cs="Courier New"/>
      <w:sz w:val="20"/>
      <w:szCs w:val="20"/>
      <w:lang w:eastAsia="el-GR"/>
    </w:rPr>
  </w:style>
  <w:style w:type="paragraph" w:styleId="FootnoteText">
    <w:name w:val="footnote text"/>
    <w:basedOn w:val="Normal"/>
    <w:link w:val="FootnoteTextChar"/>
    <w:uiPriority w:val="99"/>
    <w:semiHidden/>
    <w:unhideWhenUsed/>
    <w:rsid w:val="009B0176"/>
    <w:rPr>
      <w:sz w:val="20"/>
      <w:szCs w:val="20"/>
    </w:rPr>
  </w:style>
  <w:style w:type="character" w:customStyle="1" w:styleId="FootnoteTextChar">
    <w:name w:val="Footnote Text Char"/>
    <w:basedOn w:val="DefaultParagraphFont"/>
    <w:link w:val="FootnoteText"/>
    <w:uiPriority w:val="99"/>
    <w:semiHidden/>
    <w:rsid w:val="009B0176"/>
    <w:rPr>
      <w:rFonts w:ascii="Times New Roman" w:eastAsia="Times New Roman" w:hAnsi="Times New Roman" w:cs="Times New Roman"/>
      <w:sz w:val="20"/>
      <w:szCs w:val="20"/>
      <w:lang w:val="el-GR" w:eastAsia="el-GR"/>
    </w:rPr>
  </w:style>
  <w:style w:type="paragraph" w:styleId="Footer">
    <w:name w:val="footer"/>
    <w:basedOn w:val="Normal"/>
    <w:link w:val="FooterChar"/>
    <w:semiHidden/>
    <w:unhideWhenUsed/>
    <w:rsid w:val="009B0176"/>
    <w:pPr>
      <w:tabs>
        <w:tab w:val="center" w:pos="4153"/>
        <w:tab w:val="right" w:pos="8306"/>
      </w:tabs>
    </w:pPr>
  </w:style>
  <w:style w:type="character" w:customStyle="1" w:styleId="FooterChar">
    <w:name w:val="Footer Char"/>
    <w:basedOn w:val="DefaultParagraphFont"/>
    <w:link w:val="Footer"/>
    <w:semiHidden/>
    <w:rsid w:val="009B0176"/>
    <w:rPr>
      <w:rFonts w:ascii="Times New Roman" w:eastAsia="Times New Roman" w:hAnsi="Times New Roman" w:cs="Times New Roman"/>
      <w:sz w:val="24"/>
      <w:szCs w:val="24"/>
      <w:lang w:val="el-GR" w:eastAsia="el-GR"/>
    </w:rPr>
  </w:style>
  <w:style w:type="paragraph" w:styleId="ListParagraph">
    <w:name w:val="List Paragraph"/>
    <w:basedOn w:val="Normal"/>
    <w:uiPriority w:val="34"/>
    <w:qFormat/>
    <w:rsid w:val="009B0176"/>
    <w:pPr>
      <w:spacing w:after="200" w:line="276" w:lineRule="auto"/>
      <w:ind w:left="720"/>
      <w:contextualSpacing/>
    </w:pPr>
    <w:rPr>
      <w:rFonts w:ascii="Calibri" w:hAnsi="Calibri"/>
      <w:sz w:val="22"/>
      <w:szCs w:val="22"/>
      <w:lang w:val="en-US" w:eastAsia="en-US"/>
    </w:rPr>
  </w:style>
  <w:style w:type="paragraph" w:styleId="IntenseQuote">
    <w:name w:val="Intense Quote"/>
    <w:basedOn w:val="Normal"/>
    <w:next w:val="Normal"/>
    <w:link w:val="IntenseQuoteChar"/>
    <w:uiPriority w:val="30"/>
    <w:qFormat/>
    <w:rsid w:val="009B0176"/>
    <w:pPr>
      <w:pBdr>
        <w:bottom w:val="single" w:sz="4" w:space="4" w:color="4F81BD"/>
      </w:pBdr>
      <w:spacing w:before="200" w:after="280" w:line="276" w:lineRule="auto"/>
      <w:ind w:left="936" w:right="936"/>
    </w:pPr>
    <w:rPr>
      <w:rFonts w:ascii="Calibri" w:hAnsi="Calibri"/>
      <w:b/>
      <w:bCs/>
      <w:i/>
      <w:iCs/>
      <w:color w:val="4F81BD"/>
      <w:sz w:val="22"/>
      <w:szCs w:val="22"/>
      <w:lang w:val="en-US" w:eastAsia="en-US"/>
    </w:rPr>
  </w:style>
  <w:style w:type="character" w:customStyle="1" w:styleId="IntenseQuoteChar">
    <w:name w:val="Intense Quote Char"/>
    <w:basedOn w:val="DefaultParagraphFont"/>
    <w:link w:val="IntenseQuote"/>
    <w:uiPriority w:val="30"/>
    <w:rsid w:val="009B0176"/>
    <w:rPr>
      <w:rFonts w:ascii="Calibri" w:eastAsia="Times New Roman" w:hAnsi="Calibri" w:cs="Times New Roman"/>
      <w:b/>
      <w:bCs/>
      <w:i/>
      <w:iCs/>
      <w:color w:val="4F81BD"/>
      <w:lang w:eastAsia="en-US"/>
    </w:rPr>
  </w:style>
  <w:style w:type="character" w:styleId="FootnoteReference">
    <w:name w:val="footnote reference"/>
    <w:uiPriority w:val="99"/>
    <w:semiHidden/>
    <w:unhideWhenUsed/>
    <w:rsid w:val="009B0176"/>
    <w:rPr>
      <w:vertAlign w:val="superscript"/>
    </w:rPr>
  </w:style>
  <w:style w:type="character" w:styleId="SubtleReference">
    <w:name w:val="Subtle Reference"/>
    <w:uiPriority w:val="31"/>
    <w:qFormat/>
    <w:rsid w:val="009B0176"/>
    <w:rPr>
      <w:smallCaps/>
      <w:color w:val="C0504D"/>
      <w:u w:val="single"/>
    </w:rPr>
  </w:style>
  <w:style w:type="character" w:styleId="Strong">
    <w:name w:val="Strong"/>
    <w:basedOn w:val="DefaultParagraphFont"/>
    <w:uiPriority w:val="22"/>
    <w:qFormat/>
    <w:rsid w:val="009B0176"/>
    <w:rPr>
      <w:b/>
      <w:bCs/>
    </w:rPr>
  </w:style>
  <w:style w:type="paragraph" w:styleId="BalloonText">
    <w:name w:val="Balloon Text"/>
    <w:basedOn w:val="Normal"/>
    <w:link w:val="BalloonTextChar"/>
    <w:uiPriority w:val="99"/>
    <w:semiHidden/>
    <w:unhideWhenUsed/>
    <w:rsid w:val="009B0176"/>
    <w:rPr>
      <w:rFonts w:ascii="Tahoma" w:hAnsi="Tahoma" w:cs="Tahoma"/>
      <w:sz w:val="16"/>
      <w:szCs w:val="16"/>
    </w:rPr>
  </w:style>
  <w:style w:type="character" w:customStyle="1" w:styleId="BalloonTextChar">
    <w:name w:val="Balloon Text Char"/>
    <w:basedOn w:val="DefaultParagraphFont"/>
    <w:link w:val="BalloonText"/>
    <w:uiPriority w:val="99"/>
    <w:semiHidden/>
    <w:rsid w:val="009B0176"/>
    <w:rPr>
      <w:rFonts w:ascii="Tahoma" w:eastAsia="Times New Roman" w:hAnsi="Tahoma" w:cs="Tahoma"/>
      <w:sz w:val="16"/>
      <w:szCs w:val="16"/>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176"/>
    <w:pPr>
      <w:spacing w:after="0" w:line="240" w:lineRule="auto"/>
    </w:pPr>
    <w:rPr>
      <w:rFonts w:ascii="Times New Roman" w:eastAsia="Times New Roman" w:hAnsi="Times New Roman" w:cs="Times New Roman"/>
      <w:sz w:val="24"/>
      <w:szCs w:val="24"/>
      <w:lang w:val="el-GR" w:eastAsia="el-GR"/>
    </w:rPr>
  </w:style>
  <w:style w:type="paragraph" w:styleId="Heading1">
    <w:name w:val="heading 1"/>
    <w:basedOn w:val="Normal"/>
    <w:next w:val="Normal"/>
    <w:link w:val="Heading1Char"/>
    <w:qFormat/>
    <w:rsid w:val="009B0176"/>
    <w:pPr>
      <w:keepNext/>
      <w:outlineLvl w:val="0"/>
    </w:pPr>
    <w:rPr>
      <w:b/>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0176"/>
    <w:rPr>
      <w:rFonts w:ascii="Times New Roman" w:eastAsia="Times New Roman" w:hAnsi="Times New Roman" w:cs="Times New Roman"/>
      <w:b/>
      <w:sz w:val="24"/>
      <w:szCs w:val="24"/>
      <w:lang w:val="fr-CA" w:eastAsia="el-GR"/>
    </w:rPr>
  </w:style>
  <w:style w:type="character" w:styleId="Hyperlink">
    <w:name w:val="Hyperlink"/>
    <w:basedOn w:val="DefaultParagraphFont"/>
    <w:uiPriority w:val="99"/>
    <w:semiHidden/>
    <w:unhideWhenUsed/>
    <w:rsid w:val="009B0176"/>
    <w:rPr>
      <w:color w:val="0000FF" w:themeColor="hyperlink"/>
      <w:u w:val="single"/>
    </w:rPr>
  </w:style>
  <w:style w:type="paragraph" w:styleId="HTMLPreformatted">
    <w:name w:val="HTML Preformatted"/>
    <w:basedOn w:val="Normal"/>
    <w:link w:val="HTMLPreformattedChar"/>
    <w:uiPriority w:val="99"/>
    <w:unhideWhenUsed/>
    <w:rsid w:val="009B0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9B0176"/>
    <w:rPr>
      <w:rFonts w:ascii="Courier New" w:eastAsia="Times New Roman" w:hAnsi="Courier New" w:cs="Courier New"/>
      <w:sz w:val="20"/>
      <w:szCs w:val="20"/>
      <w:lang w:eastAsia="el-GR"/>
    </w:rPr>
  </w:style>
  <w:style w:type="paragraph" w:styleId="FootnoteText">
    <w:name w:val="footnote text"/>
    <w:basedOn w:val="Normal"/>
    <w:link w:val="FootnoteTextChar"/>
    <w:uiPriority w:val="99"/>
    <w:semiHidden/>
    <w:unhideWhenUsed/>
    <w:rsid w:val="009B0176"/>
    <w:rPr>
      <w:sz w:val="20"/>
      <w:szCs w:val="20"/>
    </w:rPr>
  </w:style>
  <w:style w:type="character" w:customStyle="1" w:styleId="FootnoteTextChar">
    <w:name w:val="Footnote Text Char"/>
    <w:basedOn w:val="DefaultParagraphFont"/>
    <w:link w:val="FootnoteText"/>
    <w:uiPriority w:val="99"/>
    <w:semiHidden/>
    <w:rsid w:val="009B0176"/>
    <w:rPr>
      <w:rFonts w:ascii="Times New Roman" w:eastAsia="Times New Roman" w:hAnsi="Times New Roman" w:cs="Times New Roman"/>
      <w:sz w:val="20"/>
      <w:szCs w:val="20"/>
      <w:lang w:val="el-GR" w:eastAsia="el-GR"/>
    </w:rPr>
  </w:style>
  <w:style w:type="paragraph" w:styleId="Footer">
    <w:name w:val="footer"/>
    <w:basedOn w:val="Normal"/>
    <w:link w:val="FooterChar"/>
    <w:semiHidden/>
    <w:unhideWhenUsed/>
    <w:rsid w:val="009B0176"/>
    <w:pPr>
      <w:tabs>
        <w:tab w:val="center" w:pos="4153"/>
        <w:tab w:val="right" w:pos="8306"/>
      </w:tabs>
    </w:pPr>
  </w:style>
  <w:style w:type="character" w:customStyle="1" w:styleId="FooterChar">
    <w:name w:val="Footer Char"/>
    <w:basedOn w:val="DefaultParagraphFont"/>
    <w:link w:val="Footer"/>
    <w:semiHidden/>
    <w:rsid w:val="009B0176"/>
    <w:rPr>
      <w:rFonts w:ascii="Times New Roman" w:eastAsia="Times New Roman" w:hAnsi="Times New Roman" w:cs="Times New Roman"/>
      <w:sz w:val="24"/>
      <w:szCs w:val="24"/>
      <w:lang w:val="el-GR" w:eastAsia="el-GR"/>
    </w:rPr>
  </w:style>
  <w:style w:type="paragraph" w:styleId="ListParagraph">
    <w:name w:val="List Paragraph"/>
    <w:basedOn w:val="Normal"/>
    <w:uiPriority w:val="34"/>
    <w:qFormat/>
    <w:rsid w:val="009B0176"/>
    <w:pPr>
      <w:spacing w:after="200" w:line="276" w:lineRule="auto"/>
      <w:ind w:left="720"/>
      <w:contextualSpacing/>
    </w:pPr>
    <w:rPr>
      <w:rFonts w:ascii="Calibri" w:hAnsi="Calibri"/>
      <w:sz w:val="22"/>
      <w:szCs w:val="22"/>
      <w:lang w:val="en-US" w:eastAsia="en-US"/>
    </w:rPr>
  </w:style>
  <w:style w:type="paragraph" w:styleId="IntenseQuote">
    <w:name w:val="Intense Quote"/>
    <w:basedOn w:val="Normal"/>
    <w:next w:val="Normal"/>
    <w:link w:val="IntenseQuoteChar"/>
    <w:uiPriority w:val="30"/>
    <w:qFormat/>
    <w:rsid w:val="009B0176"/>
    <w:pPr>
      <w:pBdr>
        <w:bottom w:val="single" w:sz="4" w:space="4" w:color="4F81BD"/>
      </w:pBdr>
      <w:spacing w:before="200" w:after="280" w:line="276" w:lineRule="auto"/>
      <w:ind w:left="936" w:right="936"/>
    </w:pPr>
    <w:rPr>
      <w:rFonts w:ascii="Calibri" w:hAnsi="Calibri"/>
      <w:b/>
      <w:bCs/>
      <w:i/>
      <w:iCs/>
      <w:color w:val="4F81BD"/>
      <w:sz w:val="22"/>
      <w:szCs w:val="22"/>
      <w:lang w:val="en-US" w:eastAsia="en-US"/>
    </w:rPr>
  </w:style>
  <w:style w:type="character" w:customStyle="1" w:styleId="IntenseQuoteChar">
    <w:name w:val="Intense Quote Char"/>
    <w:basedOn w:val="DefaultParagraphFont"/>
    <w:link w:val="IntenseQuote"/>
    <w:uiPriority w:val="30"/>
    <w:rsid w:val="009B0176"/>
    <w:rPr>
      <w:rFonts w:ascii="Calibri" w:eastAsia="Times New Roman" w:hAnsi="Calibri" w:cs="Times New Roman"/>
      <w:b/>
      <w:bCs/>
      <w:i/>
      <w:iCs/>
      <w:color w:val="4F81BD"/>
      <w:lang w:eastAsia="en-US"/>
    </w:rPr>
  </w:style>
  <w:style w:type="character" w:styleId="FootnoteReference">
    <w:name w:val="footnote reference"/>
    <w:uiPriority w:val="99"/>
    <w:semiHidden/>
    <w:unhideWhenUsed/>
    <w:rsid w:val="009B0176"/>
    <w:rPr>
      <w:vertAlign w:val="superscript"/>
    </w:rPr>
  </w:style>
  <w:style w:type="character" w:styleId="SubtleReference">
    <w:name w:val="Subtle Reference"/>
    <w:uiPriority w:val="31"/>
    <w:qFormat/>
    <w:rsid w:val="009B0176"/>
    <w:rPr>
      <w:smallCaps/>
      <w:color w:val="C0504D"/>
      <w:u w:val="single"/>
    </w:rPr>
  </w:style>
  <w:style w:type="character" w:styleId="Strong">
    <w:name w:val="Strong"/>
    <w:basedOn w:val="DefaultParagraphFont"/>
    <w:uiPriority w:val="22"/>
    <w:qFormat/>
    <w:rsid w:val="009B0176"/>
    <w:rPr>
      <w:b/>
      <w:bCs/>
    </w:rPr>
  </w:style>
  <w:style w:type="paragraph" w:styleId="BalloonText">
    <w:name w:val="Balloon Text"/>
    <w:basedOn w:val="Normal"/>
    <w:link w:val="BalloonTextChar"/>
    <w:uiPriority w:val="99"/>
    <w:semiHidden/>
    <w:unhideWhenUsed/>
    <w:rsid w:val="009B0176"/>
    <w:rPr>
      <w:rFonts w:ascii="Tahoma" w:hAnsi="Tahoma" w:cs="Tahoma"/>
      <w:sz w:val="16"/>
      <w:szCs w:val="16"/>
    </w:rPr>
  </w:style>
  <w:style w:type="character" w:customStyle="1" w:styleId="BalloonTextChar">
    <w:name w:val="Balloon Text Char"/>
    <w:basedOn w:val="DefaultParagraphFont"/>
    <w:link w:val="BalloonText"/>
    <w:uiPriority w:val="99"/>
    <w:semiHidden/>
    <w:rsid w:val="009B0176"/>
    <w:rPr>
      <w:rFonts w:ascii="Tahoma" w:eastAsia="Times New Roman" w:hAnsi="Tahoma" w:cs="Tahoma"/>
      <w:sz w:val="16"/>
      <w:szCs w:val="16"/>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08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bc.com/news/health-34744859" TargetMode="External"/><Relationship Id="rId4" Type="http://schemas.openxmlformats.org/officeDocument/2006/relationships/settings" Target="settings.xml"/><Relationship Id="rId9" Type="http://schemas.openxmlformats.org/officeDocument/2006/relationships/hyperlink" Target="http://journal.frontiersin.org/article/10.3389/fpubh.2015.00233/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3285</Characters>
  <Application>Microsoft Office Word</Application>
  <DocSecurity>0</DocSecurity>
  <Lines>27</Lines>
  <Paragraphs>7</Paragraphs>
  <ScaleCrop>false</ScaleCrop>
  <Company/>
  <LinksUpToDate>false</LinksUpToDate>
  <CharactersWithSpaces>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2016-11-15T19:25:00Z</dcterms:created>
  <dcterms:modified xsi:type="dcterms:W3CDTF">2016-11-15T19:25:00Z</dcterms:modified>
</cp:coreProperties>
</file>