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899" w:rsidRDefault="005F1899" w:rsidP="005F1899">
      <w:pPr>
        <w:ind w:right="-1234"/>
        <w:rPr>
          <w:b/>
          <w:lang w:val="fr-FR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5F1899" w:rsidTr="005F1899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99" w:rsidRDefault="005F1899">
            <w:pPr>
              <w:ind w:right="-1234"/>
              <w:rPr>
                <w:b/>
                <w:lang w:val="fr-CA"/>
              </w:rPr>
            </w:pPr>
            <w:r>
              <w:rPr>
                <w:b/>
              </w:rPr>
              <w:t>Α</w:t>
            </w:r>
            <w:proofErr w:type="spellStart"/>
            <w:r>
              <w:rPr>
                <w:b/>
                <w:lang w:val="fr-CA"/>
              </w:rPr>
              <w:t>rles</w:t>
            </w:r>
            <w:proofErr w:type="spellEnd"/>
            <w:r>
              <w:rPr>
                <w:b/>
                <w:lang w:val="fr-CA"/>
              </w:rPr>
              <w:t xml:space="preserve">, capitale mondiale de la photo (du 7 juillet au 21 septembre, rencontres-arles.com) </w:t>
            </w:r>
          </w:p>
          <w:p w:rsidR="005F1899" w:rsidRDefault="005F1899">
            <w:pPr>
              <w:ind w:right="-1234"/>
              <w:rPr>
                <w:b/>
                <w:lang w:val="fr-CA"/>
              </w:rPr>
            </w:pPr>
          </w:p>
          <w:p w:rsidR="005F1899" w:rsidRDefault="005F1899">
            <w:pPr>
              <w:ind w:right="-1234"/>
              <w:rPr>
                <w:lang w:val="fr-CA"/>
              </w:rPr>
            </w:pPr>
            <w:r>
              <w:rPr>
                <w:lang w:val="fr-CA"/>
              </w:rPr>
              <w:t xml:space="preserve">1     </w:t>
            </w:r>
            <w:r>
              <w:rPr>
                <w:b/>
                <w:lang w:val="fr-CA"/>
              </w:rPr>
              <w:t xml:space="preserve">POP </w:t>
            </w:r>
            <w:proofErr w:type="spellStart"/>
            <w:r>
              <w:rPr>
                <w:b/>
                <w:lang w:val="fr-CA"/>
              </w:rPr>
              <w:t>Photographica</w:t>
            </w:r>
            <w:proofErr w:type="spellEnd"/>
            <w:r>
              <w:rPr>
                <w:lang w:val="fr-CA"/>
              </w:rPr>
              <w:t xml:space="preserve"> : Il y a des collections fabuleuses à Arles. Celle de </w:t>
            </w:r>
            <w:proofErr w:type="spellStart"/>
            <w:r>
              <w:rPr>
                <w:lang w:val="fr-CA"/>
              </w:rPr>
              <w:t>Daile</w:t>
            </w:r>
            <w:proofErr w:type="spellEnd"/>
            <w:r>
              <w:rPr>
                <w:lang w:val="fr-CA"/>
              </w:rPr>
              <w:t xml:space="preserve"> Kaplan en fait</w:t>
            </w:r>
          </w:p>
          <w:p w:rsidR="005F1899" w:rsidRDefault="005F1899">
            <w:pPr>
              <w:ind w:right="-1234"/>
              <w:rPr>
                <w:lang w:val="fr-CA"/>
              </w:rPr>
            </w:pPr>
            <w:proofErr w:type="gramStart"/>
            <w:r>
              <w:rPr>
                <w:lang w:val="fr-CA"/>
              </w:rPr>
              <w:t>2     fait partie</w:t>
            </w:r>
            <w:proofErr w:type="gramEnd"/>
            <w:r>
              <w:rPr>
                <w:lang w:val="fr-CA"/>
              </w:rPr>
              <w:t>. Elle a rassemblé des objets d'art populaire sur lesquelles sont imprimées des photos.</w:t>
            </w:r>
          </w:p>
          <w:p w:rsidR="005F1899" w:rsidRDefault="005F1899">
            <w:pPr>
              <w:ind w:right="-1234"/>
              <w:rPr>
                <w:lang w:val="fr-CA"/>
              </w:rPr>
            </w:pPr>
            <w:r>
              <w:rPr>
                <w:lang w:val="fr-CA"/>
              </w:rPr>
              <w:t xml:space="preserve">3     </w:t>
            </w:r>
            <w:proofErr w:type="spellStart"/>
            <w:r>
              <w:rPr>
                <w:b/>
                <w:lang w:val="fr-CA"/>
              </w:rPr>
              <w:t>Vik</w:t>
            </w:r>
            <w:proofErr w:type="spellEnd"/>
            <w:r>
              <w:rPr>
                <w:b/>
                <w:lang w:val="fr-CA"/>
              </w:rPr>
              <w:t xml:space="preserve"> </w:t>
            </w:r>
            <w:proofErr w:type="spellStart"/>
            <w:r>
              <w:rPr>
                <w:b/>
                <w:lang w:val="fr-CA"/>
              </w:rPr>
              <w:t>Muniz</w:t>
            </w:r>
            <w:proofErr w:type="spellEnd"/>
            <w:r>
              <w:rPr>
                <w:lang w:val="fr-CA"/>
              </w:rPr>
              <w:t xml:space="preserve"> : L'artiste brésilien de 52 ans, qui fut sculpteur, s'est attelé à une série de photos </w:t>
            </w:r>
          </w:p>
          <w:p w:rsidR="005F1899" w:rsidRDefault="005F1899">
            <w:pPr>
              <w:ind w:right="-1234"/>
              <w:rPr>
                <w:lang w:val="fr-CA"/>
              </w:rPr>
            </w:pPr>
            <w:r>
              <w:rPr>
                <w:lang w:val="fr-CA"/>
              </w:rPr>
              <w:t>4     étonnantes inspirées par des albums de famille ou des cartes postales qu'il déchire en mille</w:t>
            </w:r>
          </w:p>
          <w:p w:rsidR="005F1899" w:rsidRDefault="005F1899">
            <w:pPr>
              <w:ind w:right="-1234"/>
              <w:rPr>
                <w:lang w:val="fr-CA"/>
              </w:rPr>
            </w:pPr>
            <w:r>
              <w:rPr>
                <w:lang w:val="fr-CA"/>
              </w:rPr>
              <w:t>5     morceaux, à partir desquelles il réinvente une image-collage.</w:t>
            </w:r>
          </w:p>
          <w:p w:rsidR="005F1899" w:rsidRDefault="005F1899">
            <w:pPr>
              <w:ind w:right="-1234"/>
              <w:rPr>
                <w:lang w:val="fr-CA"/>
              </w:rPr>
            </w:pPr>
            <w:r>
              <w:rPr>
                <w:lang w:val="fr-CA"/>
              </w:rPr>
              <w:t xml:space="preserve">6     </w:t>
            </w:r>
            <w:r>
              <w:rPr>
                <w:b/>
                <w:lang w:val="fr-CA"/>
              </w:rPr>
              <w:t>David Bailey:</w:t>
            </w:r>
            <w:r>
              <w:rPr>
                <w:lang w:val="fr-CA"/>
              </w:rPr>
              <w:t xml:space="preserve"> Le portraitiste et photographe de mode et de stars britannique a résisté durant</w:t>
            </w:r>
          </w:p>
          <w:p w:rsidR="005F1899" w:rsidRDefault="005F1899">
            <w:pPr>
              <w:ind w:right="-1234"/>
              <w:rPr>
                <w:lang w:val="fr-CA"/>
              </w:rPr>
            </w:pPr>
            <w:r>
              <w:rPr>
                <w:lang w:val="fr-CA"/>
              </w:rPr>
              <w:t xml:space="preserve">7     des années, refusant toute </w:t>
            </w:r>
            <w:proofErr w:type="spellStart"/>
            <w:r>
              <w:rPr>
                <w:lang w:val="fr-CA"/>
              </w:rPr>
              <w:t>retrospective</w:t>
            </w:r>
            <w:proofErr w:type="spellEnd"/>
            <w:r>
              <w:rPr>
                <w:lang w:val="fr-CA"/>
              </w:rPr>
              <w:t xml:space="preserve">. "J'avais très envie de le voir à Arles, confie François </w:t>
            </w:r>
          </w:p>
          <w:p w:rsidR="005F1899" w:rsidRDefault="005F1899">
            <w:pPr>
              <w:ind w:right="-1234"/>
              <w:rPr>
                <w:lang w:val="fr-CA"/>
              </w:rPr>
            </w:pPr>
            <w:r>
              <w:rPr>
                <w:lang w:val="fr-CA"/>
              </w:rPr>
              <w:t xml:space="preserve">8     </w:t>
            </w:r>
            <w:proofErr w:type="spellStart"/>
            <w:r>
              <w:rPr>
                <w:lang w:val="fr-CA"/>
              </w:rPr>
              <w:t>Hébel</w:t>
            </w:r>
            <w:proofErr w:type="spellEnd"/>
            <w:r>
              <w:rPr>
                <w:lang w:val="fr-CA"/>
              </w:rPr>
              <w:t xml:space="preserve">, directeur des "Rencontres". Un jour, la </w:t>
            </w:r>
            <w:r>
              <w:rPr>
                <w:i/>
                <w:lang w:val="fr-CA"/>
              </w:rPr>
              <w:t xml:space="preserve">National Portrait </w:t>
            </w:r>
            <w:proofErr w:type="spellStart"/>
            <w:r>
              <w:rPr>
                <w:i/>
                <w:lang w:val="fr-CA"/>
              </w:rPr>
              <w:t>Gallery</w:t>
            </w:r>
            <w:proofErr w:type="spellEnd"/>
            <w:r>
              <w:rPr>
                <w:i/>
                <w:lang w:val="fr-CA"/>
              </w:rPr>
              <w:t>,</w:t>
            </w:r>
            <w:r>
              <w:rPr>
                <w:lang w:val="fr-CA"/>
              </w:rPr>
              <w:t xml:space="preserve"> qui vient de l'exposer,</w:t>
            </w:r>
          </w:p>
          <w:p w:rsidR="005F1899" w:rsidRDefault="005F1899">
            <w:pPr>
              <w:ind w:right="-1234"/>
              <w:rPr>
                <w:lang w:val="fr-CA"/>
              </w:rPr>
            </w:pPr>
            <w:r>
              <w:rPr>
                <w:lang w:val="fr-CA"/>
              </w:rPr>
              <w:t xml:space="preserve">9     l'a convaincu d'organiser une grande exposition. Ce sont eux qui nous ont demandé de le </w:t>
            </w:r>
          </w:p>
          <w:p w:rsidR="005F1899" w:rsidRDefault="005F1899">
            <w:pPr>
              <w:ind w:right="-1234"/>
              <w:rPr>
                <w:lang w:val="fr-FR"/>
              </w:rPr>
            </w:pPr>
            <w:r>
              <w:rPr>
                <w:lang w:val="fr-CA"/>
              </w:rPr>
              <w:t xml:space="preserve">10   </w:t>
            </w:r>
            <w:proofErr w:type="spellStart"/>
            <w:r>
              <w:rPr>
                <w:lang w:val="fr-CA"/>
              </w:rPr>
              <w:t>co-produire</w:t>
            </w:r>
            <w:proofErr w:type="spellEnd"/>
            <w:r>
              <w:rPr>
                <w:lang w:val="fr-FR"/>
              </w:rPr>
              <w:t xml:space="preserve">". </w:t>
            </w:r>
          </w:p>
          <w:p w:rsidR="005F1899" w:rsidRDefault="005F1899">
            <w:pPr>
              <w:ind w:right="-1234"/>
              <w:rPr>
                <w:lang w:val="fr-CA"/>
              </w:rPr>
            </w:pPr>
            <w:r>
              <w:rPr>
                <w:lang w:val="fr-CA"/>
              </w:rPr>
              <w:t xml:space="preserve">11   Pour l'instant, François </w:t>
            </w:r>
            <w:proofErr w:type="spellStart"/>
            <w:r>
              <w:rPr>
                <w:lang w:val="fr-CA"/>
              </w:rPr>
              <w:t>Hébel</w:t>
            </w:r>
            <w:proofErr w:type="spellEnd"/>
            <w:r>
              <w:rPr>
                <w:lang w:val="fr-CA"/>
              </w:rPr>
              <w:t xml:space="preserve"> ne souhaite que "savourer" son plaisir en cette veille d'inauguration.</w:t>
            </w:r>
          </w:p>
          <w:p w:rsidR="005F1899" w:rsidRDefault="005F1899">
            <w:pPr>
              <w:ind w:right="-1234"/>
              <w:rPr>
                <w:lang w:val="fr-FR"/>
              </w:rPr>
            </w:pPr>
            <w:r>
              <w:rPr>
                <w:lang w:val="fr-CA"/>
              </w:rPr>
              <w:t>12  "On est dans l'euphorie après une année de travail. On accroche, on termine. C'est magique</w:t>
            </w:r>
            <w:r>
              <w:rPr>
                <w:lang w:val="fr-FR"/>
              </w:rPr>
              <w:t xml:space="preserve">". </w:t>
            </w:r>
          </w:p>
          <w:p w:rsidR="005F1899" w:rsidRDefault="005F1899">
            <w:pPr>
              <w:ind w:right="-1234"/>
              <w:rPr>
                <w:lang w:val="fr-FR"/>
              </w:rPr>
            </w:pPr>
          </w:p>
          <w:p w:rsidR="005F1899" w:rsidRDefault="005F1899">
            <w:pPr>
              <w:ind w:right="-1234"/>
              <w:rPr>
                <w:b/>
                <w:sz w:val="20"/>
                <w:szCs w:val="20"/>
                <w:lang w:val="fr-FR"/>
              </w:rPr>
            </w:pPr>
            <w:r>
              <w:rPr>
                <w:b/>
                <w:i/>
                <w:lang w:val="fr-FR"/>
              </w:rPr>
              <w:t xml:space="preserve">                                                                                         </w:t>
            </w:r>
            <w:r>
              <w:rPr>
                <w:b/>
                <w:i/>
                <w:lang w:val="fr-CA"/>
              </w:rPr>
              <w:t xml:space="preserve">        </w:t>
            </w:r>
            <w:r>
              <w:rPr>
                <w:b/>
                <w:i/>
                <w:lang w:val="fr-FR"/>
              </w:rPr>
              <w:t xml:space="preserve">  </w:t>
            </w:r>
            <w:r>
              <w:rPr>
                <w:i/>
                <w:sz w:val="20"/>
                <w:szCs w:val="20"/>
                <w:lang w:val="fr-FR"/>
              </w:rPr>
              <w:t xml:space="preserve">Le </w:t>
            </w:r>
            <w:r>
              <w:rPr>
                <w:i/>
                <w:sz w:val="20"/>
                <w:szCs w:val="20"/>
                <w:lang w:val="fr-CA"/>
              </w:rPr>
              <w:t>journal du dimanche</w:t>
            </w:r>
            <w:r>
              <w:rPr>
                <w:sz w:val="20"/>
                <w:szCs w:val="20"/>
                <w:lang w:val="fr-FR"/>
              </w:rPr>
              <w:t>, 6 juillet 2014, p. 25</w:t>
            </w:r>
            <w:r>
              <w:rPr>
                <w:b/>
                <w:sz w:val="20"/>
                <w:szCs w:val="20"/>
                <w:lang w:val="fr-FR"/>
              </w:rPr>
              <w:t>.</w:t>
            </w:r>
          </w:p>
        </w:tc>
      </w:tr>
    </w:tbl>
    <w:p w:rsidR="005F1899" w:rsidRDefault="005F1899" w:rsidP="005F1899">
      <w:pPr>
        <w:jc w:val="both"/>
        <w:rPr>
          <w:b/>
          <w:iCs/>
          <w:lang w:val="fr-FR"/>
        </w:rPr>
      </w:pPr>
    </w:p>
    <w:p w:rsidR="005F1899" w:rsidRDefault="005F1899" w:rsidP="005F1899">
      <w:pPr>
        <w:jc w:val="both"/>
        <w:rPr>
          <w:b/>
          <w:lang w:val="fr-CA"/>
        </w:rPr>
      </w:pPr>
      <w:bookmarkStart w:id="0" w:name="_GoBack"/>
      <w:bookmarkEnd w:id="0"/>
      <w:r>
        <w:rPr>
          <w:b/>
          <w:iCs/>
          <w:lang w:val="fr-FR"/>
        </w:rPr>
        <w:t>1.</w:t>
      </w:r>
      <w:r>
        <w:rPr>
          <w:b/>
          <w:i/>
          <w:lang w:val="fr-FR"/>
        </w:rPr>
        <w:t xml:space="preserve"> Situation de communication.</w:t>
      </w:r>
      <w:r>
        <w:rPr>
          <w:b/>
          <w:lang w:val="fr-FR"/>
        </w:rPr>
        <w:t xml:space="preserve"> </w:t>
      </w:r>
    </w:p>
    <w:p w:rsidR="005F1899" w:rsidRDefault="005F1899" w:rsidP="005F1899">
      <w:pPr>
        <w:jc w:val="both"/>
        <w:rPr>
          <w:lang w:val="fr-CA"/>
        </w:rPr>
      </w:pPr>
      <w:r>
        <w:rPr>
          <w:lang w:val="fr-CA"/>
        </w:rPr>
        <w:t xml:space="preserve">Dites de quoi il est question dans ce texte : </w:t>
      </w:r>
    </w:p>
    <w:p w:rsidR="005F1899" w:rsidRDefault="005F1899" w:rsidP="005F1899">
      <w:pPr>
        <w:jc w:val="both"/>
        <w:rPr>
          <w:lang w:val="fr-CA"/>
        </w:rPr>
      </w:pPr>
    </w:p>
    <w:p w:rsidR="005F1899" w:rsidRDefault="005F1899" w:rsidP="005F1899">
      <w:pPr>
        <w:jc w:val="both"/>
        <w:rPr>
          <w:lang w:val="fr-CA"/>
        </w:rPr>
      </w:pPr>
      <w:r>
        <w:rPr>
          <w:lang w:val="fr-CA"/>
        </w:rPr>
        <w:t>..........................................................................................................................................</w:t>
      </w:r>
    </w:p>
    <w:p w:rsidR="005F1899" w:rsidRDefault="005F1899" w:rsidP="005F1899">
      <w:pPr>
        <w:jc w:val="both"/>
        <w:rPr>
          <w:lang w:val="fr-FR"/>
        </w:rPr>
      </w:pPr>
    </w:p>
    <w:p w:rsidR="005F1899" w:rsidRDefault="005F1899" w:rsidP="005F1899">
      <w:pPr>
        <w:jc w:val="both"/>
        <w:rPr>
          <w:lang w:val="fr-CA"/>
        </w:rPr>
      </w:pPr>
      <w:r>
        <w:rPr>
          <w:lang w:val="fr-CA"/>
        </w:rPr>
        <w:t>..........................................................................................................................................</w:t>
      </w:r>
    </w:p>
    <w:p w:rsidR="005F1899" w:rsidRDefault="005F1899" w:rsidP="005F1899">
      <w:pPr>
        <w:jc w:val="both"/>
        <w:rPr>
          <w:lang w:val="fr-FR"/>
        </w:rPr>
      </w:pPr>
    </w:p>
    <w:p w:rsidR="005F1899" w:rsidRDefault="005F1899" w:rsidP="005F1899">
      <w:pPr>
        <w:jc w:val="both"/>
        <w:rPr>
          <w:lang w:val="fr-FR"/>
        </w:rPr>
      </w:pPr>
      <w:r>
        <w:rPr>
          <w:lang w:val="fr-FR"/>
        </w:rPr>
        <w:lastRenderedPageBreak/>
        <w:t>2.</w:t>
      </w:r>
      <w:r>
        <w:rPr>
          <w:i/>
          <w:iCs/>
          <w:lang w:val="fr-FR"/>
        </w:rPr>
        <w:t xml:space="preserve"> Reformulation</w:t>
      </w:r>
      <w:r>
        <w:rPr>
          <w:lang w:val="fr-FR"/>
        </w:rPr>
        <w:t>.</w:t>
      </w:r>
    </w:p>
    <w:p w:rsidR="005F1899" w:rsidRDefault="005F1899" w:rsidP="005F1899">
      <w:pPr>
        <w:jc w:val="both"/>
        <w:rPr>
          <w:lang w:val="fr-CA"/>
        </w:rPr>
      </w:pPr>
      <w:r>
        <w:rPr>
          <w:lang w:val="fr-FR"/>
        </w:rPr>
        <w:t>De quelle façon l’auteur aurait-il formulé les phrases suivantes</w:t>
      </w:r>
      <w:r>
        <w:rPr>
          <w:lang w:val="fr-CA"/>
        </w:rPr>
        <w:t xml:space="preserve"> ?</w:t>
      </w:r>
      <w:r>
        <w:rPr>
          <w:lang w:val="fr-FR"/>
        </w:rPr>
        <w:t xml:space="preserve"> (faites les modifications nécessaires)</w:t>
      </w:r>
    </w:p>
    <w:p w:rsidR="005F1899" w:rsidRDefault="005F1899" w:rsidP="005F1899">
      <w:pPr>
        <w:jc w:val="both"/>
        <w:rPr>
          <w:lang w:val="fr-FR"/>
        </w:rPr>
      </w:pPr>
    </w:p>
    <w:p w:rsidR="005F1899" w:rsidRDefault="005F1899" w:rsidP="005F1899">
      <w:pPr>
        <w:ind w:right="-1234"/>
        <w:rPr>
          <w:lang w:val="fr-CA"/>
        </w:rPr>
      </w:pPr>
      <w:r>
        <w:rPr>
          <w:lang w:val="fr-CA"/>
        </w:rPr>
        <w:t xml:space="preserve">a. Le portraitiste et photographe de mode et de stars </w:t>
      </w:r>
      <w:r>
        <w:rPr>
          <w:u w:val="single"/>
          <w:lang w:val="fr-CA"/>
        </w:rPr>
        <w:t>britannique</w:t>
      </w:r>
      <w:r>
        <w:rPr>
          <w:lang w:val="fr-CA"/>
        </w:rPr>
        <w:t xml:space="preserve"> a </w:t>
      </w:r>
      <w:r>
        <w:rPr>
          <w:u w:val="single"/>
          <w:lang w:val="fr-CA"/>
        </w:rPr>
        <w:t>résisté,</w:t>
      </w:r>
      <w:r>
        <w:rPr>
          <w:lang w:val="fr-CA"/>
        </w:rPr>
        <w:t xml:space="preserve"> </w:t>
      </w:r>
      <w:r>
        <w:rPr>
          <w:u w:val="single"/>
          <w:lang w:val="fr-CA"/>
        </w:rPr>
        <w:t>durant</w:t>
      </w:r>
      <w:r>
        <w:rPr>
          <w:lang w:val="fr-CA"/>
        </w:rPr>
        <w:t xml:space="preserve"> des années, refusant </w:t>
      </w:r>
    </w:p>
    <w:p w:rsidR="005F1899" w:rsidRDefault="005F1899" w:rsidP="005F1899">
      <w:pPr>
        <w:ind w:right="-1234"/>
        <w:rPr>
          <w:lang w:val="fr-CA"/>
        </w:rPr>
      </w:pPr>
      <w:proofErr w:type="gramStart"/>
      <w:r>
        <w:rPr>
          <w:lang w:val="fr-CA"/>
        </w:rPr>
        <w:t>toute</w:t>
      </w:r>
      <w:proofErr w:type="gramEnd"/>
      <w:r>
        <w:rPr>
          <w:lang w:val="fr-CA"/>
        </w:rPr>
        <w:t xml:space="preserve"> </w:t>
      </w:r>
      <w:proofErr w:type="spellStart"/>
      <w:r>
        <w:rPr>
          <w:lang w:val="fr-CA"/>
        </w:rPr>
        <w:t>retrospective</w:t>
      </w:r>
      <w:proofErr w:type="spellEnd"/>
      <w:r>
        <w:rPr>
          <w:lang w:val="fr-CA"/>
        </w:rPr>
        <w:t xml:space="preserve"> (l. </w:t>
      </w:r>
      <w:r>
        <w:rPr>
          <w:lang w:val="fr-FR"/>
        </w:rPr>
        <w:t>6-7</w:t>
      </w:r>
      <w:r>
        <w:rPr>
          <w:lang w:val="fr-CA"/>
        </w:rPr>
        <w:t xml:space="preserve">) </w:t>
      </w:r>
    </w:p>
    <w:p w:rsidR="005F1899" w:rsidRDefault="005F1899" w:rsidP="005F1899">
      <w:pPr>
        <w:pStyle w:val="BodyText"/>
        <w:rPr>
          <w:rFonts w:eastAsia="Μοντέρνα"/>
          <w:lang w:val="fr-CA"/>
        </w:rPr>
      </w:pPr>
    </w:p>
    <w:p w:rsidR="005F1899" w:rsidRDefault="005F1899" w:rsidP="005F1899">
      <w:pPr>
        <w:jc w:val="both"/>
        <w:rPr>
          <w:lang w:val="fr-CA"/>
        </w:rPr>
      </w:pPr>
      <w:r>
        <w:rPr>
          <w:lang w:val="fr-CA"/>
        </w:rPr>
        <w:t>..........................................................................................................................................</w:t>
      </w:r>
    </w:p>
    <w:p w:rsidR="005F1899" w:rsidRDefault="005F1899" w:rsidP="005F1899">
      <w:pPr>
        <w:jc w:val="both"/>
        <w:rPr>
          <w:lang w:val="fr-FR"/>
        </w:rPr>
      </w:pPr>
    </w:p>
    <w:p w:rsidR="005F1899" w:rsidRDefault="005F1899" w:rsidP="005F1899">
      <w:pPr>
        <w:jc w:val="both"/>
        <w:rPr>
          <w:lang w:val="fr-CA"/>
        </w:rPr>
      </w:pPr>
      <w:r>
        <w:rPr>
          <w:lang w:val="fr-CA"/>
        </w:rPr>
        <w:t>..........................................................................................................................................</w:t>
      </w:r>
    </w:p>
    <w:p w:rsidR="005F1899" w:rsidRDefault="005F1899" w:rsidP="005F1899">
      <w:pPr>
        <w:jc w:val="both"/>
        <w:rPr>
          <w:lang w:val="fr-FR"/>
        </w:rPr>
      </w:pPr>
    </w:p>
    <w:p w:rsidR="005F1899" w:rsidRDefault="005F1899" w:rsidP="005F1899">
      <w:pPr>
        <w:jc w:val="both"/>
        <w:rPr>
          <w:lang w:val="fr-FR"/>
        </w:rPr>
      </w:pPr>
      <w:r>
        <w:rPr>
          <w:iCs/>
          <w:lang w:val="fr-CA"/>
        </w:rPr>
        <w:t>3.</w:t>
      </w:r>
      <w:r>
        <w:rPr>
          <w:i/>
          <w:iCs/>
          <w:lang w:val="fr-CA"/>
        </w:rPr>
        <w:t xml:space="preserve"> Registres de langue</w:t>
      </w:r>
    </w:p>
    <w:p w:rsidR="005F1899" w:rsidRDefault="005F1899" w:rsidP="005F1899">
      <w:pPr>
        <w:ind w:right="-1234"/>
        <w:rPr>
          <w:lang w:val="fr-FR"/>
        </w:rPr>
      </w:pPr>
      <w:r>
        <w:rPr>
          <w:lang w:val="fr-FR"/>
        </w:rPr>
        <w:t xml:space="preserve">a. </w:t>
      </w:r>
      <w:r>
        <w:rPr>
          <w:lang w:val="fr-CA"/>
        </w:rPr>
        <w:t xml:space="preserve"> </w:t>
      </w:r>
      <w:r>
        <w:rPr>
          <w:u w:val="single"/>
          <w:lang w:val="fr-CA"/>
        </w:rPr>
        <w:t>On est dans l'euphorie</w:t>
      </w:r>
      <w:r>
        <w:rPr>
          <w:lang w:val="fr-CA"/>
        </w:rPr>
        <w:t xml:space="preserve"> après une année de travail</w:t>
      </w:r>
      <w:r>
        <w:rPr>
          <w:lang w:val="fr-FR"/>
        </w:rPr>
        <w:t xml:space="preserve"> (l. 12) (niveau</w:t>
      </w:r>
      <w:r>
        <w:rPr>
          <w:lang w:val="fr-CA"/>
        </w:rPr>
        <w:t xml:space="preserve">  soutenu</w:t>
      </w:r>
      <w:r>
        <w:rPr>
          <w:lang w:val="fr-FR"/>
        </w:rPr>
        <w:t>)</w:t>
      </w:r>
    </w:p>
    <w:p w:rsidR="005F1899" w:rsidRDefault="005F1899" w:rsidP="005F1899">
      <w:pPr>
        <w:ind w:right="-1234"/>
        <w:rPr>
          <w:lang w:val="fr-CA"/>
        </w:rPr>
      </w:pPr>
    </w:p>
    <w:p w:rsidR="005F1899" w:rsidRDefault="005F1899" w:rsidP="005F1899">
      <w:pPr>
        <w:spacing w:before="60"/>
        <w:jc w:val="both"/>
        <w:rPr>
          <w:lang w:val="fr-FR"/>
        </w:rPr>
      </w:pPr>
      <w:r>
        <w:rPr>
          <w:lang w:val="fr-FR"/>
        </w:rPr>
        <w:t>………………………………………………………………………............................. (</w:t>
      </w:r>
      <w:proofErr w:type="gramStart"/>
      <w:r>
        <w:rPr>
          <w:lang w:val="fr-FR"/>
        </w:rPr>
        <w:t>niveau</w:t>
      </w:r>
      <w:proofErr w:type="gramEnd"/>
      <w:r>
        <w:rPr>
          <w:lang w:val="fr-FR"/>
        </w:rPr>
        <w:t xml:space="preserve"> standard) </w:t>
      </w:r>
    </w:p>
    <w:p w:rsidR="005F1899" w:rsidRDefault="005F1899" w:rsidP="005F1899">
      <w:pPr>
        <w:jc w:val="both"/>
        <w:rPr>
          <w:lang w:val="fr-CA"/>
        </w:rPr>
      </w:pPr>
    </w:p>
    <w:p w:rsidR="005F1899" w:rsidRDefault="005F1899" w:rsidP="005F1899">
      <w:pPr>
        <w:ind w:right="-1234"/>
        <w:rPr>
          <w:lang w:val="fr-CA"/>
        </w:rPr>
      </w:pPr>
      <w:r>
        <w:rPr>
          <w:lang w:val="fr-CA"/>
        </w:rPr>
        <w:t xml:space="preserve">b. </w:t>
      </w:r>
      <w:proofErr w:type="spellStart"/>
      <w:r>
        <w:rPr>
          <w:lang w:val="fr-CA"/>
        </w:rPr>
        <w:t>Hébel</w:t>
      </w:r>
      <w:proofErr w:type="spellEnd"/>
      <w:r>
        <w:rPr>
          <w:lang w:val="fr-CA"/>
        </w:rPr>
        <w:t xml:space="preserve"> ne </w:t>
      </w:r>
      <w:r>
        <w:rPr>
          <w:u w:val="single"/>
          <w:lang w:val="fr-CA"/>
        </w:rPr>
        <w:t>souhaite</w:t>
      </w:r>
      <w:r>
        <w:rPr>
          <w:lang w:val="fr-CA"/>
        </w:rPr>
        <w:t xml:space="preserve"> que "savourer" son plaisir en cette veille d'inauguration (l. 11) (niveau soutenu)</w:t>
      </w:r>
    </w:p>
    <w:p w:rsidR="005F1899" w:rsidRDefault="005F1899" w:rsidP="005F1899">
      <w:pPr>
        <w:ind w:right="-1234"/>
        <w:rPr>
          <w:lang w:val="fr-CA"/>
        </w:rPr>
      </w:pPr>
    </w:p>
    <w:p w:rsidR="005F1899" w:rsidRDefault="005F1899" w:rsidP="005F1899">
      <w:pPr>
        <w:pStyle w:val="BodyText"/>
      </w:pPr>
      <w:r>
        <w:t>………………………………………………………………</w:t>
      </w:r>
      <w:proofErr w:type="gramStart"/>
      <w:r>
        <w:t>...........</w:t>
      </w:r>
      <w:r>
        <w:rPr>
          <w:lang w:val="fr-CA"/>
        </w:rPr>
        <w:t>...............................</w:t>
      </w:r>
      <w:r>
        <w:t>(</w:t>
      </w:r>
      <w:proofErr w:type="gramEnd"/>
      <w:r>
        <w:t>niveau standard)</w:t>
      </w:r>
    </w:p>
    <w:p w:rsidR="005F1899" w:rsidRDefault="005F1899" w:rsidP="005F1899">
      <w:pPr>
        <w:jc w:val="both"/>
        <w:rPr>
          <w:lang w:val="fr-CA"/>
        </w:rPr>
      </w:pPr>
    </w:p>
    <w:p w:rsidR="005F1899" w:rsidRDefault="005F1899" w:rsidP="005F1899">
      <w:pPr>
        <w:jc w:val="both"/>
        <w:rPr>
          <w:iCs/>
          <w:lang w:val="fr-CA"/>
        </w:rPr>
      </w:pPr>
    </w:p>
    <w:p w:rsidR="005F1899" w:rsidRDefault="005F1899" w:rsidP="005F1899">
      <w:pPr>
        <w:spacing w:before="60"/>
        <w:jc w:val="both"/>
        <w:rPr>
          <w:bCs/>
          <w:lang w:val="fr-FR"/>
        </w:rPr>
      </w:pPr>
      <w:r>
        <w:rPr>
          <w:lang w:val="fr-FR"/>
        </w:rPr>
        <w:t>P</w:t>
      </w:r>
      <w:r>
        <w:rPr>
          <w:bCs/>
          <w:lang w:val="fr-FR"/>
        </w:rPr>
        <w:t xml:space="preserve">roposez un autre titre à ce </w:t>
      </w:r>
      <w:proofErr w:type="gramStart"/>
      <w:r>
        <w:rPr>
          <w:bCs/>
          <w:lang w:val="fr-FR"/>
        </w:rPr>
        <w:t>texte  :</w:t>
      </w:r>
      <w:proofErr w:type="gramEnd"/>
      <w:r>
        <w:rPr>
          <w:bCs/>
          <w:lang w:val="fr-FR"/>
        </w:rPr>
        <w:t xml:space="preserve"> </w:t>
      </w:r>
    </w:p>
    <w:p w:rsidR="005F1899" w:rsidRDefault="005F1899" w:rsidP="005F1899">
      <w:pPr>
        <w:spacing w:before="60"/>
        <w:jc w:val="both"/>
        <w:rPr>
          <w:lang w:val="fr-FR"/>
        </w:rPr>
      </w:pPr>
    </w:p>
    <w:p w:rsidR="005F1899" w:rsidRDefault="005F1899" w:rsidP="005F1899">
      <w:pPr>
        <w:jc w:val="both"/>
        <w:rPr>
          <w:bCs/>
          <w:lang w:val="fr-FR"/>
        </w:rPr>
      </w:pPr>
      <w:r>
        <w:rPr>
          <w:bCs/>
          <w:lang w:val="fr-FR"/>
        </w:rPr>
        <w:t>…………………………………………………………………………………………..</w:t>
      </w:r>
    </w:p>
    <w:p w:rsidR="005F1899" w:rsidRDefault="005F1899" w:rsidP="005F1899">
      <w:pPr>
        <w:ind w:left="720"/>
        <w:jc w:val="both"/>
        <w:rPr>
          <w:bCs/>
          <w:lang w:val="fr-FR"/>
        </w:rPr>
      </w:pPr>
    </w:p>
    <w:p w:rsidR="005F1899" w:rsidRDefault="005F1899" w:rsidP="005F1899">
      <w:pPr>
        <w:jc w:val="both"/>
        <w:rPr>
          <w:bCs/>
          <w:lang w:val="fr-FR"/>
        </w:rPr>
      </w:pPr>
      <w:r>
        <w:rPr>
          <w:bCs/>
          <w:lang w:val="fr-FR"/>
        </w:rPr>
        <w:t>………………………………………………………………………………………......</w:t>
      </w:r>
    </w:p>
    <w:p w:rsidR="005F1899" w:rsidRDefault="005F1899" w:rsidP="005F1899">
      <w:pPr>
        <w:jc w:val="both"/>
        <w:rPr>
          <w:bCs/>
          <w:lang w:val="fr-FR"/>
        </w:rPr>
      </w:pPr>
    </w:p>
    <w:p w:rsidR="005F1899" w:rsidRDefault="005F1899" w:rsidP="005F1899">
      <w:pPr>
        <w:jc w:val="both"/>
        <w:rPr>
          <w:b/>
          <w:lang w:val="fr-FR"/>
        </w:rPr>
      </w:pPr>
      <w:r>
        <w:rPr>
          <w:b/>
          <w:iCs/>
          <w:lang w:val="fr-FR"/>
        </w:rPr>
        <w:t>4.</w:t>
      </w:r>
      <w:r>
        <w:rPr>
          <w:b/>
          <w:i/>
          <w:lang w:val="fr-FR"/>
        </w:rPr>
        <w:t xml:space="preserve"> Vocabulaire.</w:t>
      </w:r>
      <w:r>
        <w:rPr>
          <w:b/>
          <w:lang w:val="fr-FR"/>
        </w:rPr>
        <w:t xml:space="preserve">                                                                                                                                           </w:t>
      </w:r>
    </w:p>
    <w:p w:rsidR="005F1899" w:rsidRDefault="005F1899" w:rsidP="005F1899">
      <w:pPr>
        <w:numPr>
          <w:ilvl w:val="2"/>
          <w:numId w:val="1"/>
        </w:numPr>
        <w:tabs>
          <w:tab w:val="num" w:pos="720"/>
        </w:tabs>
        <w:spacing w:before="60"/>
        <w:ind w:left="714" w:hanging="357"/>
        <w:jc w:val="both"/>
        <w:rPr>
          <w:lang w:val="fr-FR"/>
        </w:rPr>
      </w:pPr>
      <w:r>
        <w:rPr>
          <w:lang w:val="fr-FR"/>
        </w:rPr>
        <w:t>Relevez dans le texte :</w:t>
      </w:r>
    </w:p>
    <w:p w:rsidR="005F1899" w:rsidRDefault="005F1899" w:rsidP="005F1899">
      <w:pPr>
        <w:numPr>
          <w:ilvl w:val="0"/>
          <w:numId w:val="2"/>
        </w:numPr>
        <w:spacing w:before="60"/>
        <w:jc w:val="both"/>
        <w:rPr>
          <w:lang w:val="fr-FR"/>
        </w:rPr>
      </w:pPr>
      <w:r>
        <w:rPr>
          <w:lang w:val="fr-FR"/>
        </w:rPr>
        <w:t>un adjectif signifiant</w:t>
      </w:r>
      <w:r>
        <w:rPr>
          <w:i/>
          <w:iCs/>
          <w:lang w:val="fr-FR"/>
        </w:rPr>
        <w:t xml:space="preserve"> magnifiques, extraordinaires</w:t>
      </w:r>
      <w:r>
        <w:rPr>
          <w:lang w:val="fr-FR"/>
        </w:rPr>
        <w:t>: ………...……………………………........</w:t>
      </w:r>
    </w:p>
    <w:p w:rsidR="005F1899" w:rsidRDefault="005F1899" w:rsidP="005F1899">
      <w:pPr>
        <w:numPr>
          <w:ilvl w:val="0"/>
          <w:numId w:val="2"/>
        </w:numPr>
        <w:spacing w:before="60"/>
        <w:jc w:val="both"/>
        <w:rPr>
          <w:lang w:val="fr-FR"/>
        </w:rPr>
      </w:pPr>
      <w:r>
        <w:rPr>
          <w:lang w:val="fr-FR"/>
        </w:rPr>
        <w:t xml:space="preserve">un verbe signifiant </w:t>
      </w:r>
      <w:proofErr w:type="gramStart"/>
      <w:r>
        <w:rPr>
          <w:i/>
          <w:lang w:val="fr-FR"/>
        </w:rPr>
        <w:t>collecter</w:t>
      </w:r>
      <w:proofErr w:type="gramEnd"/>
      <w:r>
        <w:rPr>
          <w:lang w:val="fr-FR"/>
        </w:rPr>
        <w:t> : …………………………………………….</w:t>
      </w:r>
    </w:p>
    <w:p w:rsidR="005F1899" w:rsidRDefault="005F1899" w:rsidP="005F1899">
      <w:pPr>
        <w:ind w:left="714"/>
        <w:jc w:val="both"/>
        <w:rPr>
          <w:lang w:val="fr-FR"/>
        </w:rPr>
      </w:pPr>
      <w:r>
        <w:rPr>
          <w:lang w:val="fr-FR"/>
        </w:rPr>
        <w:t xml:space="preserve">-     une périphrase verbale signifiant </w:t>
      </w:r>
      <w:r>
        <w:rPr>
          <w:i/>
          <w:lang w:val="fr-FR"/>
        </w:rPr>
        <w:t>vouloir</w:t>
      </w:r>
      <w:r>
        <w:rPr>
          <w:lang w:val="fr-FR"/>
        </w:rPr>
        <w:t xml:space="preserve"> : ……………………………………………...........</w:t>
      </w:r>
    </w:p>
    <w:p w:rsidR="005F1899" w:rsidRDefault="005F1899" w:rsidP="005F1899">
      <w:pPr>
        <w:ind w:left="714"/>
        <w:jc w:val="both"/>
        <w:rPr>
          <w:lang w:val="fr-FR"/>
        </w:rPr>
      </w:pPr>
    </w:p>
    <w:p w:rsidR="005F1899" w:rsidRDefault="005F1899" w:rsidP="005F1899">
      <w:pPr>
        <w:numPr>
          <w:ilvl w:val="2"/>
          <w:numId w:val="1"/>
        </w:numPr>
        <w:tabs>
          <w:tab w:val="num" w:pos="720"/>
        </w:tabs>
        <w:spacing w:before="60"/>
        <w:ind w:left="714" w:hanging="357"/>
        <w:jc w:val="both"/>
        <w:rPr>
          <w:lang w:val="fr-FR"/>
        </w:rPr>
      </w:pPr>
      <w:r>
        <w:rPr>
          <w:lang w:val="fr-FR"/>
        </w:rPr>
        <w:t>Donnez un mot de la famille morphologique de :</w:t>
      </w:r>
    </w:p>
    <w:p w:rsidR="005F1899" w:rsidRDefault="005F1899" w:rsidP="005F1899">
      <w:pPr>
        <w:numPr>
          <w:ilvl w:val="0"/>
          <w:numId w:val="3"/>
        </w:numPr>
        <w:jc w:val="both"/>
        <w:rPr>
          <w:lang w:val="fr-FR"/>
        </w:rPr>
      </w:pPr>
      <w:r>
        <w:rPr>
          <w:lang w:val="fr-FR"/>
        </w:rPr>
        <w:t>magique (l.12) : ………………………………………………………………......</w:t>
      </w:r>
    </w:p>
    <w:p w:rsidR="005F1899" w:rsidRDefault="005F1899" w:rsidP="005F1899">
      <w:pPr>
        <w:numPr>
          <w:ilvl w:val="0"/>
          <w:numId w:val="3"/>
        </w:numPr>
        <w:jc w:val="both"/>
        <w:rPr>
          <w:lang w:val="fr-FR"/>
        </w:rPr>
      </w:pPr>
      <w:r>
        <w:rPr>
          <w:lang w:val="fr-FR"/>
        </w:rPr>
        <w:t>imprimées (l.2) : ………………………………………………………………….</w:t>
      </w:r>
    </w:p>
    <w:p w:rsidR="005F1899" w:rsidRDefault="005F1899" w:rsidP="005F1899">
      <w:pPr>
        <w:ind w:left="720"/>
        <w:jc w:val="both"/>
        <w:rPr>
          <w:lang w:val="fr-FR"/>
        </w:rPr>
      </w:pPr>
    </w:p>
    <w:p w:rsidR="005F1899" w:rsidRDefault="005F1899" w:rsidP="005F1899">
      <w:pPr>
        <w:numPr>
          <w:ilvl w:val="2"/>
          <w:numId w:val="1"/>
        </w:numPr>
        <w:tabs>
          <w:tab w:val="num" w:pos="720"/>
        </w:tabs>
        <w:spacing w:before="60"/>
        <w:ind w:left="714" w:hanging="357"/>
        <w:jc w:val="both"/>
        <w:rPr>
          <w:lang w:val="fr-FR"/>
        </w:rPr>
      </w:pPr>
      <w:r>
        <w:rPr>
          <w:lang w:val="fr-FR"/>
        </w:rPr>
        <w:t>Donnez l’antonyme de :</w:t>
      </w:r>
    </w:p>
    <w:p w:rsidR="005F1899" w:rsidRDefault="005F1899" w:rsidP="005F1899">
      <w:pPr>
        <w:numPr>
          <w:ilvl w:val="0"/>
          <w:numId w:val="3"/>
        </w:numPr>
        <w:jc w:val="both"/>
        <w:rPr>
          <w:lang w:val="fr-FR"/>
        </w:rPr>
      </w:pPr>
      <w:r>
        <w:rPr>
          <w:lang w:val="fr-FR"/>
        </w:rPr>
        <w:t>termine (l.12) : ………………………………………………………….…………...</w:t>
      </w:r>
    </w:p>
    <w:p w:rsidR="005F1899" w:rsidRDefault="005F1899" w:rsidP="005F1899">
      <w:pPr>
        <w:numPr>
          <w:ilvl w:val="0"/>
          <w:numId w:val="3"/>
        </w:numPr>
        <w:jc w:val="both"/>
        <w:rPr>
          <w:lang w:val="fr-FR"/>
        </w:rPr>
      </w:pPr>
      <w:r>
        <w:rPr>
          <w:lang w:val="fr-FR"/>
        </w:rPr>
        <w:t>euphorie  (l.12) : ………………………………………………………………….…</w:t>
      </w:r>
    </w:p>
    <w:p w:rsidR="005F1899" w:rsidRDefault="005F1899" w:rsidP="005F1899">
      <w:pPr>
        <w:jc w:val="both"/>
        <w:rPr>
          <w:lang w:val="fr-FR"/>
        </w:rPr>
      </w:pPr>
    </w:p>
    <w:p w:rsidR="005F1899" w:rsidRDefault="005F1899" w:rsidP="005F1899">
      <w:pPr>
        <w:jc w:val="both"/>
        <w:rPr>
          <w:b/>
          <w:lang w:val="fr-FR"/>
        </w:rPr>
      </w:pPr>
      <w:r>
        <w:rPr>
          <w:b/>
          <w:iCs/>
          <w:lang w:val="fr-FR"/>
        </w:rPr>
        <w:t>5.</w:t>
      </w:r>
      <w:r>
        <w:rPr>
          <w:b/>
          <w:i/>
          <w:lang w:val="fr-FR"/>
        </w:rPr>
        <w:t xml:space="preserve"> Le groupe nominal (GN).</w:t>
      </w:r>
      <w:r>
        <w:rPr>
          <w:b/>
          <w:lang w:val="fr-FR"/>
        </w:rPr>
        <w:t xml:space="preserve"> Analysez la structure du GN ci-dessous et identifiez ses différents constituants. Ne manquez pas d’indiquer la fonction syntaxique de ses expansions :</w:t>
      </w:r>
    </w:p>
    <w:tbl>
      <w:tblPr>
        <w:tblW w:w="0" w:type="auto"/>
        <w:tblInd w:w="468" w:type="dxa"/>
        <w:tblLook w:val="01E0" w:firstRow="1" w:lastRow="1" w:firstColumn="1" w:lastColumn="1" w:noHBand="0" w:noVBand="0"/>
      </w:tblPr>
      <w:tblGrid>
        <w:gridCol w:w="4743"/>
        <w:gridCol w:w="3905"/>
      </w:tblGrid>
      <w:tr w:rsidR="005F1899" w:rsidTr="005F1899">
        <w:tc>
          <w:tcPr>
            <w:tcW w:w="4743" w:type="dxa"/>
          </w:tcPr>
          <w:p w:rsidR="005F1899" w:rsidRDefault="005F1899" w:rsidP="00E14C16">
            <w:pPr>
              <w:numPr>
                <w:ilvl w:val="2"/>
                <w:numId w:val="1"/>
              </w:numPr>
              <w:tabs>
                <w:tab w:val="num" w:pos="252"/>
              </w:tabs>
              <w:spacing w:before="120"/>
              <w:ind w:left="249" w:hanging="249"/>
              <w:jc w:val="both"/>
              <w:rPr>
                <w:lang w:val="fr-FR"/>
              </w:rPr>
            </w:pPr>
            <w:r>
              <w:rPr>
                <w:lang w:val="fr-FR"/>
              </w:rPr>
              <w:t>Des objets d'art (l. 2)</w:t>
            </w:r>
          </w:p>
          <w:p w:rsidR="005F1899" w:rsidRDefault="005F1899">
            <w:pPr>
              <w:ind w:left="252"/>
              <w:jc w:val="both"/>
              <w:rPr>
                <w:lang w:val="fr-CA"/>
              </w:rPr>
            </w:pPr>
            <w:r>
              <w:rPr>
                <w:i/>
                <w:lang w:val="fr-FR"/>
              </w:rPr>
              <w:t>des :</w:t>
            </w:r>
            <w:r>
              <w:rPr>
                <w:lang w:val="fr-FR"/>
              </w:rPr>
              <w:t xml:space="preserve"> </w:t>
            </w:r>
            <w:r>
              <w:rPr>
                <w:lang w:val="fr-CA"/>
              </w:rPr>
              <w:t>…………………..</w:t>
            </w:r>
          </w:p>
          <w:p w:rsidR="005F1899" w:rsidRDefault="005F1899">
            <w:pPr>
              <w:ind w:left="252"/>
              <w:jc w:val="both"/>
              <w:rPr>
                <w:lang w:val="fr-FR"/>
              </w:rPr>
            </w:pPr>
            <w:r>
              <w:rPr>
                <w:i/>
                <w:lang w:val="fr-FR"/>
              </w:rPr>
              <w:t>objets :</w:t>
            </w:r>
            <w:r>
              <w:rPr>
                <w:lang w:val="fr-FR"/>
              </w:rPr>
              <w:t xml:space="preserve"> </w:t>
            </w:r>
            <w:r>
              <w:rPr>
                <w:lang w:val="fr-CA"/>
              </w:rPr>
              <w:t>…………………..</w:t>
            </w:r>
          </w:p>
          <w:p w:rsidR="005F1899" w:rsidRDefault="005F1899">
            <w:pPr>
              <w:ind w:left="252"/>
              <w:jc w:val="both"/>
              <w:rPr>
                <w:lang w:val="fr-CA"/>
              </w:rPr>
            </w:pPr>
            <w:r>
              <w:rPr>
                <w:i/>
                <w:lang w:val="fr-FR"/>
              </w:rPr>
              <w:t>d'art :</w:t>
            </w:r>
            <w:r>
              <w:rPr>
                <w:lang w:val="fr-FR"/>
              </w:rPr>
              <w:t xml:space="preserve"> </w:t>
            </w:r>
            <w:r>
              <w:rPr>
                <w:lang w:val="fr-CA"/>
              </w:rPr>
              <w:t xml:space="preserve">………………….. </w:t>
            </w:r>
            <w:r>
              <w:rPr>
                <w:lang w:val="fr-FR"/>
              </w:rPr>
              <w:t xml:space="preserve">/ fonction : </w:t>
            </w:r>
          </w:p>
          <w:p w:rsidR="005F1899" w:rsidRDefault="005F1899">
            <w:pPr>
              <w:ind w:left="252"/>
              <w:jc w:val="both"/>
              <w:rPr>
                <w:lang w:val="fr-CA"/>
              </w:rPr>
            </w:pPr>
          </w:p>
          <w:p w:rsidR="005F1899" w:rsidRDefault="005F1899">
            <w:pPr>
              <w:ind w:left="252"/>
              <w:jc w:val="both"/>
              <w:rPr>
                <w:lang w:val="fr-CA"/>
              </w:rPr>
            </w:pPr>
            <w:r>
              <w:rPr>
                <w:lang w:val="fr-CA"/>
              </w:rPr>
              <w:t>e. L'artiste brésilien (l. 3)</w:t>
            </w:r>
            <w:r>
              <w:rPr>
                <w:lang w:val="fr-FR"/>
              </w:rPr>
              <w:t>:</w:t>
            </w:r>
          </w:p>
          <w:p w:rsidR="005F1899" w:rsidRDefault="005F1899">
            <w:pPr>
              <w:ind w:left="252"/>
              <w:jc w:val="both"/>
              <w:rPr>
                <w:lang w:val="fr-CA"/>
              </w:rPr>
            </w:pPr>
            <w:r>
              <w:rPr>
                <w:lang w:val="fr-FR"/>
              </w:rPr>
              <w:t xml:space="preserve">le </w:t>
            </w:r>
            <w:proofErr w:type="gramStart"/>
            <w:r>
              <w:rPr>
                <w:lang w:val="fr-FR"/>
              </w:rPr>
              <w:t>:  …</w:t>
            </w:r>
            <w:proofErr w:type="gramEnd"/>
            <w:r>
              <w:rPr>
                <w:lang w:val="fr-FR"/>
              </w:rPr>
              <w:t xml:space="preserve">…............……………  </w:t>
            </w:r>
          </w:p>
          <w:p w:rsidR="005F1899" w:rsidRDefault="005F1899">
            <w:pPr>
              <w:ind w:left="252"/>
              <w:jc w:val="both"/>
              <w:rPr>
                <w:lang w:val="fr-FR"/>
              </w:rPr>
            </w:pPr>
            <w:r>
              <w:rPr>
                <w:lang w:val="fr-FR"/>
              </w:rPr>
              <w:t>artiste : …………………</w:t>
            </w:r>
          </w:p>
          <w:p w:rsidR="005F1899" w:rsidRDefault="005F1899">
            <w:pPr>
              <w:ind w:left="252"/>
              <w:jc w:val="both"/>
              <w:rPr>
                <w:lang w:val="fr-CA"/>
              </w:rPr>
            </w:pPr>
            <w:r>
              <w:rPr>
                <w:lang w:val="fr-FR"/>
              </w:rPr>
              <w:lastRenderedPageBreak/>
              <w:t>brésilien : ..............................</w:t>
            </w:r>
            <w:r>
              <w:rPr>
                <w:lang w:val="fr-CA"/>
              </w:rPr>
              <w:t xml:space="preserve"> </w:t>
            </w:r>
            <w:r>
              <w:rPr>
                <w:lang w:val="fr-FR"/>
              </w:rPr>
              <w:t>/</w:t>
            </w:r>
            <w:r>
              <w:rPr>
                <w:lang w:val="fr-CA"/>
              </w:rPr>
              <w:t xml:space="preserve"> </w:t>
            </w:r>
            <w:r>
              <w:rPr>
                <w:lang w:val="fr-FR"/>
              </w:rPr>
              <w:t>fonction :</w:t>
            </w:r>
          </w:p>
          <w:p w:rsidR="005F1899" w:rsidRDefault="005F1899">
            <w:pPr>
              <w:ind w:left="252"/>
              <w:jc w:val="both"/>
              <w:rPr>
                <w:lang w:val="fr-CA"/>
              </w:rPr>
            </w:pPr>
          </w:p>
        </w:tc>
        <w:tc>
          <w:tcPr>
            <w:tcW w:w="3905" w:type="dxa"/>
          </w:tcPr>
          <w:p w:rsidR="005F1899" w:rsidRDefault="005F1899">
            <w:pPr>
              <w:ind w:left="252"/>
              <w:jc w:val="both"/>
              <w:rPr>
                <w:lang w:val="fr-FR"/>
              </w:rPr>
            </w:pPr>
          </w:p>
          <w:p w:rsidR="005F1899" w:rsidRDefault="005F1899">
            <w:pPr>
              <w:ind w:left="252"/>
              <w:jc w:val="both"/>
              <w:rPr>
                <w:lang w:val="fr-FR"/>
              </w:rPr>
            </w:pPr>
          </w:p>
        </w:tc>
      </w:tr>
    </w:tbl>
    <w:p w:rsidR="005F1899" w:rsidRDefault="005F1899" w:rsidP="005F1899">
      <w:pPr>
        <w:jc w:val="both"/>
        <w:rPr>
          <w:lang w:val="fr-FR"/>
        </w:rPr>
      </w:pPr>
      <w:r>
        <w:rPr>
          <w:iCs/>
          <w:lang w:val="fr-FR"/>
        </w:rPr>
        <w:lastRenderedPageBreak/>
        <w:t>6.</w:t>
      </w:r>
      <w:r>
        <w:rPr>
          <w:i/>
          <w:lang w:val="fr-FR"/>
        </w:rPr>
        <w:t xml:space="preserve"> Pronoms.</w:t>
      </w:r>
      <w:r>
        <w:rPr>
          <w:lang w:val="fr-FR"/>
        </w:rPr>
        <w:t xml:space="preserve"> Analysez les pronoms soulignés en complétant le tableau. </w:t>
      </w:r>
      <w:r>
        <w:rPr>
          <w:lang w:val="fr-FR"/>
        </w:rPr>
        <w:tab/>
      </w:r>
      <w:r>
        <w:rPr>
          <w:lang w:val="fr-FR"/>
        </w:rPr>
        <w:tab/>
      </w:r>
    </w:p>
    <w:p w:rsidR="005F1899" w:rsidRDefault="005F1899" w:rsidP="005F1899">
      <w:pPr>
        <w:ind w:left="360"/>
        <w:jc w:val="both"/>
        <w:rPr>
          <w:lang w:val="fr-FR"/>
        </w:rPr>
      </w:pPr>
    </w:p>
    <w:tbl>
      <w:tblPr>
        <w:tblW w:w="0" w:type="auto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34"/>
        <w:gridCol w:w="1838"/>
        <w:gridCol w:w="1999"/>
        <w:gridCol w:w="2400"/>
      </w:tblGrid>
      <w:tr w:rsidR="005F1899" w:rsidTr="005F1899">
        <w:tc>
          <w:tcPr>
            <w:tcW w:w="2334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F1899" w:rsidRDefault="005F1899">
            <w:pPr>
              <w:jc w:val="both"/>
              <w:rPr>
                <w:lang w:val="fr-FR"/>
              </w:rPr>
            </w:pPr>
          </w:p>
        </w:tc>
        <w:tc>
          <w:tcPr>
            <w:tcW w:w="183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F1899" w:rsidRDefault="005F1899">
            <w:pPr>
              <w:jc w:val="center"/>
              <w:rPr>
                <w:i/>
                <w:lang w:val="fr-FR"/>
              </w:rPr>
            </w:pPr>
            <w:r>
              <w:rPr>
                <w:i/>
                <w:lang w:val="fr-FR"/>
              </w:rPr>
              <w:t>Nature grammaticale</w:t>
            </w:r>
          </w:p>
        </w:tc>
        <w:tc>
          <w:tcPr>
            <w:tcW w:w="199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F1899" w:rsidRDefault="005F1899">
            <w:pPr>
              <w:jc w:val="center"/>
              <w:rPr>
                <w:i/>
                <w:lang w:val="fr-FR"/>
              </w:rPr>
            </w:pPr>
            <w:r>
              <w:rPr>
                <w:i/>
                <w:lang w:val="fr-FR"/>
              </w:rPr>
              <w:t>Fonction syntaxique</w:t>
            </w:r>
          </w:p>
        </w:tc>
        <w:tc>
          <w:tcPr>
            <w:tcW w:w="24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hideMark/>
          </w:tcPr>
          <w:p w:rsidR="005F1899" w:rsidRDefault="005F1899">
            <w:pPr>
              <w:jc w:val="center"/>
              <w:rPr>
                <w:i/>
                <w:lang w:val="fr-CA"/>
              </w:rPr>
            </w:pPr>
            <w:r>
              <w:rPr>
                <w:i/>
                <w:lang w:val="fr-FR"/>
              </w:rPr>
              <w:t>antécédent</w:t>
            </w:r>
          </w:p>
        </w:tc>
      </w:tr>
      <w:tr w:rsidR="005F1899" w:rsidTr="005F1899">
        <w:tc>
          <w:tcPr>
            <w:tcW w:w="2334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:rsidR="005F1899" w:rsidRDefault="005F1899">
            <w:pPr>
              <w:jc w:val="both"/>
              <w:rPr>
                <w:lang w:val="fr-FR"/>
              </w:rPr>
            </w:pPr>
            <w:r>
              <w:rPr>
                <w:u w:val="single"/>
                <w:lang w:val="fr-CA"/>
              </w:rPr>
              <w:t>sur lesquelles</w:t>
            </w:r>
            <w:r>
              <w:rPr>
                <w:lang w:val="fr-CA"/>
              </w:rPr>
              <w:t xml:space="preserve"> sont imprimées des photos</w:t>
            </w:r>
          </w:p>
          <w:p w:rsidR="005F1899" w:rsidRDefault="005F1899">
            <w:pPr>
              <w:spacing w:before="60" w:after="60"/>
              <w:jc w:val="both"/>
              <w:rPr>
                <w:u w:val="single"/>
                <w:lang w:val="fr-FR"/>
              </w:rPr>
            </w:pPr>
            <w:r>
              <w:rPr>
                <w:u w:val="single"/>
                <w:lang w:val="fr-FR"/>
              </w:rPr>
              <w:t xml:space="preserve"> (l. </w:t>
            </w:r>
            <w:r>
              <w:rPr>
                <w:u w:val="single"/>
                <w:lang w:val="fr-CA"/>
              </w:rPr>
              <w:t>2</w:t>
            </w:r>
            <w:r>
              <w:rPr>
                <w:u w:val="single"/>
                <w:lang w:val="fr-FR"/>
              </w:rPr>
              <w:t>)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5F1899" w:rsidRDefault="005F1899">
            <w:pPr>
              <w:jc w:val="both"/>
              <w:rPr>
                <w:lang w:val="fr-FR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hideMark/>
          </w:tcPr>
          <w:p w:rsidR="005F1899" w:rsidRDefault="005F1899">
            <w:pPr>
              <w:jc w:val="both"/>
              <w:rPr>
                <w:lang w:val="fr-CA"/>
              </w:rPr>
            </w:pPr>
            <w:proofErr w:type="spellStart"/>
            <w:r>
              <w:rPr>
                <w:lang w:val="en-US"/>
              </w:rPr>
              <w:t>compl</w:t>
            </w:r>
            <w:r>
              <w:rPr>
                <w:lang w:val="fr-CA"/>
              </w:rPr>
              <w:t>ément</w:t>
            </w:r>
            <w:proofErr w:type="spellEnd"/>
            <w:r>
              <w:rPr>
                <w:lang w:val="fr-CA"/>
              </w:rPr>
              <w:t xml:space="preserve"> d'objet indirect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5F1899" w:rsidRDefault="005F1899">
            <w:pPr>
              <w:jc w:val="both"/>
              <w:rPr>
                <w:lang w:val="fr-FR"/>
              </w:rPr>
            </w:pPr>
          </w:p>
        </w:tc>
      </w:tr>
      <w:tr w:rsidR="005F1899" w:rsidTr="005F1899">
        <w:tc>
          <w:tcPr>
            <w:tcW w:w="2334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:rsidR="005F1899" w:rsidRDefault="005F1899">
            <w:pPr>
              <w:spacing w:before="60" w:after="60"/>
              <w:jc w:val="both"/>
              <w:rPr>
                <w:lang w:val="fr-FR"/>
              </w:rPr>
            </w:pPr>
            <w:r>
              <w:rPr>
                <w:u w:val="single"/>
                <w:lang w:val="fr-FR"/>
              </w:rPr>
              <w:t>qui</w:t>
            </w:r>
            <w:r>
              <w:rPr>
                <w:lang w:val="fr-FR"/>
              </w:rPr>
              <w:t xml:space="preserve"> </w:t>
            </w:r>
            <w:r>
              <w:rPr>
                <w:lang w:val="fr-CA"/>
              </w:rPr>
              <w:t>fut sculpteur (l. 3)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5F1899" w:rsidRDefault="005F1899">
            <w:pPr>
              <w:jc w:val="both"/>
              <w:rPr>
                <w:lang w:val="fr-FR"/>
              </w:rPr>
            </w:pP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5F1899" w:rsidRDefault="005F1899">
            <w:pPr>
              <w:jc w:val="both"/>
              <w:rPr>
                <w:lang w:val="fr-FR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5F1899" w:rsidRDefault="005F1899">
            <w:pPr>
              <w:jc w:val="both"/>
              <w:rPr>
                <w:lang w:val="fr-FR"/>
              </w:rPr>
            </w:pPr>
          </w:p>
        </w:tc>
      </w:tr>
    </w:tbl>
    <w:p w:rsidR="005F1899" w:rsidRDefault="005F1899" w:rsidP="005F1899">
      <w:pPr>
        <w:jc w:val="both"/>
        <w:rPr>
          <w:lang w:val="fr-FR"/>
        </w:rPr>
      </w:pPr>
    </w:p>
    <w:p w:rsidR="005F1899" w:rsidRDefault="005F1899" w:rsidP="005F1899">
      <w:pPr>
        <w:jc w:val="both"/>
        <w:rPr>
          <w:b/>
          <w:lang w:val="fr-CA"/>
        </w:rPr>
      </w:pPr>
      <w:r>
        <w:rPr>
          <w:b/>
          <w:iCs/>
          <w:lang w:val="fr-FR"/>
        </w:rPr>
        <w:t>7.</w:t>
      </w:r>
      <w:r>
        <w:rPr>
          <w:b/>
          <w:i/>
          <w:lang w:val="fr-FR"/>
        </w:rPr>
        <w:t xml:space="preserve"> </w:t>
      </w:r>
      <w:r>
        <w:rPr>
          <w:b/>
          <w:lang w:val="fr-FR"/>
        </w:rPr>
        <w:t>Complétez les phrases suivantes avec des</w:t>
      </w:r>
      <w:r>
        <w:rPr>
          <w:b/>
          <w:i/>
          <w:lang w:val="fr-FR"/>
        </w:rPr>
        <w:t xml:space="preserve"> pronoms (simples ou composés)</w:t>
      </w:r>
      <w:r>
        <w:rPr>
          <w:b/>
          <w:lang w:val="fr-CA"/>
        </w:rPr>
        <w:t xml:space="preserve">: </w:t>
      </w:r>
    </w:p>
    <w:p w:rsidR="005F1899" w:rsidRDefault="005F1899" w:rsidP="005F1899">
      <w:pPr>
        <w:jc w:val="both"/>
        <w:rPr>
          <w:lang w:val="fr-CA"/>
        </w:rPr>
      </w:pPr>
    </w:p>
    <w:p w:rsidR="005F1899" w:rsidRDefault="005F1899" w:rsidP="005F1899">
      <w:pPr>
        <w:ind w:right="-1234"/>
        <w:rPr>
          <w:lang w:val="fr-FR"/>
        </w:rPr>
      </w:pPr>
      <w:r>
        <w:rPr>
          <w:lang w:val="fr-CA"/>
        </w:rPr>
        <w:t>a. Les collections  …..…….  sont exposées à Arles sont fabuleuses.</w:t>
      </w:r>
    </w:p>
    <w:p w:rsidR="005F1899" w:rsidRDefault="005F1899" w:rsidP="005F1899">
      <w:pPr>
        <w:ind w:right="-1234"/>
        <w:rPr>
          <w:lang w:val="fr-FR"/>
        </w:rPr>
      </w:pPr>
      <w:r>
        <w:rPr>
          <w:lang w:val="fr-CA"/>
        </w:rPr>
        <w:t xml:space="preserve">b. Arles est une ville française …..……. une grande exposition a lieu </w:t>
      </w:r>
    </w:p>
    <w:p w:rsidR="005F1899" w:rsidRDefault="005F1899" w:rsidP="005F1899">
      <w:pPr>
        <w:ind w:right="-1234"/>
        <w:rPr>
          <w:lang w:val="fr-FR"/>
        </w:rPr>
      </w:pPr>
    </w:p>
    <w:p w:rsidR="005F1899" w:rsidRDefault="005F1899" w:rsidP="005F1899">
      <w:pPr>
        <w:ind w:right="-1234"/>
        <w:rPr>
          <w:b/>
          <w:lang w:val="fr-FR"/>
        </w:rPr>
      </w:pPr>
      <w:r>
        <w:rPr>
          <w:b/>
          <w:lang w:val="fr-FR"/>
        </w:rPr>
        <w:t xml:space="preserve">8. Remplacez les éléments soulignés par des pronoms </w:t>
      </w:r>
    </w:p>
    <w:p w:rsidR="005F1899" w:rsidRDefault="005F1899" w:rsidP="005F1899">
      <w:pPr>
        <w:ind w:right="-1234"/>
        <w:rPr>
          <w:u w:val="single"/>
          <w:lang w:val="fr-FR"/>
        </w:rPr>
      </w:pPr>
      <w:r>
        <w:rPr>
          <w:lang w:val="fr-CA"/>
        </w:rPr>
        <w:t xml:space="preserve">a. </w:t>
      </w:r>
      <w:r>
        <w:rPr>
          <w:lang w:val="fr-FR"/>
        </w:rPr>
        <w:t xml:space="preserve">Il a imprimé des photos </w:t>
      </w:r>
      <w:r>
        <w:rPr>
          <w:u w:val="single"/>
          <w:lang w:val="fr-FR"/>
        </w:rPr>
        <w:t>sur ces objets</w:t>
      </w:r>
    </w:p>
    <w:p w:rsidR="005F1899" w:rsidRDefault="005F1899" w:rsidP="005F1899">
      <w:pPr>
        <w:ind w:right="-1234"/>
        <w:rPr>
          <w:u w:val="single"/>
          <w:lang w:val="fr-FR"/>
        </w:rPr>
      </w:pPr>
    </w:p>
    <w:p w:rsidR="005F1899" w:rsidRDefault="005F1899" w:rsidP="005F1899">
      <w:pPr>
        <w:ind w:right="-1234"/>
        <w:rPr>
          <w:lang w:val="fr-CA"/>
        </w:rPr>
      </w:pPr>
      <w:r>
        <w:rPr>
          <w:lang w:val="fr-CA"/>
        </w:rPr>
        <w:t>...............................................................................................................................................................</w:t>
      </w:r>
    </w:p>
    <w:p w:rsidR="005F1899" w:rsidRDefault="005F1899" w:rsidP="005F1899">
      <w:pPr>
        <w:ind w:right="-1234"/>
        <w:rPr>
          <w:u w:val="single"/>
          <w:lang w:val="fr-CA"/>
        </w:rPr>
      </w:pPr>
      <w:r>
        <w:rPr>
          <w:lang w:val="fr-CA"/>
        </w:rPr>
        <w:t xml:space="preserve">b. Il s'est attelé </w:t>
      </w:r>
      <w:r>
        <w:rPr>
          <w:u w:val="single"/>
          <w:lang w:val="fr-CA"/>
        </w:rPr>
        <w:t>à une série de photos</w:t>
      </w:r>
    </w:p>
    <w:p w:rsidR="005F1899" w:rsidRDefault="005F1899" w:rsidP="005F1899">
      <w:pPr>
        <w:ind w:right="-1234"/>
        <w:rPr>
          <w:lang w:val="fr-CA"/>
        </w:rPr>
      </w:pPr>
      <w:r>
        <w:rPr>
          <w:lang w:val="fr-CA"/>
        </w:rPr>
        <w:t>...............................................................................................................................................................</w:t>
      </w:r>
    </w:p>
    <w:p w:rsidR="005F1899" w:rsidRDefault="005F1899" w:rsidP="005F1899">
      <w:pPr>
        <w:jc w:val="both"/>
        <w:rPr>
          <w:b/>
          <w:iCs/>
          <w:lang w:val="fr-FR"/>
        </w:rPr>
      </w:pPr>
    </w:p>
    <w:p w:rsidR="005F1899" w:rsidRDefault="005F1899" w:rsidP="005F1899">
      <w:pPr>
        <w:jc w:val="both"/>
        <w:rPr>
          <w:b/>
          <w:lang w:val="fr-FR"/>
        </w:rPr>
      </w:pPr>
      <w:r>
        <w:rPr>
          <w:b/>
          <w:iCs/>
          <w:lang w:val="fr-FR"/>
        </w:rPr>
        <w:t>9.</w:t>
      </w:r>
      <w:r>
        <w:rPr>
          <w:b/>
          <w:i/>
          <w:lang w:val="fr-FR"/>
        </w:rPr>
        <w:t xml:space="preserve"> Pronoms.</w:t>
      </w:r>
      <w:r>
        <w:rPr>
          <w:b/>
          <w:lang w:val="fr-FR"/>
        </w:rPr>
        <w:t xml:space="preserve"> Restituez les groupes nominaux ou prépositionnels qui ont donné lieu aux pronoms soulignés:</w:t>
      </w:r>
    </w:p>
    <w:p w:rsidR="005F1899" w:rsidRDefault="005F1899" w:rsidP="005F1899">
      <w:pPr>
        <w:jc w:val="both"/>
        <w:rPr>
          <w:lang w:val="fr-FR"/>
        </w:rPr>
      </w:pPr>
    </w:p>
    <w:p w:rsidR="005F1899" w:rsidRDefault="005F1899" w:rsidP="005F1899">
      <w:pPr>
        <w:ind w:right="-1234"/>
        <w:rPr>
          <w:lang w:val="fr-CA"/>
        </w:rPr>
      </w:pPr>
      <w:proofErr w:type="gramStart"/>
      <w:r>
        <w:rPr>
          <w:lang w:val="fr-CA"/>
        </w:rPr>
        <w:t>a</w:t>
      </w:r>
      <w:proofErr w:type="gramEnd"/>
      <w:r>
        <w:rPr>
          <w:lang w:val="fr-CA"/>
        </w:rPr>
        <w:t xml:space="preserve">. </w:t>
      </w:r>
      <w:r>
        <w:rPr>
          <w:u w:val="single"/>
          <w:lang w:val="fr-CA"/>
        </w:rPr>
        <w:t>Celle</w:t>
      </w:r>
      <w:r>
        <w:rPr>
          <w:lang w:val="fr-CA"/>
        </w:rPr>
        <w:t xml:space="preserve"> de </w:t>
      </w:r>
      <w:proofErr w:type="spellStart"/>
      <w:r>
        <w:rPr>
          <w:lang w:val="fr-CA"/>
        </w:rPr>
        <w:t>Daile</w:t>
      </w:r>
      <w:proofErr w:type="spellEnd"/>
      <w:r>
        <w:rPr>
          <w:lang w:val="fr-CA"/>
        </w:rPr>
        <w:t xml:space="preserve"> Kaplan </w:t>
      </w:r>
      <w:r>
        <w:rPr>
          <w:u w:val="single"/>
          <w:lang w:val="fr-CA"/>
        </w:rPr>
        <w:t>en</w:t>
      </w:r>
      <w:r>
        <w:rPr>
          <w:lang w:val="fr-CA"/>
        </w:rPr>
        <w:t xml:space="preserve"> fait partie  (l. 1-2)</w:t>
      </w:r>
    </w:p>
    <w:p w:rsidR="005F1899" w:rsidRDefault="005F1899" w:rsidP="005F1899">
      <w:pPr>
        <w:ind w:right="-1234"/>
        <w:rPr>
          <w:lang w:val="fr-CA"/>
        </w:rPr>
      </w:pPr>
    </w:p>
    <w:p w:rsidR="005F1899" w:rsidRDefault="005F1899" w:rsidP="005F1899">
      <w:pPr>
        <w:ind w:right="-1234"/>
        <w:rPr>
          <w:lang w:val="fr-CA"/>
        </w:rPr>
      </w:pPr>
      <w:r>
        <w:rPr>
          <w:lang w:val="fr-CA"/>
        </w:rPr>
        <w:t>............................................................................................................................................................................</w:t>
      </w:r>
    </w:p>
    <w:p w:rsidR="00B70398" w:rsidRDefault="005F1899"/>
    <w:sectPr w:rsidR="00B703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Μοντέρνα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D5ED1"/>
    <w:multiLevelType w:val="hybridMultilevel"/>
    <w:tmpl w:val="68FC24BE"/>
    <w:lvl w:ilvl="0" w:tplc="7C24089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F3470C"/>
    <w:multiLevelType w:val="hybridMultilevel"/>
    <w:tmpl w:val="484E4232"/>
    <w:lvl w:ilvl="0" w:tplc="17C2F4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51CEDD8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i w:val="0"/>
      </w:rPr>
    </w:lvl>
    <w:lvl w:ilvl="2" w:tplc="ACACD8D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i w:val="0"/>
        <w:sz w:val="22"/>
        <w:szCs w:val="22"/>
      </w:rPr>
    </w:lvl>
    <w:lvl w:ilvl="3" w:tplc="A650D8DA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444D3D"/>
    <w:multiLevelType w:val="hybridMultilevel"/>
    <w:tmpl w:val="D4E0461E"/>
    <w:lvl w:ilvl="0" w:tplc="39388C54"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Times New Roman" w:eastAsia="Times New Roman" w:hAnsi="Times New Roman" w:cs="Times New Roman" w:hint="default"/>
      </w:rPr>
    </w:lvl>
    <w:lvl w:ilvl="1" w:tplc="04080003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3A6"/>
    <w:rsid w:val="00030C16"/>
    <w:rsid w:val="000C1041"/>
    <w:rsid w:val="0015588C"/>
    <w:rsid w:val="00165C35"/>
    <w:rsid w:val="00197DD0"/>
    <w:rsid w:val="00216FBD"/>
    <w:rsid w:val="0031202A"/>
    <w:rsid w:val="003813A6"/>
    <w:rsid w:val="00384C41"/>
    <w:rsid w:val="0040520A"/>
    <w:rsid w:val="00440E1A"/>
    <w:rsid w:val="00586E24"/>
    <w:rsid w:val="005E7D1F"/>
    <w:rsid w:val="005F1899"/>
    <w:rsid w:val="00732793"/>
    <w:rsid w:val="00755DB3"/>
    <w:rsid w:val="007A1A1D"/>
    <w:rsid w:val="0087372E"/>
    <w:rsid w:val="00882887"/>
    <w:rsid w:val="008925C8"/>
    <w:rsid w:val="00A370F1"/>
    <w:rsid w:val="00AC147E"/>
    <w:rsid w:val="00B80B10"/>
    <w:rsid w:val="00B95ED6"/>
    <w:rsid w:val="00BC2EB0"/>
    <w:rsid w:val="00C00E5F"/>
    <w:rsid w:val="00CF1E4F"/>
    <w:rsid w:val="00D469A7"/>
    <w:rsid w:val="00D71634"/>
    <w:rsid w:val="00DF2ED8"/>
    <w:rsid w:val="00F8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899"/>
    <w:rPr>
      <w:rFonts w:ascii="Calibri" w:eastAsia="Calibri" w:hAnsi="Calibri" w:cs="Times New Roman"/>
      <w:lang w:val="el-G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F1899"/>
    <w:pPr>
      <w:jc w:val="both"/>
    </w:pPr>
    <w:rPr>
      <w:lang w:val="fr-FR"/>
    </w:rPr>
  </w:style>
  <w:style w:type="character" w:customStyle="1" w:styleId="BodyTextChar">
    <w:name w:val="Body Text Char"/>
    <w:basedOn w:val="DefaultParagraphFont"/>
    <w:link w:val="BodyText"/>
    <w:semiHidden/>
    <w:rsid w:val="005F1899"/>
    <w:rPr>
      <w:rFonts w:ascii="Calibri" w:eastAsia="Calibri" w:hAnsi="Calibri" w:cs="Times New Roman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899"/>
    <w:rPr>
      <w:rFonts w:ascii="Calibri" w:eastAsia="Calibri" w:hAnsi="Calibri" w:cs="Times New Roman"/>
      <w:lang w:val="el-G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F1899"/>
    <w:pPr>
      <w:jc w:val="both"/>
    </w:pPr>
    <w:rPr>
      <w:lang w:val="fr-FR"/>
    </w:rPr>
  </w:style>
  <w:style w:type="character" w:customStyle="1" w:styleId="BodyTextChar">
    <w:name w:val="Body Text Char"/>
    <w:basedOn w:val="DefaultParagraphFont"/>
    <w:link w:val="BodyText"/>
    <w:semiHidden/>
    <w:rsid w:val="005F1899"/>
    <w:rPr>
      <w:rFonts w:ascii="Calibri" w:eastAsia="Calibri" w:hAnsi="Calibri" w:cs="Times New Roman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751</Words>
  <Characters>4283</Characters>
  <Application>Microsoft Office Word</Application>
  <DocSecurity>0</DocSecurity>
  <Lines>35</Lines>
  <Paragraphs>10</Paragraphs>
  <ScaleCrop>false</ScaleCrop>
  <Company/>
  <LinksUpToDate>false</LinksUpToDate>
  <CharactersWithSpaces>5024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2016-11-15T19:37:00Z</dcterms:created>
  <dcterms:modified xsi:type="dcterms:W3CDTF">2016-11-15T19:39:00Z</dcterms:modified>
</cp:coreProperties>
</file>