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5114E" w14:textId="77777777" w:rsidR="000C23F7" w:rsidRDefault="000C23F7" w:rsidP="0037458E">
      <w:pPr>
        <w:jc w:val="center"/>
        <w:rPr>
          <w:b/>
          <w:bCs/>
          <w:sz w:val="28"/>
          <w:szCs w:val="28"/>
          <w:lang w:val="en-US"/>
        </w:rPr>
      </w:pPr>
    </w:p>
    <w:p w14:paraId="01AB7CF2" w14:textId="77777777" w:rsidR="000C23F7" w:rsidRDefault="000C23F7" w:rsidP="0037458E">
      <w:pPr>
        <w:jc w:val="center"/>
        <w:rPr>
          <w:b/>
          <w:bCs/>
          <w:sz w:val="28"/>
          <w:szCs w:val="28"/>
          <w:lang w:val="en-US"/>
        </w:rPr>
      </w:pPr>
    </w:p>
    <w:p w14:paraId="5F28B019" w14:textId="7BA8E984" w:rsidR="00641ED7" w:rsidRPr="000C23F7" w:rsidRDefault="00641ED7" w:rsidP="0037458E">
      <w:pPr>
        <w:jc w:val="center"/>
        <w:rPr>
          <w:b/>
          <w:bCs/>
          <w:sz w:val="28"/>
          <w:szCs w:val="28"/>
        </w:rPr>
      </w:pPr>
      <w:r w:rsidRPr="0037458E">
        <w:rPr>
          <w:b/>
          <w:bCs/>
          <w:sz w:val="28"/>
          <w:szCs w:val="28"/>
        </w:rPr>
        <w:t xml:space="preserve">ΕΙΣΑΓΩΓΗ  ΣΤΑ ΜΑΘΗΜΑΤΙΚΑ, ΕΞΕΤΑΣΕΙΣ </w:t>
      </w:r>
      <w:r w:rsidR="00BE3FF9">
        <w:rPr>
          <w:b/>
          <w:bCs/>
          <w:sz w:val="28"/>
          <w:szCs w:val="28"/>
        </w:rPr>
        <w:t>ΙΑΝΟΥΑΡΙΟΥ</w:t>
      </w:r>
      <w:r w:rsidRPr="0037458E">
        <w:rPr>
          <w:b/>
          <w:bCs/>
          <w:sz w:val="28"/>
          <w:szCs w:val="28"/>
        </w:rPr>
        <w:t xml:space="preserve"> </w:t>
      </w:r>
      <w:r w:rsidR="00E37909">
        <w:rPr>
          <w:b/>
          <w:bCs/>
          <w:sz w:val="28"/>
          <w:szCs w:val="28"/>
        </w:rPr>
        <w:t>20</w:t>
      </w:r>
      <w:r w:rsidRPr="0037458E">
        <w:rPr>
          <w:b/>
          <w:bCs/>
          <w:sz w:val="28"/>
          <w:szCs w:val="28"/>
        </w:rPr>
        <w:t>2</w:t>
      </w:r>
      <w:r w:rsidR="00BE3FF9">
        <w:rPr>
          <w:b/>
          <w:bCs/>
          <w:sz w:val="28"/>
          <w:szCs w:val="28"/>
        </w:rPr>
        <w:t>5</w:t>
      </w:r>
      <w:r w:rsidRPr="0037458E">
        <w:rPr>
          <w:b/>
          <w:bCs/>
          <w:sz w:val="28"/>
          <w:szCs w:val="28"/>
        </w:rPr>
        <w:t>, Ι.ΛΕΒΕΝΤΙΔΗΣ</w:t>
      </w:r>
    </w:p>
    <w:p w14:paraId="4F2C488E" w14:textId="77777777" w:rsidR="008A7EFC" w:rsidRPr="000C23F7" w:rsidRDefault="008A7EFC" w:rsidP="0037458E">
      <w:pPr>
        <w:jc w:val="center"/>
        <w:rPr>
          <w:b/>
          <w:bCs/>
          <w:sz w:val="28"/>
          <w:szCs w:val="28"/>
        </w:rPr>
      </w:pPr>
    </w:p>
    <w:p w14:paraId="7B4CED80" w14:textId="77777777" w:rsidR="00641ED7" w:rsidRPr="001B1EB3" w:rsidRDefault="00641ED7" w:rsidP="00200F0C"/>
    <w:p w14:paraId="2B9B0937" w14:textId="77777777" w:rsidR="000C23F7" w:rsidRPr="001B1EB3" w:rsidRDefault="000C23F7" w:rsidP="00200F0C"/>
    <w:p w14:paraId="5C25831C" w14:textId="46CCBE2B" w:rsidR="00D95DA6" w:rsidRDefault="00AC4BF3" w:rsidP="00AC4BF3">
      <w:r w:rsidRPr="0037458E">
        <w:rPr>
          <w:b/>
          <w:bCs/>
        </w:rPr>
        <w:t>ΘΕΜΑ 1</w:t>
      </w:r>
      <w:bookmarkStart w:id="0" w:name="_Hlk170368829"/>
      <w:r>
        <w:t>(</w:t>
      </w:r>
      <w:r w:rsidR="00DB0CC7">
        <w:t>1</w:t>
      </w:r>
      <w:r>
        <w:t xml:space="preserve"> βαθμο</w:t>
      </w:r>
      <w:r w:rsidR="00DB0CC7">
        <w:t>ς</w:t>
      </w:r>
      <w:r>
        <w:t>)</w:t>
      </w:r>
      <w:bookmarkEnd w:id="0"/>
      <w:r>
        <w:tab/>
      </w:r>
      <w:r w:rsidR="00D95DA6">
        <w:t>Έστω τα σύνολα</w:t>
      </w:r>
      <w:r w:rsidR="00D95DA6" w:rsidRPr="00D95DA6">
        <w:t xml:space="preserve">: </w:t>
      </w:r>
      <w:r w:rsidR="00D95DA6">
        <w:t xml:space="preserve">Α={1,2,3,5}, Β={1,4,7,9,10}, Γ={10,11,12} </w:t>
      </w:r>
    </w:p>
    <w:p w14:paraId="2200E0B0" w14:textId="77777777" w:rsidR="00D95DA6" w:rsidRPr="00D95DA6" w:rsidRDefault="00D95DA6" w:rsidP="00AC4BF3">
      <w:r>
        <w:t>Να υπολογιστούν</w:t>
      </w:r>
      <w:r w:rsidRPr="00D95DA6">
        <w:t>:</w:t>
      </w:r>
    </w:p>
    <w:p w14:paraId="4114918C" w14:textId="27A0A236" w:rsidR="00D95DA6" w:rsidRPr="00D95DA6" w:rsidRDefault="00D95DA6" w:rsidP="00D95DA6">
      <w:pPr>
        <w:jc w:val="center"/>
      </w:pPr>
      <w:r>
        <w:t>α)</w:t>
      </w:r>
      <w:r w:rsidRPr="00D95DA6">
        <w:t xml:space="preserve"> </w:t>
      </w:r>
      <w:r>
        <w:t>Α∩(Β</w:t>
      </w:r>
      <w:r>
        <w:rPr>
          <w:lang w:val="en-US"/>
        </w:rPr>
        <w:t>U</w:t>
      </w:r>
      <w:r>
        <w:t xml:space="preserve">Γ) </w:t>
      </w:r>
      <w:r w:rsidRPr="00D95DA6">
        <w:tab/>
      </w:r>
      <w:r>
        <w:t xml:space="preserve"> β)</w:t>
      </w:r>
      <w:r w:rsidRPr="00D95DA6">
        <w:t xml:space="preserve"> </w:t>
      </w:r>
      <w:r>
        <w:t>Α-(Β</w:t>
      </w:r>
      <w:r>
        <w:rPr>
          <w:lang w:val="en-US"/>
        </w:rPr>
        <w:t>U</w:t>
      </w:r>
      <w:r>
        <w:t xml:space="preserve">Γ) </w:t>
      </w:r>
      <w:r w:rsidRPr="00D95DA6">
        <w:tab/>
      </w:r>
      <w:r>
        <w:t xml:space="preserve"> γ)</w:t>
      </w:r>
      <w:r w:rsidRPr="00D95DA6">
        <w:t xml:space="preserve">  </w:t>
      </w:r>
      <w:r>
        <w:t>Β-(Α-Β)</w:t>
      </w:r>
    </w:p>
    <w:p w14:paraId="7444A7F3" w14:textId="77777777" w:rsidR="00CE3800" w:rsidRDefault="00CE3800" w:rsidP="00AC4BF3">
      <w:pPr>
        <w:rPr>
          <w:b/>
          <w:bCs/>
          <w:lang w:val="en-US"/>
        </w:rPr>
      </w:pPr>
    </w:p>
    <w:p w14:paraId="7B79C10C" w14:textId="4AF00034" w:rsidR="00200F0C" w:rsidRPr="00D56AE4" w:rsidRDefault="00CE3800" w:rsidP="00AC4BF3">
      <w:r w:rsidRPr="0037458E">
        <w:rPr>
          <w:b/>
          <w:bCs/>
        </w:rPr>
        <w:t xml:space="preserve">ΘΕΜΑ </w:t>
      </w:r>
      <w:r w:rsidRPr="00CE3800">
        <w:rPr>
          <w:b/>
          <w:bCs/>
        </w:rPr>
        <w:t>2</w:t>
      </w:r>
      <w:r>
        <w:t>(2 βαθμοι)</w:t>
      </w:r>
      <w:r w:rsidR="00200F0C">
        <w:t xml:space="preserve">Να λύσετε τις εξισώσεις </w:t>
      </w:r>
      <w:r w:rsidR="00D56AE4" w:rsidRPr="00D56AE4">
        <w:t>:</w:t>
      </w:r>
    </w:p>
    <w:p w14:paraId="63BF8CF5" w14:textId="77777777" w:rsidR="00196678" w:rsidRPr="00641ED7" w:rsidRDefault="00196678" w:rsidP="00200F0C"/>
    <w:p w14:paraId="08EFEB97" w14:textId="0875574F" w:rsidR="00200F0C" w:rsidRPr="00641ED7" w:rsidRDefault="00641ED7" w:rsidP="00641ED7">
      <w:pPr>
        <w:ind w:firstLine="360"/>
        <w:rPr>
          <w:sz w:val="32"/>
          <w:szCs w:val="32"/>
        </w:rPr>
      </w:pPr>
      <w:r>
        <w:rPr>
          <w:sz w:val="32"/>
          <w:szCs w:val="32"/>
        </w:rPr>
        <w:t xml:space="preserve">α)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/>
                <w:sz w:val="32"/>
                <w:szCs w:val="32"/>
                <w:lang w:val="en-US"/>
              </w:rPr>
              <m:t>x</m:t>
            </m:r>
            <m:r>
              <w:rPr>
                <w:rFonts w:ascii="Cambria Math"/>
                <w:sz w:val="32"/>
                <w:szCs w:val="32"/>
              </w:rPr>
              <m:t>+</m:t>
            </m:r>
            <m:r>
              <w:rPr>
                <w:rFonts w:ascii="Cambria Math"/>
                <w:sz w:val="32"/>
                <w:szCs w:val="32"/>
              </w:rPr>
              <m:t>3</m:t>
            </m:r>
          </m:den>
        </m:f>
      </m:oMath>
      <w:r w:rsidR="00196678" w:rsidRPr="00641ED7">
        <w:rPr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/>
                    <w:sz w:val="28"/>
                    <w:szCs w:val="28"/>
                  </w:rPr>
                  <m:t>&amp;</m:t>
                </m:r>
                <m:r>
                  <w:rPr>
                    <w:rFonts w:ascii="Cambria Math"/>
                    <w:sz w:val="28"/>
                    <w:szCs w:val="28"/>
                  </w:rPr>
                  <m:t>1</m:t>
                </m:r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/>
                    <w:sz w:val="28"/>
                    <w:szCs w:val="28"/>
                  </w:rPr>
                  <m:t>1/x</m:t>
                </m:r>
              </m:e>
              <m:e>
                <m:r>
                  <w:rPr>
                    <w:rFonts w:ascii="Cambria Math"/>
                    <w:sz w:val="28"/>
                    <w:szCs w:val="28"/>
                  </w:rPr>
                  <m:t>&amp;</m:t>
                </m:r>
              </m:e>
            </m:eqArr>
          </m:den>
        </m:f>
      </m:oMath>
      <w:r>
        <w:rPr>
          <w:sz w:val="32"/>
          <w:szCs w:val="32"/>
        </w:rPr>
        <w:tab/>
      </w:r>
      <w:r w:rsidR="00CE3800" w:rsidRPr="00CE3800">
        <w:rPr>
          <w:sz w:val="32"/>
          <w:szCs w:val="32"/>
        </w:rPr>
        <w:t xml:space="preserve"> </w:t>
      </w:r>
      <w:r>
        <w:rPr>
          <w:b/>
        </w:rPr>
        <w:t>β</w:t>
      </w:r>
      <w:r w:rsidR="00200F0C">
        <w:rPr>
          <w:b/>
        </w:rPr>
        <w:t>)</w:t>
      </w:r>
      <w:r w:rsidR="00200F0C">
        <w:t xml:space="preserve">  </w:t>
      </w:r>
      <w:r w:rsidR="00200F0C">
        <w:rPr>
          <w:position w:val="-24"/>
          <w:lang w:val="en-US"/>
        </w:rPr>
        <w:object w:dxaOrig="636" w:dyaOrig="660" w14:anchorId="302E2E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33pt" o:ole="">
            <v:imagedata r:id="rId5" o:title=""/>
          </v:shape>
          <o:OLEObject Type="Embed" ProgID="Equation.DSMT4" ShapeID="_x0000_i1025" DrawAspect="Content" ObjectID="_1800349893" r:id="rId6"/>
        </w:object>
      </w:r>
      <w:r w:rsidR="00200F0C" w:rsidRPr="00200F0C">
        <w:t xml:space="preserve"> </w:t>
      </w:r>
      <w:r w:rsidR="00E37909">
        <w:t>+</w:t>
      </w:r>
      <w:r w:rsidR="00200F0C">
        <w:rPr>
          <w:position w:val="-24"/>
          <w:lang w:val="en-US"/>
        </w:rPr>
        <w:object w:dxaOrig="564" w:dyaOrig="624" w14:anchorId="5A81BADA">
          <v:shape id="_x0000_i1026" type="#_x0000_t75" style="width:28.2pt;height:31.2pt" o:ole="">
            <v:imagedata r:id="rId7" o:title=""/>
          </v:shape>
          <o:OLEObject Type="Embed" ProgID="Equation.DSMT4" ShapeID="_x0000_i1026" DrawAspect="Content" ObjectID="_1800349894" r:id="rId8"/>
        </w:object>
      </w:r>
      <w:r w:rsidR="00200F0C">
        <w:t xml:space="preserve">= </w:t>
      </w:r>
      <w:r w:rsidR="00200F0C">
        <w:rPr>
          <w:lang w:val="en-US"/>
        </w:rPr>
        <w:t>x</w:t>
      </w:r>
      <w:r w:rsidR="00200F0C">
        <w:t xml:space="preserve">     </w:t>
      </w:r>
      <w:r>
        <w:t>γ)</w:t>
      </w:r>
      <w:bookmarkStart w:id="1" w:name="_Hlk170368436"/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1B1EB3">
        <w:t>+</w:t>
      </w:r>
      <w:r w:rsidR="00CE3800" w:rsidRPr="00CE3800">
        <w:t>7</w:t>
      </w:r>
      <w:r>
        <w:rPr>
          <w:lang w:val="en-US"/>
        </w:rPr>
        <w:t>x</w:t>
      </w:r>
      <w:r w:rsidRPr="00641ED7">
        <w:t>=</w:t>
      </w:r>
      <w:r w:rsidR="00CE3800">
        <w:rPr>
          <w:lang w:val="en-US"/>
        </w:rPr>
        <w:t>x</w:t>
      </w:r>
      <w:r w:rsidR="00200F0C">
        <w:t xml:space="preserve">                  </w:t>
      </w:r>
      <w:bookmarkEnd w:id="1"/>
    </w:p>
    <w:p w14:paraId="31827980" w14:textId="77777777" w:rsidR="00ED1FCD" w:rsidRDefault="00ED1FCD"/>
    <w:p w14:paraId="6B3F4EFC" w14:textId="46EFB458" w:rsidR="00641ED7" w:rsidRPr="00D56AE4" w:rsidRDefault="00AC4BF3" w:rsidP="00AC4BF3">
      <w:r w:rsidRPr="0037458E">
        <w:rPr>
          <w:b/>
          <w:bCs/>
        </w:rPr>
        <w:t xml:space="preserve">ΘΕΜΑ </w:t>
      </w:r>
      <w:r w:rsidR="00CE3800" w:rsidRPr="00CE3800">
        <w:rPr>
          <w:b/>
          <w:bCs/>
        </w:rPr>
        <w:t>3</w:t>
      </w:r>
      <w:r>
        <w:t>(3 βαθμοι)</w:t>
      </w:r>
      <w:r>
        <w:tab/>
      </w:r>
      <w:r w:rsidR="00641ED7">
        <w:t>Να λύσετε τις εξισώσεις</w:t>
      </w:r>
      <w:r w:rsidR="00D56AE4" w:rsidRPr="00D56AE4">
        <w:t>:</w:t>
      </w:r>
    </w:p>
    <w:p w14:paraId="48195923" w14:textId="77777777" w:rsidR="00641ED7" w:rsidRPr="00641ED7" w:rsidRDefault="00641ED7" w:rsidP="00641ED7">
      <w:pPr>
        <w:pStyle w:val="ListParagraph"/>
      </w:pPr>
    </w:p>
    <w:p w14:paraId="01FCC919" w14:textId="48D59C8F" w:rsidR="00325F7E" w:rsidRPr="00641ED7" w:rsidRDefault="00641ED7" w:rsidP="00641ED7">
      <w:pPr>
        <w:rPr>
          <w:lang w:eastAsia="en-US"/>
        </w:rPr>
      </w:pPr>
      <w:r>
        <w:t>α</w:t>
      </w:r>
      <w:r w:rsidRPr="00641ED7">
        <w:t>)</w:t>
      </w:r>
      <w:r w:rsidR="00325F7E" w:rsidRPr="00641ED7"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4</m:t>
            </m:r>
          </m:e>
          <m:sup>
            <m:r>
              <w:rPr>
                <w:rFonts w:ascii="Cambria Math"/>
                <w:lang w:val="en-US" w:eastAsia="en-US"/>
              </w:rPr>
              <m:t>x</m:t>
            </m:r>
          </m:sup>
        </m:sSup>
        <m:r>
          <w:rPr>
            <w:rFonts w:ascii="Cambria Math"/>
            <w:lang w:eastAsia="en-US"/>
          </w:rPr>
          <m:t>=</m:t>
        </m:r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6</m:t>
            </m:r>
            <m:r>
              <w:rPr>
                <w:rFonts w:ascii="Cambria Math"/>
                <w:lang w:eastAsia="en-US"/>
              </w:rPr>
              <m:t>7</m:t>
            </m:r>
          </m:e>
          <m:sup>
            <m:r>
              <w:rPr>
                <w:rFonts w:ascii="Cambria Math"/>
                <w:lang w:val="en-US" w:eastAsia="en-US"/>
              </w:rPr>
              <m:t>x</m:t>
            </m:r>
          </m:sup>
        </m:sSup>
      </m:oMath>
      <w:r w:rsidR="00325F7E" w:rsidRPr="00641ED7">
        <w:tab/>
      </w:r>
      <w:r w:rsidR="00325F7E" w:rsidRPr="00641ED7">
        <w:tab/>
      </w:r>
      <w:r w:rsidRPr="00641ED7">
        <w:t>β)</w:t>
      </w:r>
      <w:r w:rsidR="00325F7E" w:rsidRPr="00641ED7">
        <w:t xml:space="preserve">  </w:t>
      </w:r>
      <m:oMath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3</m:t>
            </m:r>
          </m:e>
          <m:sup>
            <m:r>
              <w:rPr>
                <w:rFonts w:ascii="Cambria Math"/>
                <w:lang w:val="en-US" w:eastAsia="en-US"/>
              </w:rPr>
              <m:t>x</m:t>
            </m:r>
          </m:sup>
        </m:sSup>
        <m:r>
          <w:rPr>
            <w:rFonts w:ascii="Cambria Math"/>
            <w:lang w:eastAsia="en-US"/>
          </w:rPr>
          <m:t>=</m:t>
        </m:r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 w:hAnsi="Cambria Math"/>
                <w:lang w:val="en-US" w:eastAsia="en-US"/>
              </w:rPr>
              <m:t>9</m:t>
            </m:r>
          </m:e>
          <m:sup>
            <m:r>
              <w:rPr>
                <w:rFonts w:ascii="Cambria Math"/>
                <w:lang w:val="en-US" w:eastAsia="en-US"/>
              </w:rPr>
              <m:t>x</m:t>
            </m:r>
            <m:r>
              <w:rPr>
                <w:rFonts w:ascii="Cambria Math"/>
                <w:lang w:val="en-US" w:eastAsia="en-US"/>
              </w:rPr>
              <m:t>-</m:t>
            </m:r>
            <m:r>
              <w:rPr>
                <w:rFonts w:ascii="Cambria Math"/>
                <w:lang w:val="en-US" w:eastAsia="en-US"/>
              </w:rPr>
              <m:t>4</m:t>
            </m:r>
          </m:sup>
        </m:sSup>
      </m:oMath>
      <w:r w:rsidR="00325F7E" w:rsidRPr="00641ED7">
        <w:tab/>
      </w:r>
      <w:r w:rsidR="00325F7E" w:rsidRPr="00641ED7">
        <w:tab/>
      </w:r>
      <w:r w:rsidRPr="00641ED7">
        <w:t>γ)</w:t>
      </w:r>
      <w:r w:rsidR="00325F7E" w:rsidRPr="00641ED7"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5</m:t>
            </m:r>
          </m:e>
          <m:sup>
            <m:r>
              <w:rPr>
                <w:rFonts w:ascii="Cambria Math"/>
                <w:lang w:eastAsia="en-US"/>
              </w:rPr>
              <m:t>3</m:t>
            </m:r>
            <m:r>
              <w:rPr>
                <w:rFonts w:ascii="Cambria Math"/>
                <w:lang w:val="en-US" w:eastAsia="en-US"/>
              </w:rPr>
              <m:t>x</m:t>
            </m:r>
            <m:r>
              <w:rPr>
                <w:rFonts w:ascii="Cambria Math"/>
                <w:lang w:eastAsia="en-US"/>
              </w:rPr>
              <m:t>+1</m:t>
            </m:r>
          </m:sup>
        </m:sSup>
        <m:r>
          <w:rPr>
            <w:rFonts w:ascii="Cambria Math"/>
            <w:lang w:eastAsia="en-US"/>
          </w:rPr>
          <m:t>=2</m:t>
        </m:r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5</m:t>
            </m:r>
          </m:e>
          <m:sup>
            <m:r>
              <w:rPr>
                <w:rFonts w:ascii="Cambria Math"/>
                <w:lang w:val="en-US" w:eastAsia="en-US"/>
              </w:rPr>
              <m:t>x</m:t>
            </m:r>
          </m:sup>
        </m:sSup>
      </m:oMath>
    </w:p>
    <w:p w14:paraId="7D09B48E" w14:textId="77777777" w:rsidR="00325F7E" w:rsidRPr="00641ED7" w:rsidRDefault="00325F7E">
      <w:pPr>
        <w:rPr>
          <w:lang w:eastAsia="en-US"/>
        </w:rPr>
      </w:pPr>
    </w:p>
    <w:p w14:paraId="311B311E" w14:textId="77777777" w:rsidR="00325F7E" w:rsidRPr="00641ED7" w:rsidRDefault="00325F7E">
      <w:pPr>
        <w:rPr>
          <w:lang w:eastAsia="en-US"/>
        </w:rPr>
      </w:pPr>
    </w:p>
    <w:p w14:paraId="3F7C51E1" w14:textId="790480EE" w:rsidR="00325F7E" w:rsidRDefault="00641ED7" w:rsidP="00CE3800">
      <w:pPr>
        <w:rPr>
          <w:lang w:eastAsia="en-US"/>
        </w:rPr>
      </w:pPr>
      <w:r>
        <w:t>δ</w:t>
      </w:r>
      <w:r w:rsidRPr="00641ED7">
        <w:t>)</w:t>
      </w:r>
      <w:r w:rsidR="00325F7E" w:rsidRPr="00641ED7">
        <w:t xml:space="preserve">.   </w:t>
      </w:r>
      <m:oMath>
        <m:func>
          <m:funcPr>
            <m:ctrlPr>
              <w:rPr>
                <w:rFonts w:ascii="Cambria Math"/>
                <w:i/>
                <w:lang w:val="en-US" w:eastAsia="en-US"/>
              </w:rPr>
            </m:ctrlPr>
          </m:funcPr>
          <m:fName>
            <m:r>
              <w:rPr>
                <w:rFonts w:ascii="Cambria Math"/>
                <w:lang w:val="en-US" w:eastAsia="en-US"/>
              </w:rPr>
              <m:t>log</m:t>
            </m:r>
          </m:fName>
          <m:e>
            <m:r>
              <w:rPr>
                <w:rFonts w:ascii="Cambria Math"/>
                <w:lang w:val="en-US" w:eastAsia="en-US"/>
              </w:rPr>
              <m:t>(</m:t>
            </m:r>
          </m:e>
        </m:func>
        <m:r>
          <w:rPr>
            <w:rFonts w:ascii="Cambria Math"/>
            <w:lang w:val="en-US" w:eastAsia="en-US"/>
          </w:rPr>
          <m:t>t+3)+</m:t>
        </m:r>
        <m:func>
          <m:funcPr>
            <m:ctrlPr>
              <w:rPr>
                <w:rFonts w:ascii="Cambria Math"/>
                <w:i/>
                <w:lang w:val="en-US" w:eastAsia="en-US"/>
              </w:rPr>
            </m:ctrlPr>
          </m:funcPr>
          <m:fName>
            <m:r>
              <w:rPr>
                <w:rFonts w:ascii="Cambria Math"/>
                <w:lang w:val="en-US" w:eastAsia="en-US"/>
              </w:rPr>
              <m:t>log</m:t>
            </m:r>
          </m:fName>
          <m:e>
            <m:r>
              <w:rPr>
                <w:rFonts w:ascii="Cambria Math"/>
                <w:lang w:val="en-US" w:eastAsia="en-US"/>
              </w:rPr>
              <m:t>(</m:t>
            </m:r>
          </m:e>
        </m:func>
        <m:r>
          <w:rPr>
            <w:rFonts w:ascii="Cambria Math"/>
            <w:lang w:val="en-US" w:eastAsia="en-US"/>
          </w:rPr>
          <m:t>t</m:t>
        </m:r>
        <m:r>
          <w:rPr>
            <w:rFonts w:ascii="Cambria Math"/>
            <w:lang w:val="en-US" w:eastAsia="en-US"/>
          </w:rPr>
          <m:t>-</m:t>
        </m:r>
        <m:r>
          <w:rPr>
            <w:rFonts w:ascii="Cambria Math"/>
            <w:lang w:val="en-US" w:eastAsia="en-US"/>
          </w:rPr>
          <m:t>3)=0</m:t>
        </m:r>
      </m:oMath>
    </w:p>
    <w:p w14:paraId="53C0661A" w14:textId="77777777" w:rsidR="0037458E" w:rsidRPr="0037458E" w:rsidRDefault="0037458E" w:rsidP="00325F7E"/>
    <w:p w14:paraId="02D2069E" w14:textId="77777777" w:rsidR="00AC4BF3" w:rsidRDefault="00AC4BF3"/>
    <w:p w14:paraId="3FB1B27E" w14:textId="0DA53BA9" w:rsidR="00FF18B1" w:rsidRPr="00D56AE4" w:rsidRDefault="00AC4BF3">
      <w:r w:rsidRPr="0037458E">
        <w:rPr>
          <w:b/>
          <w:bCs/>
        </w:rPr>
        <w:t xml:space="preserve">ΘΕΜΑ </w:t>
      </w:r>
      <w:r w:rsidR="00CE3800" w:rsidRPr="00CE3800">
        <w:rPr>
          <w:b/>
          <w:bCs/>
        </w:rPr>
        <w:t>4</w:t>
      </w:r>
      <w:r w:rsidR="0037458E">
        <w:t>(2 βαθμοι)</w:t>
      </w:r>
      <w:r>
        <w:tab/>
        <w:t>Να λύσετε τις ανισώσεις</w:t>
      </w:r>
      <w:r w:rsidR="00D56AE4" w:rsidRPr="00D56AE4">
        <w:t>:</w:t>
      </w:r>
    </w:p>
    <w:p w14:paraId="11606D05" w14:textId="77777777" w:rsidR="00AC4BF3" w:rsidRPr="00641ED7" w:rsidRDefault="00AC4BF3"/>
    <w:p w14:paraId="69AC42BC" w14:textId="28595372" w:rsidR="00FF18B1" w:rsidRPr="00AC4BF3" w:rsidRDefault="00AC4BF3" w:rsidP="00CE3800">
      <w:r>
        <w:t>α)</w:t>
      </w:r>
      <w:r w:rsidR="00FF18B1">
        <w:t>–</w:t>
      </w:r>
      <w:r w:rsidR="00CE3800" w:rsidRPr="00DB0CC7">
        <w:t>6</w:t>
      </w:r>
      <w:r w:rsidR="00FF18B1">
        <w:t xml:space="preserve"> &lt; </w:t>
      </w:r>
      <w:r w:rsidR="00CE3800" w:rsidRPr="00DB0CC7">
        <w:t>5</w:t>
      </w:r>
      <w:r w:rsidR="00FF18B1">
        <w:t xml:space="preserve">x – 1 &lt; </w:t>
      </w:r>
      <w:r w:rsidR="00CE3800" w:rsidRPr="00DB0CC7">
        <w:t>9</w:t>
      </w:r>
      <w:r>
        <w:t xml:space="preserve">      β)</w:t>
      </w:r>
      <w:r w:rsidR="00CE3800" w:rsidRPr="00DB0CC7">
        <w:t xml:space="preserve"> </w:t>
      </w:r>
      <m:oMath>
        <m:r>
          <w:rPr>
            <w:rFonts w:ascii="Cambria Math"/>
            <w:color w:val="000000"/>
            <w:sz w:val="22"/>
            <w:szCs w:val="22"/>
            <w:lang w:eastAsia="en-US"/>
          </w:rPr>
          <m:t>4</m:t>
        </m:r>
        <m:d>
          <m:dPr>
            <m:begChr m:val="|"/>
            <m:endChr m:val="|"/>
            <m:ctrlPr>
              <w:rPr>
                <w:rFonts w:ascii="Cambria Math"/>
                <w:i/>
                <w:color w:val="000000"/>
                <w:sz w:val="22"/>
                <w:szCs w:val="22"/>
                <w:lang w:val="en-US" w:eastAsia="en-US"/>
              </w:rPr>
            </m:ctrlPr>
          </m:dPr>
          <m:e>
            <m:r>
              <w:rPr>
                <w:rFonts w:ascii="Cambria Math"/>
                <w:color w:val="000000"/>
                <w:sz w:val="22"/>
                <w:szCs w:val="22"/>
                <w:lang w:eastAsia="en-US"/>
              </w:rPr>
              <m:t>3</m:t>
            </m:r>
            <m:r>
              <w:rPr>
                <w:rFonts w:ascii="Cambria Math"/>
                <w:color w:val="000000"/>
                <w:sz w:val="22"/>
                <w:szCs w:val="22"/>
                <w:lang w:val="en-US" w:eastAsia="en-US"/>
              </w:rPr>
              <m:t>x</m:t>
            </m:r>
            <m:r>
              <w:rPr>
                <w:rFonts w:ascii="Cambria Math"/>
                <w:color w:val="000000"/>
                <w:sz w:val="22"/>
                <w:szCs w:val="22"/>
                <w:lang w:eastAsia="en-US"/>
              </w:rPr>
              <m:t>+7</m:t>
            </m:r>
          </m:e>
        </m:d>
        <m:r>
          <w:rPr>
            <w:rFonts w:ascii="Cambria Math"/>
            <w:color w:val="000000"/>
            <w:sz w:val="22"/>
            <w:szCs w:val="22"/>
            <w:lang w:eastAsia="en-US"/>
          </w:rPr>
          <m:t>+10</m:t>
        </m:r>
        <m:r>
          <w:rPr>
            <w:rFonts w:ascii="Cambria Math"/>
            <w:color w:val="000000"/>
            <w:sz w:val="22"/>
            <w:szCs w:val="22"/>
            <w:lang w:eastAsia="en-US"/>
          </w:rPr>
          <m:t>≥</m:t>
        </m:r>
        <m:r>
          <w:rPr>
            <w:rFonts w:ascii="Cambria Math"/>
            <w:color w:val="000000"/>
            <w:sz w:val="22"/>
            <w:szCs w:val="22"/>
            <w:lang w:eastAsia="en-US"/>
          </w:rPr>
          <m:t>7</m:t>
        </m:r>
      </m:oMath>
      <w:r w:rsidR="00FF18B1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γ)</w:t>
      </w:r>
      <w:r w:rsidRPr="00AC4BF3">
        <w:rPr>
          <w:rFonts w:ascii="Cambria Math" w:hAnsi="Cambria Math"/>
          <w:i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1B1EB3" w:rsidRPr="00BE3FF9">
        <w:t>+</w:t>
      </w:r>
      <w:r w:rsidRPr="00641ED7">
        <w:t>4</w:t>
      </w:r>
      <w:r>
        <w:rPr>
          <w:lang w:val="en-US"/>
        </w:rPr>
        <w:t>x</w:t>
      </w:r>
      <w:r>
        <w:t>&gt;</w:t>
      </w:r>
      <w:r w:rsidRPr="00641ED7">
        <w:t>0</w:t>
      </w:r>
      <w:r>
        <w:t xml:space="preserve">                  </w:t>
      </w:r>
    </w:p>
    <w:p w14:paraId="48CC1307" w14:textId="77777777" w:rsidR="00FF18B1" w:rsidRDefault="00FF18B1">
      <w:pPr>
        <w:rPr>
          <w:color w:val="000000"/>
          <w:sz w:val="22"/>
          <w:szCs w:val="22"/>
        </w:rPr>
      </w:pPr>
    </w:p>
    <w:p w14:paraId="52782B9D" w14:textId="77777777" w:rsidR="0037458E" w:rsidRPr="00641ED7" w:rsidRDefault="0037458E">
      <w:pPr>
        <w:rPr>
          <w:color w:val="000000"/>
          <w:sz w:val="22"/>
          <w:szCs w:val="22"/>
        </w:rPr>
      </w:pPr>
    </w:p>
    <w:p w14:paraId="603D283B" w14:textId="264575DF" w:rsidR="00FF18B1" w:rsidRPr="00D56AE4" w:rsidRDefault="00AC4BF3" w:rsidP="00AC4BF3">
      <w:pPr>
        <w:rPr>
          <w:rStyle w:val="t"/>
          <w:rFonts w:ascii="LiberationSerif_e_1" w:eastAsiaTheme="majorEastAsia" w:hAnsi="LiberationSerif_e_1"/>
          <w:color w:val="000000"/>
          <w:bdr w:val="single" w:sz="2" w:space="0" w:color="auto" w:frame="1"/>
          <w:shd w:val="clear" w:color="auto" w:fill="FFFFFF"/>
        </w:rPr>
      </w:pPr>
      <w:r w:rsidRPr="0037458E">
        <w:rPr>
          <w:rStyle w:val="t"/>
          <w:rFonts w:ascii="LiberationSerif_e_1" w:eastAsiaTheme="majorEastAsia" w:hAnsi="LiberationSerif_e_1"/>
          <w:b/>
          <w:bCs/>
          <w:color w:val="000000"/>
          <w:bdr w:val="single" w:sz="2" w:space="0" w:color="auto" w:frame="1"/>
          <w:shd w:val="clear" w:color="auto" w:fill="FFFFFF"/>
        </w:rPr>
        <w:t xml:space="preserve">ΘΕΜΑ </w:t>
      </w:r>
      <w:r w:rsidR="00DB0CC7" w:rsidRPr="00DB0CC7">
        <w:rPr>
          <w:rStyle w:val="t"/>
          <w:rFonts w:ascii="LiberationSerif_e_1" w:eastAsiaTheme="majorEastAsia" w:hAnsi="LiberationSerif_e_1"/>
          <w:b/>
          <w:bCs/>
          <w:color w:val="000000"/>
          <w:bdr w:val="single" w:sz="2" w:space="0" w:color="auto" w:frame="1"/>
          <w:shd w:val="clear" w:color="auto" w:fill="FFFFFF"/>
        </w:rPr>
        <w:t>5</w:t>
      </w:r>
      <w:r w:rsidR="0037458E">
        <w:t>(2 βαθμοι)</w:t>
      </w:r>
      <w:r w:rsidR="0037458E">
        <w:tab/>
        <w:t xml:space="preserve"> Να υπολογιστουν τα ορια</w:t>
      </w:r>
      <w:r w:rsidR="00D56AE4" w:rsidRPr="00D56AE4">
        <w:t>:</w:t>
      </w:r>
    </w:p>
    <w:p w14:paraId="22180D98" w14:textId="530180B3" w:rsidR="00060BB5" w:rsidRPr="00AC4BF3" w:rsidRDefault="00AC4BF3" w:rsidP="00DB0CC7">
      <w:pPr>
        <w:spacing w:line="360" w:lineRule="auto"/>
        <w:rPr>
          <w:sz w:val="22"/>
        </w:rPr>
      </w:pPr>
      <w:r>
        <w:rPr>
          <w:sz w:val="22"/>
          <w:lang w:eastAsia="en-US"/>
        </w:rPr>
        <w:t xml:space="preserve">Α) </w:t>
      </w:r>
      <m:oMath>
        <m:limLow>
          <m:limLowPr>
            <m:ctrlPr>
              <w:rPr>
                <w:rFonts w:ascii="Cambria Math"/>
                <w:i/>
                <w:sz w:val="28"/>
                <w:szCs w:val="28"/>
                <w:lang w:val="en-US" w:eastAsia="en-US"/>
              </w:rPr>
            </m:ctrlPr>
          </m:limLowPr>
          <m:e>
            <m:r>
              <w:rPr>
                <w:rFonts w:ascii="Cambria Math"/>
                <w:sz w:val="28"/>
                <w:szCs w:val="28"/>
                <w:lang w:val="en-US" w:eastAsia="en-US"/>
              </w:rPr>
              <m:t>lim</m:t>
            </m:r>
          </m:e>
          <m:lim>
            <m:r>
              <w:rPr>
                <w:rFonts w:ascii="Cambria Math"/>
                <w:sz w:val="28"/>
                <w:szCs w:val="28"/>
                <w:lang w:val="en-US" w:eastAsia="en-US"/>
              </w:rPr>
              <m:t>x</m:t>
            </m:r>
            <m:r>
              <w:rPr>
                <w:rFonts w:ascii="Cambria Math"/>
                <w:sz w:val="28"/>
                <w:szCs w:val="28"/>
                <w:lang w:val="en-US" w:eastAsia="en-US"/>
              </w:rPr>
              <m:t>→∞</m:t>
            </m:r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lim>
        </m:limLow>
        <m:f>
          <m:fPr>
            <m:ctrlPr>
              <w:rPr>
                <w:rFonts w:ascii="Cambria Math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/>
                <w:sz w:val="28"/>
                <w:szCs w:val="28"/>
                <w:lang w:val="en-US" w:eastAsia="en-US"/>
              </w:rPr>
              <m:t>2</m:t>
            </m:r>
            <m:sSup>
              <m:sSupPr>
                <m:ctrlPr>
                  <w:rPr>
                    <w:rFonts w:ascii="Cambria Math"/>
                    <w:i/>
                    <w:sz w:val="28"/>
                    <w:szCs w:val="28"/>
                    <w:lang w:val="en-US" w:eastAsia="en-US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 w:eastAsia="en-US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val="en-US" w:eastAsia="en-US"/>
                  </w:rPr>
                  <m:t>4</m:t>
                </m:r>
              </m:sup>
            </m:sSup>
            <m:r>
              <w:rPr>
                <w:rFonts w:ascii="Cambria Math"/>
                <w:sz w:val="28"/>
                <w:szCs w:val="28"/>
                <w:lang w:val="en-US" w:eastAsia="en-US"/>
              </w:rPr>
              <m:t>-</m:t>
            </m:r>
            <m:r>
              <w:rPr>
                <w:rFonts w:ascii="Cambria Math"/>
                <w:sz w:val="28"/>
                <w:szCs w:val="28"/>
                <w:lang w:val="en-US" w:eastAsia="en-US"/>
              </w:rPr>
              <m:t>7</m:t>
            </m:r>
          </m:num>
          <m:den>
            <m:r>
              <w:rPr>
                <w:rFonts w:ascii="Cambria Math"/>
                <w:sz w:val="28"/>
                <w:szCs w:val="28"/>
                <w:lang w:val="en-US" w:eastAsia="en-US"/>
              </w:rPr>
              <m:t>6</m:t>
            </m:r>
            <m:r>
              <w:rPr>
                <w:rFonts w:ascii="Cambria Math"/>
                <w:sz w:val="28"/>
                <w:szCs w:val="28"/>
                <w:lang w:val="en-US" w:eastAsia="en-US"/>
              </w:rPr>
              <m:t>-</m:t>
            </m:r>
            <m:r>
              <w:rPr>
                <w:rFonts w:ascii="Cambria Math"/>
                <w:sz w:val="28"/>
                <w:szCs w:val="28"/>
                <w:lang w:val="en-US" w:eastAsia="en-US"/>
              </w:rPr>
              <m:t>3</m:t>
            </m:r>
            <m:sSup>
              <m:sSupPr>
                <m:ctrlPr>
                  <w:rPr>
                    <w:rFonts w:ascii="Cambria Math"/>
                    <w:i/>
                    <w:sz w:val="28"/>
                    <w:szCs w:val="28"/>
                    <w:lang w:val="en-US" w:eastAsia="en-US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 w:eastAsia="en-US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val="en-US" w:eastAsia="en-US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den>
        </m:f>
      </m:oMath>
      <w:r>
        <w:rPr>
          <w:sz w:val="22"/>
        </w:rPr>
        <w:tab/>
      </w:r>
      <w:r>
        <w:rPr>
          <w:sz w:val="22"/>
        </w:rPr>
        <w:tab/>
        <w:t>β)</w:t>
      </w:r>
      <w:r w:rsidR="00060BB5">
        <w:rPr>
          <w:position w:val="-24"/>
          <w:sz w:val="22"/>
          <w:lang w:val="en-US" w:eastAsia="en-US"/>
        </w:rPr>
        <w:object w:dxaOrig="1584" w:dyaOrig="660" w14:anchorId="67BB556E">
          <v:shape id="_x0000_i1030" type="#_x0000_t75" style="width:79.2pt;height:33pt" o:ole="">
            <v:imagedata r:id="rId9" o:title=""/>
          </v:shape>
          <o:OLEObject Type="Embed" ProgID="Equation.DSMT4" ShapeID="_x0000_i1030" DrawAspect="Content" ObjectID="_1800349895" r:id="rId10"/>
        </w:object>
      </w:r>
      <w:r>
        <w:rPr>
          <w:sz w:val="22"/>
          <w:lang w:eastAsia="en-US"/>
        </w:rPr>
        <w:tab/>
        <w:t>γ)</w:t>
      </w:r>
      <w:r w:rsidRPr="00AC4BF3">
        <w:rPr>
          <w:sz w:val="28"/>
          <w:szCs w:val="28"/>
          <w:lang w:eastAsia="en-US"/>
        </w:rPr>
        <w:t xml:space="preserve"> </w:t>
      </w:r>
      <m:oMath>
        <m:limLow>
          <m:limLowPr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limLowPr>
          <m:e>
            <m:r>
              <w:rPr>
                <w:rFonts w:ascii="Cambria Math"/>
                <w:sz w:val="28"/>
                <w:szCs w:val="28"/>
                <w:lang w:val="en-US" w:eastAsia="en-US"/>
              </w:rPr>
              <m:t>lim</m:t>
            </m:r>
          </m:e>
          <m:lim>
            <m:r>
              <w:rPr>
                <w:rFonts w:ascii="Cambria Math"/>
                <w:sz w:val="28"/>
                <w:szCs w:val="28"/>
                <w:lang w:val="en-US" w:eastAsia="en-US"/>
              </w:rPr>
              <m:t>x</m:t>
            </m:r>
            <m:r>
              <w:rPr>
                <w:rFonts w:ascii="Cambria Math"/>
                <w:sz w:val="28"/>
                <w:szCs w:val="28"/>
                <w:lang w:eastAsia="en-US"/>
              </w:rPr>
              <m:t>→-∞</m:t>
            </m:r>
          </m:lim>
        </m:limLow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/>
                <w:sz w:val="28"/>
                <w:szCs w:val="28"/>
                <w:lang w:eastAsia="en-US"/>
              </w:rPr>
              <m:t>ημ</m:t>
            </m:r>
            <m:d>
              <m:dPr>
                <m:ctrlPr>
                  <w:rPr>
                    <w:rFonts w:ascii="Cambria Math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/>
                    <w:sz w:val="28"/>
                    <w:szCs w:val="28"/>
                    <w:lang w:eastAsia="en-US"/>
                  </w:rPr>
                  <m:t>x</m:t>
                </m:r>
              </m:e>
            </m:d>
            <m:r>
              <w:rPr>
                <w:rFonts w:ascii="Cambria Math"/>
                <w:sz w:val="28"/>
                <w:szCs w:val="28"/>
                <w:lang w:eastAsia="en-US"/>
              </w:rPr>
              <m:t>+</m:t>
            </m:r>
            <m:r>
              <w:rPr>
                <w:rFonts w:ascii="Cambria Math"/>
                <w:sz w:val="28"/>
                <w:szCs w:val="28"/>
                <w:lang w:eastAsia="en-US"/>
              </w:rPr>
              <m:t>συν(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eastAsia="en-US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 w:eastAsia="en-US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  <m:r>
              <w:rPr>
                <w:rFonts w:ascii="Cambria Math"/>
                <w:sz w:val="28"/>
                <w:szCs w:val="28"/>
                <w:lang w:eastAsia="en-US"/>
              </w:rPr>
              <m:t>)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eastAsia="en-US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 w:eastAsia="en-US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 w:eastAsia="en-US"/>
              </w:rPr>
              <m:t>+4</m:t>
            </m:r>
          </m:den>
        </m:f>
      </m:oMath>
    </w:p>
    <w:p w14:paraId="24F315B7" w14:textId="77777777" w:rsidR="00060BB5" w:rsidRPr="00AC4BF3" w:rsidRDefault="00060BB5">
      <w:pPr>
        <w:rPr>
          <w:rStyle w:val="t"/>
          <w:rFonts w:ascii="LiberationSerif_e_1" w:eastAsiaTheme="majorEastAsia" w:hAnsi="LiberationSerif_e_1"/>
          <w:color w:val="000000"/>
          <w:bdr w:val="single" w:sz="2" w:space="0" w:color="auto" w:frame="1"/>
          <w:shd w:val="clear" w:color="auto" w:fill="FFFFFF"/>
        </w:rPr>
      </w:pPr>
    </w:p>
    <w:p w14:paraId="421557C1" w14:textId="4806E867" w:rsidR="00FF18B1" w:rsidRPr="00AC4BF3" w:rsidRDefault="00AC4BF3">
      <w:r w:rsidRPr="0037458E">
        <w:rPr>
          <w:rFonts w:ascii="MJXc-TeX-main-Rw" w:hAnsi="MJXc-TeX-main-Rw"/>
          <w:b/>
          <w:bCs/>
          <w:color w:val="000000"/>
          <w:bdr w:val="none" w:sz="0" w:space="0" w:color="auto" w:frame="1"/>
          <w:shd w:val="clear" w:color="auto" w:fill="FFFFFF"/>
        </w:rPr>
        <w:t xml:space="preserve">ΘΕΜΑ </w:t>
      </w:r>
      <w:r w:rsidR="00DB0CC7" w:rsidRPr="00DB0CC7">
        <w:rPr>
          <w:rFonts w:ascii="MJXc-TeX-main-Rw" w:hAnsi="MJXc-TeX-main-Rw"/>
          <w:b/>
          <w:bCs/>
          <w:color w:val="000000"/>
          <w:bdr w:val="none" w:sz="0" w:space="0" w:color="auto" w:frame="1"/>
          <w:shd w:val="clear" w:color="auto" w:fill="FFFFFF"/>
        </w:rPr>
        <w:t>6</w:t>
      </w:r>
      <w:r w:rsidR="0037458E">
        <w:t>(3 βαθμοι)</w:t>
      </w:r>
      <w:r w:rsidR="00060BB5" w:rsidRPr="00EC27CA">
        <w:rPr>
          <w:rFonts w:ascii="MJXc-TeX-main-Rw" w:hAnsi="MJXc-TeX-main-Rw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>
        <w:t>α)</w:t>
      </w:r>
      <w:r w:rsidR="00EC27CA">
        <w:t xml:space="preserve">Να </w:t>
      </w:r>
      <w:r w:rsidR="00A225C9">
        <w:t>βρείτε την τιμη του «α»</w:t>
      </w:r>
      <w:r w:rsidR="00EC27CA">
        <w:t xml:space="preserve"> </w:t>
      </w:r>
      <w:r w:rsidR="00A225C9">
        <w:t>ωστε</w:t>
      </w:r>
      <w:r w:rsidR="00EC27CA">
        <w:t xml:space="preserve"> οι αριθμοί: </w:t>
      </w:r>
      <w:r w:rsidR="00A225C9">
        <w:rPr>
          <w:noProof/>
        </w:rPr>
        <w:t xml:space="preserve">α, 2α+3, </w:t>
      </w:r>
      <w:r w:rsidR="00DB0CC7" w:rsidRPr="00DB0CC7">
        <w:rPr>
          <w:noProof/>
        </w:rPr>
        <w:t>7</w:t>
      </w:r>
      <w:r w:rsidR="00A225C9">
        <w:rPr>
          <w:noProof/>
        </w:rPr>
        <w:t>α-</w:t>
      </w:r>
      <w:r w:rsidR="00DB0CC7" w:rsidRPr="00DB0CC7">
        <w:rPr>
          <w:noProof/>
        </w:rPr>
        <w:t>4</w:t>
      </w:r>
      <w:r w:rsidR="00A225C9">
        <w:t xml:space="preserve"> </w:t>
      </w:r>
      <w:r w:rsidR="00EC27CA">
        <w:t xml:space="preserve">να είναι </w:t>
      </w:r>
      <w:r>
        <w:t xml:space="preserve">τρεις διαδοχικοι </w:t>
      </w:r>
      <w:r w:rsidR="00EC27CA">
        <w:t xml:space="preserve">όροι </w:t>
      </w:r>
      <w:r>
        <w:t>μιας α</w:t>
      </w:r>
      <w:r w:rsidR="00EC27CA">
        <w:t>ριθμητικής προόδου</w:t>
      </w:r>
    </w:p>
    <w:p w14:paraId="3CEE31C6" w14:textId="77777777" w:rsidR="002D2D6F" w:rsidRPr="00AC4BF3" w:rsidRDefault="002D2D6F"/>
    <w:p w14:paraId="76568120" w14:textId="31B2570D" w:rsidR="002D2D6F" w:rsidRDefault="0037458E" w:rsidP="00AC4BF3">
      <w:pPr>
        <w:widowControl w:val="0"/>
        <w:tabs>
          <w:tab w:val="left" w:pos="580"/>
        </w:tabs>
        <w:ind w:right="111"/>
      </w:pPr>
      <w:r>
        <w:t>β</w:t>
      </w:r>
      <w:r w:rsidR="00AC4BF3">
        <w:t>)</w:t>
      </w:r>
      <w:r w:rsidR="002D2D6F">
        <w:t>Αν σε μία γεωμετρική πρόοδο είναι α</w:t>
      </w:r>
      <w:r w:rsidR="002D2D6F" w:rsidRPr="00AC4BF3">
        <w:rPr>
          <w:position w:val="-2"/>
          <w:sz w:val="16"/>
        </w:rPr>
        <w:t xml:space="preserve">4 </w:t>
      </w:r>
      <w:r w:rsidR="002D2D6F">
        <w:t>= 13, α</w:t>
      </w:r>
      <w:r w:rsidR="002D2D6F" w:rsidRPr="00AC4BF3">
        <w:rPr>
          <w:position w:val="-2"/>
          <w:sz w:val="16"/>
        </w:rPr>
        <w:t xml:space="preserve">6 </w:t>
      </w:r>
      <w:r w:rsidR="002D2D6F">
        <w:t>= 117</w:t>
      </w:r>
      <w:r w:rsidR="006D3138">
        <w:t>,</w:t>
      </w:r>
      <w:r w:rsidR="002D2D6F">
        <w:t xml:space="preserve"> </w:t>
      </w:r>
      <w:r w:rsidR="00A225C9">
        <w:t>να βρεθεί το αθροισμα του τ</w:t>
      </w:r>
      <w:r w:rsidR="00DB0CC7">
        <w:t>ρίτου και του</w:t>
      </w:r>
      <w:r w:rsidR="00A225C9">
        <w:t xml:space="preserve"> εκτου ορου της προοδου αυτης.</w:t>
      </w:r>
    </w:p>
    <w:p w14:paraId="5D1A127B" w14:textId="77777777" w:rsidR="002D2D6F" w:rsidRPr="00AC4BF3" w:rsidRDefault="002D2D6F"/>
    <w:p w14:paraId="52942B0A" w14:textId="0F16C1F4" w:rsidR="00196678" w:rsidRPr="00196678" w:rsidRDefault="0037458E">
      <w:r>
        <w:t>γ</w:t>
      </w:r>
      <w:r w:rsidR="00AC4BF3">
        <w:t xml:space="preserve">) </w:t>
      </w:r>
      <w:r w:rsidR="00A225C9">
        <w:t>Υπάρχουν</w:t>
      </w:r>
      <w:r w:rsidR="00196678">
        <w:rPr>
          <w:spacing w:val="-3"/>
        </w:rPr>
        <w:t xml:space="preserve"> τρεις διαδοχικοί όροι </w:t>
      </w:r>
      <w:r w:rsidR="00A225C9">
        <w:rPr>
          <w:spacing w:val="-3"/>
        </w:rPr>
        <w:t xml:space="preserve">μιας </w:t>
      </w:r>
      <w:r w:rsidR="00196678">
        <w:rPr>
          <w:spacing w:val="-3"/>
        </w:rPr>
        <w:t xml:space="preserve">γεωμετρικής προόδου, </w:t>
      </w:r>
      <w:r w:rsidR="00196678">
        <w:t xml:space="preserve">οι </w:t>
      </w:r>
      <w:r w:rsidR="00196678">
        <w:rPr>
          <w:spacing w:val="-3"/>
        </w:rPr>
        <w:t xml:space="preserve">οποίοι </w:t>
      </w:r>
      <w:r w:rsidR="00196678">
        <w:t>να έχουν</w:t>
      </w:r>
      <w:r w:rsidR="00196678">
        <w:rPr>
          <w:spacing w:val="33"/>
        </w:rPr>
        <w:t xml:space="preserve"> </w:t>
      </w:r>
      <w:r w:rsidR="00196678">
        <w:t xml:space="preserve">άθροισμα </w:t>
      </w:r>
      <w:r w:rsidR="00A225C9">
        <w:t>0?</w:t>
      </w:r>
    </w:p>
    <w:p w14:paraId="60130674" w14:textId="77777777" w:rsidR="00196678" w:rsidRPr="00196678" w:rsidRDefault="00196678"/>
    <w:sectPr w:rsidR="00196678" w:rsidRPr="001966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iberationSerif_e_1">
    <w:altName w:val="Cambria"/>
    <w:panose1 w:val="00000000000000000000"/>
    <w:charset w:val="00"/>
    <w:family w:val="roman"/>
    <w:notTrueType/>
    <w:pitch w:val="default"/>
  </w:font>
  <w:font w:name="MJXc-TeX-main-Rw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76DF"/>
    <w:multiLevelType w:val="hybridMultilevel"/>
    <w:tmpl w:val="A8AA0AE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C7107"/>
    <w:multiLevelType w:val="hybridMultilevel"/>
    <w:tmpl w:val="CA7ECEC4"/>
    <w:lvl w:ilvl="0" w:tplc="B3E8530C">
      <w:start w:val="1"/>
      <w:numFmt w:val="decimal"/>
      <w:lvlText w:val="%1."/>
      <w:lvlJc w:val="left"/>
      <w:pPr>
        <w:ind w:left="524" w:hanging="440"/>
      </w:pPr>
      <w:rPr>
        <w:rFonts w:ascii="Times New Roman" w:eastAsia="Times New Roman" w:hAnsi="Times New Roman" w:cs="Times New Roman" w:hint="default"/>
        <w:b/>
        <w:bCs/>
        <w:spacing w:val="-26"/>
        <w:w w:val="99"/>
        <w:sz w:val="24"/>
        <w:szCs w:val="24"/>
      </w:rPr>
    </w:lvl>
    <w:lvl w:ilvl="1" w:tplc="4E00AF86">
      <w:start w:val="1"/>
      <w:numFmt w:val="decimal"/>
      <w:lvlText w:val="%2."/>
      <w:lvlJc w:val="left"/>
      <w:pPr>
        <w:ind w:left="460" w:hanging="420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</w:rPr>
    </w:lvl>
    <w:lvl w:ilvl="2" w:tplc="4DDA0E62">
      <w:start w:val="1"/>
      <w:numFmt w:val="bullet"/>
      <w:lvlText w:val="•"/>
      <w:lvlJc w:val="left"/>
      <w:pPr>
        <w:ind w:left="820" w:hanging="420"/>
      </w:pPr>
    </w:lvl>
    <w:lvl w:ilvl="3" w:tplc="41C471AA">
      <w:start w:val="1"/>
      <w:numFmt w:val="bullet"/>
      <w:lvlText w:val="•"/>
      <w:lvlJc w:val="left"/>
      <w:pPr>
        <w:ind w:left="1842" w:hanging="420"/>
      </w:pPr>
    </w:lvl>
    <w:lvl w:ilvl="4" w:tplc="103650CA">
      <w:start w:val="1"/>
      <w:numFmt w:val="bullet"/>
      <w:lvlText w:val="•"/>
      <w:lvlJc w:val="left"/>
      <w:pPr>
        <w:ind w:left="2865" w:hanging="420"/>
      </w:pPr>
    </w:lvl>
    <w:lvl w:ilvl="5" w:tplc="E7263074">
      <w:start w:val="1"/>
      <w:numFmt w:val="bullet"/>
      <w:lvlText w:val="•"/>
      <w:lvlJc w:val="left"/>
      <w:pPr>
        <w:ind w:left="3887" w:hanging="420"/>
      </w:pPr>
    </w:lvl>
    <w:lvl w:ilvl="6" w:tplc="30EE9410">
      <w:start w:val="1"/>
      <w:numFmt w:val="bullet"/>
      <w:lvlText w:val="•"/>
      <w:lvlJc w:val="left"/>
      <w:pPr>
        <w:ind w:left="4910" w:hanging="420"/>
      </w:pPr>
    </w:lvl>
    <w:lvl w:ilvl="7" w:tplc="A1F23C48">
      <w:start w:val="1"/>
      <w:numFmt w:val="bullet"/>
      <w:lvlText w:val="•"/>
      <w:lvlJc w:val="left"/>
      <w:pPr>
        <w:ind w:left="5932" w:hanging="420"/>
      </w:pPr>
    </w:lvl>
    <w:lvl w:ilvl="8" w:tplc="EE2EF48E">
      <w:start w:val="1"/>
      <w:numFmt w:val="bullet"/>
      <w:lvlText w:val="•"/>
      <w:lvlJc w:val="left"/>
      <w:pPr>
        <w:ind w:left="6955" w:hanging="420"/>
      </w:pPr>
    </w:lvl>
  </w:abstractNum>
  <w:abstractNum w:abstractNumId="2" w15:restartNumberingAfterBreak="0">
    <w:nsid w:val="617D37AC"/>
    <w:multiLevelType w:val="hybridMultilevel"/>
    <w:tmpl w:val="C5E6A56E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70236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291836757">
    <w:abstractNumId w:val="0"/>
  </w:num>
  <w:num w:numId="3" w16cid:durableId="618680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0C"/>
    <w:rsid w:val="00060BB5"/>
    <w:rsid w:val="000C23F7"/>
    <w:rsid w:val="00132622"/>
    <w:rsid w:val="00196678"/>
    <w:rsid w:val="001B1EB3"/>
    <w:rsid w:val="00200F0C"/>
    <w:rsid w:val="002D2D6F"/>
    <w:rsid w:val="00325F7E"/>
    <w:rsid w:val="0037458E"/>
    <w:rsid w:val="00641ED7"/>
    <w:rsid w:val="006D3138"/>
    <w:rsid w:val="007B6DB0"/>
    <w:rsid w:val="00883AF1"/>
    <w:rsid w:val="008A7EFC"/>
    <w:rsid w:val="008F0930"/>
    <w:rsid w:val="009E18B8"/>
    <w:rsid w:val="00A225C9"/>
    <w:rsid w:val="00AC4BF3"/>
    <w:rsid w:val="00BE3FF9"/>
    <w:rsid w:val="00CE3800"/>
    <w:rsid w:val="00D56AE4"/>
    <w:rsid w:val="00D95DA6"/>
    <w:rsid w:val="00DB0CC7"/>
    <w:rsid w:val="00E37909"/>
    <w:rsid w:val="00E43722"/>
    <w:rsid w:val="00EC27CA"/>
    <w:rsid w:val="00ED1FCD"/>
    <w:rsid w:val="00FC4814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A91F"/>
  <w15:chartTrackingRefBased/>
  <w15:docId w15:val="{7682D653-2AB0-4545-A70F-BD32B736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0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F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F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F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F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F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F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F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F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F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F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F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F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F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F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00F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F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F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F0C"/>
    <w:rPr>
      <w:b/>
      <w:bCs/>
      <w:smallCaps/>
      <w:color w:val="0F4761" w:themeColor="accent1" w:themeShade="BF"/>
      <w:spacing w:val="5"/>
    </w:rPr>
  </w:style>
  <w:style w:type="character" w:customStyle="1" w:styleId="t">
    <w:name w:val="t"/>
    <w:basedOn w:val="DefaultParagraphFont"/>
    <w:rsid w:val="00FF18B1"/>
  </w:style>
  <w:style w:type="character" w:customStyle="1" w:styleId="mjx-char">
    <w:name w:val="mjx-char"/>
    <w:basedOn w:val="DefaultParagraphFont"/>
    <w:rsid w:val="00060BB5"/>
  </w:style>
  <w:style w:type="character" w:customStyle="1" w:styleId="mjxassistivemathml">
    <w:name w:val="mjx_assistive_mathml"/>
    <w:basedOn w:val="DefaultParagraphFont"/>
    <w:rsid w:val="00060BB5"/>
  </w:style>
  <w:style w:type="character" w:styleId="PlaceholderText">
    <w:name w:val="Placeholder Text"/>
    <w:basedOn w:val="DefaultParagraphFont"/>
    <w:uiPriority w:val="99"/>
    <w:semiHidden/>
    <w:rsid w:val="00641E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2025-02-06T09:37:00Z</dcterms:created>
  <dcterms:modified xsi:type="dcterms:W3CDTF">2025-02-06T10:25:00Z</dcterms:modified>
</cp:coreProperties>
</file>