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ED" w:rsidRPr="00F05EED" w:rsidRDefault="00F05EED" w:rsidP="00F05EED">
      <w:pPr>
        <w:shd w:val="clear" w:color="auto" w:fill="E6E6E6"/>
        <w:spacing w:after="0" w:line="267" w:lineRule="atLeast"/>
        <w:outlineLvl w:val="0"/>
        <w:rPr>
          <w:rFonts w:ascii="Georgia" w:eastAsia="Times New Roman" w:hAnsi="Georgia" w:cs="Times New Roman"/>
          <w:color w:val="555555"/>
          <w:kern w:val="36"/>
          <w:sz w:val="19"/>
          <w:szCs w:val="19"/>
        </w:rPr>
      </w:pPr>
      <w:r w:rsidRPr="00F05EED">
        <w:rPr>
          <w:rFonts w:ascii="Georgia" w:eastAsia="Times New Roman" w:hAnsi="Georgia" w:cs="Times New Roman"/>
          <w:color w:val="000000"/>
          <w:kern w:val="36"/>
          <w:sz w:val="38"/>
          <w:szCs w:val="38"/>
        </w:rPr>
        <w:t>Ancient Authors and Titles of Works</w:t>
      </w:r>
    </w:p>
    <w:p w:rsidR="00F05EED" w:rsidRPr="00F05EED" w:rsidRDefault="00F05EED" w:rsidP="00F05EED">
      <w:pPr>
        <w:shd w:val="clear" w:color="auto" w:fill="E6E6E6"/>
        <w:spacing w:after="0" w:line="267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05EED">
        <w:rPr>
          <w:rFonts w:ascii="Georgia" w:eastAsia="Times New Roman" w:hAnsi="Georgia" w:cs="Times New Roman"/>
          <w:color w:val="555555"/>
          <w:kern w:val="36"/>
          <w:sz w:val="19"/>
          <w:szCs w:val="19"/>
        </w:rPr>
        <w:t>(3,454 words)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Abd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Abdias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Acc.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Accius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Ach.Tat.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Achilles Tatius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Act. Arv.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Acta fratrum Arvalium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Act. lud. saec.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Acta ludorum saecularium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Acts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Acts of the Apostles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Aetius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Aeth.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Aetheriae peregrinatio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Ael. Ep.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Aelianus, 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natura animalium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Varia historia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Aen. Tact.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Aeneas Tacticus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Aesch. Ag.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Aeschylus, Agamemnon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Cho.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Choephori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Eumenides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Persae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PV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Prometheus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Sept.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Septem adversus Thebas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Supp.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Supplices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Aeschin. In Ctes.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Aeschines, In Ctesiphontem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falsa legatione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 Tim.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 Timarchum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Aesop.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Aesopus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Alcaeus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Alc. Avit.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Alcimus Ecdicius Avitus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Alex. Aphr.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Alexander of Aphrodisias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Alci.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Alciphron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Alcm.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Alcman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Alex. Polyh.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Alexander Polyhistor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Amos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Ambr. Epist.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Ambrosius, 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Exc. Sat.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excessu Fratris (Satyri)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Obit. Theod.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obitu Theodosii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Obit. Valent.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obitu Valentiniani (iunioris)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Off.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officiis ministrorum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Paenit.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paenitentia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Amm. Marc.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Ammianus Marcellinus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Anacreon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Anaxag.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Anaxagoras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Anaximand.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Anaximander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Anaximen.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Anaximenes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Andocides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Anecd. Bekk.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Anecdota Graeca ed. I. Bekker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Anecd. Par.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Anecdota Graeca ed. J.A. Kramer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Anon. De rebus bell.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Anonymus de rebus bellicis (Ireland 1984)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Anth. Gr.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Anthologia Graeca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Anth. Lat.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Anthologia Latina (Riese </w:t>
      </w:r>
      <w:r w:rsidRPr="00F05EED">
        <w:rPr>
          <w:rFonts w:ascii="Georgia" w:eastAsia="Times New Roman" w:hAnsi="Georgia" w:cs="Times New Roman"/>
          <w:sz w:val="24"/>
          <w:szCs w:val="24"/>
          <w:vertAlign w:val="superscript"/>
        </w:rPr>
        <w:t>2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1894/1906)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Anth. Pal.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Anthologia Palatina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Anth. Plan.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Anthologia Planudea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Antiph.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Antiphon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Antisth.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Antisthenes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Apc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Apocalypse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Apoll. Rhod.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Apollonius Rhodius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Apollod.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Apollodorus, Library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App. B Civ.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Appianus, Bella civilia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Celt.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Celtica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Hann.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Hannibalica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Iberica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Illyrica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Italica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Lib.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Libyca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Macedonica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Mith.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Mithridatius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Num.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Numidica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Regia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Samnitica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Sicula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Syriaca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App. Verg.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Appendix Vergiliana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Apul. Apol.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Apuleius, Apologia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Flor.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Florida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Metamorphoses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Aratus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Archil.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Archilochus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Archim.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Archimedes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Archyt.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Archytas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Arist. Quint.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Aristides Quintilianus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Aristaen.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Aristaenetus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Aristid.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Aelius Aristides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Aristob.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Aristoboulus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Aristoph. Ach.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Aristophanes, Acharnenses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Aves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Eccl.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Ecclesiazusae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Equ.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Equites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Lysistrata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Nub.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Nubes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Pax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Pax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Plut.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Plutus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Ranae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Thesm.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Thesmophoriazusae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Vesp.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Vespae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Aristot. 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Aristotle, De anima (Becker 1831–70)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An. post.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Analytica posteriora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An. pr.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Analytica priora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Ath. pol.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Athenaion Politeia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audibilibus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Cael.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caelo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Categoriae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De coloribus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divinatione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Eth. Eud.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Ethica Eudemia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Eth. Nic.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Ethica Nicomachea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Gen. 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generatione animalium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Gen. corr.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generatione et corruptione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Hist. 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Historia animalium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Mag. mor.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Magna moralia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Metaph.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Metaphysica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Mete.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Meteorologica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Mirabilia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Mot. 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motu animalium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Mund.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mundo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Oec.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Oeconomica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Part. 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partibus animalium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Phgn.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Physiognomica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Physica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Poet.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Poetica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Politica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Problemata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Rhetorica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Rh. 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Rhetorica ad Alexandrum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Sens.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sensu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Somn.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somno et vigilia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Soph. el.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Sophistici elenchi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Spir.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spiritu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Top.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Topica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Aristox. Harm.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Aristoxenus, Harmonica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Arnob.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Arnobius, Adversus nationes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Arr. Anab.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Arrianus, Anabasis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Cynegeticus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Indica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Peripl. p. eux.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Periplus ponti Euxini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Succ.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Historia successorum Alexandri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Tact.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Tactica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Artem.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Artemidorus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Ascon.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Asconius (Stangl Vol. 2, 1912)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Athan. ad Const.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Athanasius, Apologia ad Constantium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c. Ar.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Apologia contra Arianos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Fuga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Apologia de fuga sua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Hist. Ar.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Historia Arianorum ad monachos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Ath.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Athenaeus (Casaubon 1597) (List of books, pages, letters)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Aug. Civ.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Augustinus, De civitate dei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Conf.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Confessiones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Doctr. christ.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doctrina christiana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Retract.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Retractationes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Sermones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Soliloq.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Soliloquia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trinitate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Aur. Vict.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Aurelius Victor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Auson. Mos.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Ausonius, Mosella (Peiper 1976)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Urb.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Ordo nobilium urbium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Avell.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Collectio Avellana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Avien.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Avienus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Babr.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Babrius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Bacchyl.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Bacchylides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Baruch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Basilicorum libri LX (Heimbach)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Basil.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Basilius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Batr.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Batrachomyomachia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Bell. Afr.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Bellum Africum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Bell. Alex.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Bellum Alexandrinum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Bell. Hisp.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Bellum Hispaniense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Boeth.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Boethius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Caes. B Civ.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Caesar, De bello civili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 Gall.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bello Gallico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Callim. Epigr.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Callimachus, Epigrammata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Fragmentum (Pfeiffer)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Hymni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Calp. Ecl.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Calpurnius Siculus, Eclogae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Cass. Dio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Cassius Dio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Cassian.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Iohannes Cassianus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Cassiod. Inst.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Cassiodorus, Institutiones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Variae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Cato Agr.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Cato, De agri cultura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Orig.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Origines (HRR)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Catull.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Catullus, Carmina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Celsus, Med.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Cornelius Celsus, De medicina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Celsus, Dig.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Iuventius Celsus, Digesta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Censorinus, DN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Censorinus, De die natali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Chalcid.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Chalcidius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Charisius, Gramm.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Charisius, Ars grammatica (Barwick 1964)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Chr, 2 Chr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Chronicle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Chron. pasch.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Chronicon paschale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Chron. min.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Chronica minora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Cic. Acad. 1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Cicero, Academicorum posteriorum liber 1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Acad. 2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Lucullus sive Academicorum priorum liber 2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Ad Q. Fr.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 ad Quintum fratrem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Aratea (Soubiran 1972)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Archia poeta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Att.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 ad Atticum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Balb.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L. Balbo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Brut.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Brutus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Caecin.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A. Caecina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Cael.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M. Caelio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 Catilinam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Cato maior de senectute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Clu.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A. Cluentio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oratore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Deiot.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Pro rege Deiotaro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divinatione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Div. Caec.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Divinatio in Q. Caecilium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Dom.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domo sua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Fam.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 ad familiares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fato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finibus bonorum et malorum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Flac.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L. Valerio Flacco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Font.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M. Fonteio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Har. resp.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haruspicum responso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inventione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Lael.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Laelius de amicitia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legibus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Leg. agr.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lege agraria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Lig.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Q. Ligario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Leg. Man.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lege Manilia (de imperio Cn. Pompei)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Marcell.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M. Marcello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T. Annio Milone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Mur.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L. Murena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Nat. 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natura deorum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Off.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De officiis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Opt. gen.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optimo genere oratorum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Orator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P. Red. Quir.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Oratio post reditum ad Quirites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P. Red. Sen.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Oratio post reditum in senatu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Parad.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Paradoxa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Part. 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Partitiones oratoriae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 M. Antonium orationes Philippicae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Philo.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Libri philosophici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Pis.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 L. Pisonem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Planc.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Cn. Plancio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Prov. cons.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provinciis consularibus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Q. Rosc.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Q. Roscio comoedo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Quinct.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P. Quinctio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Rab. perd.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C. Rabirio perduellionis reo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Rab. Post.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C. Rabirio Postumo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re publica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Rosc. Am.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Sex. Roscio Amerino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Scaur.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M. Aemilio Scauro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P. Sestio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Pro P. Sulla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Tim.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Timaeus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Top.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Topica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Tull.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 M. Tullio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Tusc.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Tusculanae disputationes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Vatin.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 P. Vatinium testem interrogatio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Verr. 1, 2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 Verrem actio prima, secunda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Claud. Carm.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Claudius Claudianus, Carmina (Hall 1985)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Rapt. Pros.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raptu Proserpinae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Clem. 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Clemens Alexandrinus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Cod. Greg.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Codex Gregorianus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Cod. Herm.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Codex Hermogenianus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Cod. Iust.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Corpus Iuris Civilis, Codex Iustinianus (Krueger 1900)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Cod. Theod.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Codex Theodosianus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Col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Letter to the Colossians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Mosaicarum et Romanarum legum collatio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Colum.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Columella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Comm.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Commodianus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Cons.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Consultatio veteris cuiusdam iurisconsulti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Const.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Constitutio Sirmondiana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Cor, 2 Cor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Letters to the Corinthians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Coripp.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Corippus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Curt.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Curtius Rufus, Historiae Alexandri Magni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Cypr.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Cyprianus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Dan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Daniel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Dinarchus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Demad.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Demades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Democr.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Democritus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Dem. 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Demosthenes, Orationes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Corpus Iuris Civilis, Digesta (Mommsen 1905, author presented where applicable)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Diod. Sic.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Diodorus Siculus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Diog. Laert.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Diogenes Laertius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Diomedes, Ars grammatica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Dion. Chrys.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Dion Chrysostomus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Dion. Hal. Ant. Rom.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DionysiusHalicarnasseus,Antiquitates Romanae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Comp.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compositione verborum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Rhet.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Ars rhetorica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Dionys. Per.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Dionysius Periegeta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Dion. Thrax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Dionysius Thrax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DK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Diels /Kranz (preceded by fragment number)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Donat.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Donatus grammaticus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Drac.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Dracontius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Dt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Deuteronomy = 5. Moses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Edict. praet. dig.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Edictum perpetuum in Dig.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Emp.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Empedocles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Enn. Ann.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Ennius, Annales (Skutsch 1985)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Saturae (Vahlen </w:t>
      </w:r>
      <w:r w:rsidRPr="00F05EED">
        <w:rPr>
          <w:rFonts w:ascii="Georgia" w:eastAsia="Times New Roman" w:hAnsi="Georgia" w:cs="Times New Roman"/>
          <w:sz w:val="24"/>
          <w:szCs w:val="24"/>
          <w:vertAlign w:val="superscript"/>
        </w:rPr>
        <w:t>2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1928)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Scaen.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Fragmenta scaenica (Vahlen </w:t>
      </w:r>
      <w:r w:rsidRPr="00F05EED">
        <w:rPr>
          <w:rFonts w:ascii="Georgia" w:eastAsia="Times New Roman" w:hAnsi="Georgia" w:cs="Times New Roman"/>
          <w:sz w:val="24"/>
          <w:szCs w:val="24"/>
          <w:vertAlign w:val="superscript"/>
        </w:rPr>
        <w:t>2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1928)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Ennod.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Ennodius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Letter to the Ephesians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Ephor.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Ephorus of Cyme (FGrH 70)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Epict.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Epictetus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Eratosth.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Eratosthenes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Esr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Esra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Est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Esther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Et. Gen.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Etymologicum genuinum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Et. Gud.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Etymologicum Gudianum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Etymologicum magnum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Euclides, Elementa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Eunap. VS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Eunapius, Vitae sophistarum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Eur. Alc.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Euripides, Alcestis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Andr.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Andromache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Bacch.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Bacchae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Beller.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Bellerophon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Cyclops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Electra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Hecuba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Helena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Heracl.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Heraclidae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HF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Hercules Furens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Hipp.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Hippolytus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Hyps.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Hypsipyle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Ion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Ion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Iphigenia Aulidensis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IT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Iphigenia Taurica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Medea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Orestes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Phoen.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Phoenissae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Rhes.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Rhesus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Supp.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Supplices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Tro.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Troades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Euseb. Dem. evang.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Eusebios, Demonstratio Evangelica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Hist. eccl.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Historia Ecclesiastica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Onomasticon (Klostermann 1904)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Praep. evang.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Praeparatio Evangelica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Eustathius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Eutr.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Eutropius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Ev. Ver.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Evangelium Veritatis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Ex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Exodus = 2. Moses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Ez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Ezechiel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Fast.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Fasti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Fest.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Festus (Lindsay 1913)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Firm. Mat.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Firmicus Maternus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Flor. Epit.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Florus, Epitoma de Tito Livio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Florent.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Florentinus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Frontin. Aq.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Frontinus, De aquae ductu urbis Romae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Strategemata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Fulg.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Fulgentius Afer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Fulg. Rusp.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Fulgentius Ruspensis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Gai. Inst.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Gaius, Institutiones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Gal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Letter to the Galatians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Galenus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Gell. NA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Gellius, Noctes Atticae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Geogr. Rav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Geographus Ravennas (Schnetz 1940)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Geoponica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Genesis = 1. Moses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Gorg.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Gorgias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Greg. M. Dial.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Gregorius Magnus, Dialogi (de miraculis patrum Italicorum)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Regula pastoralis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Greg. Naz. Epist.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Gregorius Nazianzenus, 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Orationes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Greg. Nyss.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Gregorius Nyssenus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Greg. Tur. Franc.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Gregorius of Tours, Historia Francorum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Mart.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virtutibus Martini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Vit. patr.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vita patrum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Hab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Habakkuk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Hagg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Haggai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Harpocr.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Harpocrates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Hdt.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Herodotus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Hebr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Letter to the Hebrews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Hegesipp.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Hegesippus (= Flavius Josephus)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Hecat.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Hecataeus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Hell. Oxy.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Hellennica Oxyrhynchia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Henoch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Heph.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Hephaestio grammaticus (Alexandrinus)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Heracl.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Heraclitus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Heraclid. Pont.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Heraclides Ponticus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Herc. O.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Hercules Oetaeus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Hermes Trismegistus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Herm. Mand.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Hermas, Mandata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Similitudines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Visiones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Hermog.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Hermogenes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Hdn.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Herodianus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Hes. Cat.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Hesiodus, Catalogus feminarum (Merkelbach /West 1967)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Opera et dies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Scutum (Merkelbach/West1967)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Theog.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Theogonia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Hsch.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Hesychius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Hilarius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Hippoc.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Hippocrates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H. Hom.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Hymni Homerici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Hom. 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Homerus, Ilias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Odyssea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Hor. Ars 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Horatius, Ars poetica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Carmina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Carm. saec.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Carmen saeculare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Epodi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Satirae (sermones)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Hos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Hosea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Hyg. Astr.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Hyginus, Astronomica (Le Boeuffle 1983)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Fab.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Fabulae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Hyp.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Hypereides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Iambl. Myst.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Iamblichus, De mysteriis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Protr.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Protrepticus in philosophiam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VP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vita Pythagorica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Iav.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Iavolenus Priscus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Inst. Iust.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Corpus Juris Civilis, Institutiones (Krueger 1905)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Ioh. Chrys. Epist.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Iohannes Chrysostomus, 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Hom. …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Homiliae in …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Ioh. Mal.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Iohannes Malalas, Chronographia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Iord. Get.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Iordanes, De origine actibusque Getarum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Iren.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Irenaeus (Rousseau/Doutreleau 1965–82)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Isaiah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Isid. Nat.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Isidorus, De natura rerum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Orig.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Origines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Isoc. 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Isocrates, Orationes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It. Ant.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Itinerarium, Antonini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Augusti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Burd.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Burdigalense vel Hierosolymitanum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Plac.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Placentini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Iul. Vict. Rhet.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C. Iulius Victor, Ars rhetorica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Iuvenc.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Iuvencus, Evangelia (Huemer 1891)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Jac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Letter of James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Jdg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Judges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Jdt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Judith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Jer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Jeremiah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Jer. Chron.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Jerome, Chronicon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Comm. in Ez.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Commentaria in Ezechielem (PL 25)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Onomasticon (Klostermann 1904)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Vir. ill.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viris illustribus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– 3 Jo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1st – 3rd letters of John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John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Jon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Jona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Jos. Ant. Iud.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Josephus, Antiquitates Iudaicae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Bellum Iudaicum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Contra Apionem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sua vita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Jos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Joshua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Jud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Letter of Judas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Julian. Ep.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Julianus, 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 Gal.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 Galilaeos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Misopogon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Orationes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Symp.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Symposium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Just. Epit.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Justinus, Epitoma historiarum Philippicarum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Justin. Apol.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Justinus Martyr, Apologia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Dialogus cum Tryphone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Juvenalis, Saturae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Kg, 2 Kg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1, 2 Kings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KH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Khania (place where Linear B tables were discovered)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KN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Knossos (place where Linear B tables were discovered)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Lactant. Div. inst.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Lactantius, Divinae institutiones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Ira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ira dei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mort. pers.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mortibus persecutorum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Opif.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opificio dei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Lam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Lamentations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Irnit.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Irnitana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Malac.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municipii Malacitani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Rubr.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Rubria de Gallia cisalpina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Salpens.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municipii Salpensani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Urson.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coloniae Iuliae Genetivae Ursonensis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Visig.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Leges Visigothorum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XII tab.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Lex duodecim tabularum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Lib. Ep.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Libanius, 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Orationes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Liv.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Livius, Ab urbe condita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Lc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Luke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Luc.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Lucanus, Bellum civile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Lucil.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Lucilius, Saturae (Marx 1904)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Lucr.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Lucretius, De rerum natura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Lucian. Alex.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Lucianus, Alexander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Anacharsis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Calumniae non temere credendum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Catapl.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Cataplus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Demon.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Demonax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Dial. 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Dialogi deorum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Dial. meret.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Dialogi meretricium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Dial. mort.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Dialogi mortuorum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Herodotus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Hermot.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Hermotimus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Hist. conscr.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Quomodo historia conscribenda sit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Adversus indoctum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Iupp. trag.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Iuppiter tragoedus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Luct.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luctu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Macr.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Macrobii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Nigr.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Nigrinus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Philops.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Philopseudes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Pseudol.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Pseudologista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Salt.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saltatione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Somn.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Somnium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Symp.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Symposium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Syr. 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Syria dea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Trag.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Tragodopodagra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Ver. hist.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Verae historiae, 1, 2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Vit. auct.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Vitarum auctio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Lv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Leviticus = 3. Moses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LXX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Septuaginta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Lydus, Mag.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Lydus, De magistratibus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Mens.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mensibus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Lycoph.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Lycophron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Lycurg.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Lycurgus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Lysias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M. Aur.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Marcus Aurelius Antoninus Augustus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Macrob. Sat.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Macrobius, Saturnalia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 Somn.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Commentarii in Ciceronis somnium Scipionis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Macc, 2 Macc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Maccabees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Mal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Malachi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Manil.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Manilius, Astronomica (Goold 1985)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Mar. Vict.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Marius Victorinus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Mart.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Martialis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Mart. Cap.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Martianus Capella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Max. Tyr.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Maximus Tyrius (Trapp 1994)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Mela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Pomponius Mela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Melanipp.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Melanippides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Men. Dys.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Menander, Dyskolos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Epitrepontes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Fragmentum (Körte)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Pk.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Perikeiromene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Samia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Micha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Mimn.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Mimnermus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Min. Fel.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Minucius Felix, Octavius (Kytzler 1982, </w:t>
      </w:r>
      <w:r w:rsidRPr="00F05EED">
        <w:rPr>
          <w:rFonts w:ascii="Georgia" w:eastAsia="Times New Roman" w:hAnsi="Georgia" w:cs="Times New Roman"/>
          <w:sz w:val="24"/>
          <w:szCs w:val="24"/>
          <w:vertAlign w:val="superscript"/>
        </w:rPr>
        <w:t>2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1992)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Mk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Mark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Herennius Modestinus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Mosch.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Moschus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Mt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Matthew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MY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Mycenae (place where Linear B tables were discovered)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Naev.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Naevius (carmina according to FPL)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Nah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Nahum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Neh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Nehemia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Nemes.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Nemesianus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Nep. Att.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Cornelius Nepos, Atticus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Hann.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Hannibal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Nic. Alex.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Nicander, Alexipharmaca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Theriaca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Nicom.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Nicomachus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Numbers = 4. Moses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Nonius Marcellus (L. Mueller 1888)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Nonnus Dion.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Nonnus, Dionysiaca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Not. Dign. Occ.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Notitia dignitatum occidentis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Not. Dign. 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Notitia dignitatum orientis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Not. Episc.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Notitia dignitatum et episcoporum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Nov.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Corpus Iuris Civilis, Leges Novellae (Schoell/Kroll 1904)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Obseq.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Julius Obsequens, Prodigia (Rossbach 1910)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Opp. Hal.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Oppianus, Halieutica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Cynegetica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Or. Sib.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Oracula Sibyllina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Orib.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Oribasius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Orig.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Origenes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OrMan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Prayer to Manasseh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Oros.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Orosius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Orph. A.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Orpheus, Argonautica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Fragmentum (Kern)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Hymni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Ov. Am.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Ovidius, Amores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Ars am.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Ars amatoria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 (Heroides)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Fast.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Fasti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Ibis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Medic.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Medicamina faciei femineae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Metamorphoses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Pont.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 ex Ponto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Rem. am.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Remedia amoris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Tristia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Papyrus editions according to 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E.G. Turner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, Greek Papyri. An Introduction, 159–178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 Abinn.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Papyrus editions according to 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H.I. Bell et al.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ed.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), The Abinnaeus Archive papers of a Roman officer in the reign of Constantius II, 1962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P Bodmer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Papyrus editions according to 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V. Martin, R. Kasser et al.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ed.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), Papyrus Bodmer 1954ff.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 CZ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Papyrus editions according to 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C.C. Edgar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ed.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), Zenon Papyri (Catalogue général des Antiquités égyptiennes du Musée du Caire) 4 vols., 1925ff.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 Hercul.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Papyrus editions according to Papyri aus Herculaneum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 Lond.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Papyrus editions according to 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F.G. Kenyon et al.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ed.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), Greek Papyri in the British Museum 7 vols., 1893–1974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 Mich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Papyrus editions according to 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C.C. Edgar, A.E.R. Boak, J.G.Winter et al.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ed.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), Papyri in the University of Michigan Collection 13 vols., 1931–1977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 Oxy.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Papyrus editions according to 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B.P. Grenfell, A.S. Hunt et al.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 (</w:t>
      </w:r>
      <w:r w:rsidRPr="00F05EED">
        <w:rPr>
          <w:rFonts w:ascii="Georgia" w:eastAsia="Times New Roman" w:hAnsi="Georgia" w:cs="Times New Roman"/>
          <w:smallCaps/>
          <w:sz w:val="24"/>
          <w:szCs w:val="24"/>
        </w:rPr>
        <w:t>ed.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), The Oxyrhynchus Papyri, 1898 ff.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Pall. Agric.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Palladius, Opus agriculturae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Laus.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Historia Lausiaca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Pan. Lat.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Panegyrici Latini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Papin.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Aemilius Papinianus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Paroemiogr.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Paroemiographi Graeci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Pass. mart.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Passiones martyrum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Paul Fest.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Paulus Diaconus, Epitoma Festi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Paul Nol.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Paulinus Nolanus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Paulus, Sent.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Julius Paulus, Sententiae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Paus.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Pausanias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Pelag.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Pelagius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Peripl. m. eux.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Periplus maris Euxini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Peripl. m.m.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Periplus maris magni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Peripl. m.r.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Periplus maris rubri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Persius, Saturae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Petr, 2 Petr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Letters of Peter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Petron. Sat.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Petronius, Satyrica (Müller 1961)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Phaedr.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Phaedrus, Fabulae (Guaglianone 1969)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Letter to the Philippians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Philarg.Verg. ecl.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Philargyrius grammaticus, Explanatio in eclogas Vergilii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Philodemus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Phlp.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Philoponus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Philostr. VA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Philostratus, Vita Apollonii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Imag.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Imagines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Vitae sophistarum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Letter to Philemon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Phot.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Photius (Bekker 1824)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Phryn.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Phrynichus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Pind. Fr.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Pindar, Fragments (Snell/Maehler)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Isthm.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Isthmian Odes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Nem.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Nemean Odes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Olympian Odes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Pae.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Paeanes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Pyth.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Pythian Odes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Pl. Alc. 1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Plato, Alcibiades 1 (Stephanus)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Alc. 2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Alcibiades 2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Apologia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Ax.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Axiochus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Charmides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Clitopho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Crat.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Cratylus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Crit.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Crito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Criti.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Critias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Def.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Definitiones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Demod.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Demodocus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Epinomis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Erast.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Erastae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Eryx.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Eryxias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Euthd.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Euthydemus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Euthphr.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Euthyphro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Gorgias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Hp. mai.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Hippias maior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Hp. mi.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Hippias minor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Hipparch.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Hipparchus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Ion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Ion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La.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Laches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Leges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Lysis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Menon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Minos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Menex.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Menexenus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Parmenides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Phaedo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Phdr.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Phaedrus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Phlb.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Philebus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Politicus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Protagoras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Resp.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Res publica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Sisyphus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Soph.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Sophista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Symp.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Symposium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Theages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Theaetetus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Ti.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Timaeus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Plaut. Amph.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Plautus, Amphitruo (fr.according to Leo 1895 f.)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Asin.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Asinaria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Aulularia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Bacch.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Bacchides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Capt.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Captivi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Casina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Cistellaria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Curc.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Curculio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Epidicus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Menaechmi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Merc.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Mercator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Miles gloriosus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Mostell.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Mostellaria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Poenulus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Pseud.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Pseudolus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Rud.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Rudens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Stich.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Stichus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Trinummus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Truc.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Truculentus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Vidularia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Plin. HN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Plinius maior, Naturalis historia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Plin. Ep.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Plinius minor, 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Panegyricus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Plot.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Plotinus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Plut.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Plutarchus, Vitae parallelae (with the respective name)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Amat.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Amatorius (chapter and page numbers)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def. 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defectu oraculorum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E apud Delphos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Pyth. 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Pythiae oraculis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sera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sera numinis vindicta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Is. et Os.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Iside et Osiride (with chapter and page numbers)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Moralia (apart from the separately mentioned works; with p. numbers)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Quaest.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Quaestiones Graecae (with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Graec.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chapter numbers)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Quaest. Rom.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Quaestiones Romanae (with ch. numbers)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Symp.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Quaestiones convivales (book, chapter, page number)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Polybius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Pol. Silv.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Polemius Silvius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Pollux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Polyaenus, Strat.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Polyaenus, Strategemata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Polyc.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Polycarpus, Letter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Pompon.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Sextus Pomponius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Pomp. Trog.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Pompeius Trogus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Porph.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Porphyrius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Porph. Hor. comm.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Porphyrio, Commentum in Horatii carmina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Posidon.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Posidonius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Priap.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Priapea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Prisc.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Priscianus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Pseudo-Probian writings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Procop. Aed.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Procopius, De aedificiis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Goth.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Bellum Gothicum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Bellum Persicum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Vand.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Bellum Vandalicum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Arc.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Historia arcana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Proclus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Propertius, Elegiae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Prosp.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Prosper Tiro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Prov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Proverbs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Prudent.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Prudentius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 (Pss)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Psalm(s)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Ps.-Acro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Ps.-Acro in Horatium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Ps.-Aristot. Lin. insec.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Pseudo-Aristotle, De lineis insecabilibus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Mechanica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Ps.-Sall. In Tull.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Pseudo-Sallustius, In M.Tullium Ciceronem invectiva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 ad Caesarem senem de re publica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Ptol. Alm.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Ptolemy, Almagest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Geog.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Geographia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Harmonica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Tetr.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Tetrabiblos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PY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Pylos (place where Linear B tablets were discovered)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4 Q Flor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Florilegium, Cave 4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4 Q Patr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Patriarch's blessing, Cave 4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Q pHab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Habakuk-Midrash, Cave 1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4 Q pNah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Nahum-Midrash, Cave 4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4 Q test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Testimonia, Cave 4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QH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Songs of Praise, Cave 1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QM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War list, Cave 1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QS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Comunal rule, Cave 1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QSa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Community rule, Cave 1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QSb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Blessings, Cave 1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Quint. Smyrn.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Quintus Smyrnaeus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Quint. Decl.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Quintilianus, Declamationes minores (Shackleton Bailey 1989)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Institutio oratoria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R. Gest. div. Aug.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Res gestae divi Augusti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Rhet. Her.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Rhetorica ad C. Herennium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Rom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Letter to the Romans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Rt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Ruth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Rufin.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Tyrannius Rufinus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Rut. Namat.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Rutilius Claudius Namatianus, De reditu suo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S. Sol.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Song of Solomon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Sext. Emp.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Sextus Empiricus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Sach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Sacharia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Sall. Catil.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Sallustius, De coniuratione Catilinae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Historiae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Iug.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bello Iugurthino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Salv. Gub.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Salvianus, De gubernatione dei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Sam, 2 Sam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Samuel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Schol. (before an author's name)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Scholia to the author in question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Sedul.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Sedulius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Sen. Controv.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Seneca maior, Controversiae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Suas.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Suasoriae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Sen. Ag.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Seneca minor, Agamemno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Apocol.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Divi Claudii apocolocyntosis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Ben.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beneficiis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Clem.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clementia (Hosius </w:t>
      </w:r>
      <w:r w:rsidRPr="00F05EED">
        <w:rPr>
          <w:rFonts w:ascii="Georgia" w:eastAsia="Times New Roman" w:hAnsi="Georgia" w:cs="Times New Roman"/>
          <w:sz w:val="24"/>
          <w:szCs w:val="24"/>
          <w:vertAlign w:val="superscript"/>
        </w:rPr>
        <w:t>2</w:t>
      </w:r>
      <w:r w:rsidRPr="00F05EED">
        <w:rPr>
          <w:rFonts w:ascii="Times New Roman" w:eastAsia="Times New Roman" w:hAnsi="Times New Roman" w:cs="Times New Roman"/>
          <w:sz w:val="24"/>
          <w:szCs w:val="24"/>
        </w:rPr>
        <w:t>1914)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Dialogi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 morales ad Lucilium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Herc. f.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Hercules furens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Medea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 Nat.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Naturales quaestiones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Oed.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Oedipus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Phaedr.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Phaedra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Phoen.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Phoenissae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Thy.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Thyestes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Tranq.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tranquillitate animi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Tro.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Troades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Serv. auct.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Servius auctus Danielis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Serv. Aen.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Servius, Commentarius in Vergilii Aeneida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CommentariusinVergilii eclogas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Georg.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Commentarius in Vergilii georgica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Sext. Emp.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Sextus Empiricus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SHA Ael.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Scriptores Historiae Augustae, Aelius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Clodius Albinus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Alex. Sev.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Alexander Severus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M. Aurelius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Aurel.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Aurelianus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Avid. Cass.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Avidius Cassius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Carus et Carinus et Numerianus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Carac.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Antoninus Caracalla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Claudius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Comm.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Commodus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Diadumenus Antoninus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Did. Iul.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Didius Iulianus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Gall.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Gallieni duo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Gord.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Gordiani tres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Hadr.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Hadrianus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Heliogab.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Heliogabalus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Max. Balb.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Maximus et Balbus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Opil.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Opilius Macrinus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Pert.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Helvius Pertinax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Pesc. Nig.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Pescennius Niger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Pius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Antoninus Pius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Quadr. tyr.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Quadraginta tyranni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Severus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Tac.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Tacitus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Tyr. Trig.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Triginta Tyranni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Valer.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Valeriani duo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Sid. Apoll. Carm.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Apollinaris Sidonius, Carmina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Epistulae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Sil. Pun.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Silius Italicus, Punica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Simon.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Simonides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Simpl.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Simplicius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Sir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Jesus Sirach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Scyl.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Scylax, Periplus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Scymn.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Scymnus, Periegesis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Socr.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Socrates, Historia ecclesiastica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Solon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Solin.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Solinus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Soph. Aj.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Sophocles, Ajax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Antigone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Electra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Ichn.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Ichneutae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OC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Oedipus Coloneus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OT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Oedipus Tyrannus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Philoctetes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Trach.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Trachiniae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Sor. Gyn.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Soranus, Gynaecia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Sozom. Hist. eccl.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Sozomenus, Historia ecclesiastica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Stat. Achil.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Statius, Achilleis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Silv.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Silvae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Thebais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Steph. Byz.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Stephanus Byzantius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Stesich.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Stesichorus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Stob.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Stobaeus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Strabo (books, chapters)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Suda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Suda = Suidas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Suet. Aug.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Suetonius, Divus Augustus (Ihm 1907)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Calig.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Caligula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Claud.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Divus Claudius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Dom.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Domitianus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Gram.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grammaticis (Kaster 1995)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Iul.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Divus Iulius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Tib.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Divus Tiberius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Divus Titus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Vesp.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Divus Vespasianus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Vitellius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Sulp. Sev.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Sulpicius Severus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Symmachus, Ep.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Symmachus, 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Orationes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Relat.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Relationes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Synes. epist.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Synesius, Epistulae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Sync.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Syncellus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Tab. Peut.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Tabula Peutingeriana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Tac. Agr.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Tacitus, Agricola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Annales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Dial.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Dialogus de oratoribus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Germania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Historiae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Ter. Maur.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Terentianus Maurus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Ter. Ad.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Terentius, Adelphoe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Andria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Eunuchus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Haut.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H(e)autontimorumenos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Hecyra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Phorm.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Phormio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Tert. Apol.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Tertullianus, Apologeticum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Ad nat.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Ad nationes (Borleffs 1954)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Thebes (place where Linear B tables were discovered)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Them. Or.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Themistius, Orationes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Theoc.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Theocritus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Theod. Epist.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Theodoretus, Epistulae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Gr. aff. Cur.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Graecarum affectionum curatio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Hist. eccl.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Historia ecclesiastica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Theopomp.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Theopompus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Theophr. Caus. pl.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Theophrastus, De causis plantarum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Char.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Characteres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Hist. pl.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Historia plantarum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Thess, 2 Thess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Letters to the Thessalonians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Thgn.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Theognis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Thuc.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Thucydides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TI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Tiryns (place where Linear B tablets were discovered)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Tib.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Tibullus, Elegiae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1 Tim, 2 Tim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Letters to Timothy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Tit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Letter to Titus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Tob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Tobit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Tzetz. Anteh.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Tzetzes, Antehomerica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Chiliades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Posth.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Posthomerica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Ulp.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Ulpianus (Ulpiani regulae)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Val. Fl.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Valerius Flaccus, Argonautica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Val. Max.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Valerius Maximus, Facta et dicta memorabilia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Varro Ling.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Varro, De lingua Latina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Rust.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Res rusticae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Sat. Men.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Saturae Menippeae (Astbury 1985)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Fragmenta Vaticana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Veg. Mil.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Vegetius, Epitoma rei militaris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Vell. Pat.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Velleius Paterculus, Historiae Romanae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Ven. Fort.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Venantius Fortunatus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Verg. Aen.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Vergilius, Aeneis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Catal.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Catalepton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Ecl.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Eclogae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Georgica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Vir. ill.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viris illustribus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Vitr. De arch.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Vitruvius, De architectura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Vulg.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Vulgate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Wisd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Wisdom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Xen. Ages.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Xenophon, Agesilaus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Anabasis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Apologia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Ath. pol.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Athenaion politeia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Cynegeticus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Cyropaedia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Eq.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equitandi ratione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Eq. mag.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De equitum magistro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Hell.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Hellenica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Hier.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lastRenderedPageBreak/>
        <w:t>Hiero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Lac.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Respublica Lacedaemoniorum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Mem.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Memorabilia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Oec.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F05EED">
        <w:rPr>
          <w:rFonts w:ascii="Times New Roman" w:eastAsia="Times New Roman" w:hAnsi="Times New Roman" w:cs="Times New Roman"/>
          <w:sz w:val="24"/>
          <w:szCs w:val="24"/>
          <w:lang w:val="fr-BE"/>
        </w:rPr>
        <w:t>Oeconomicus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F05EED">
        <w:rPr>
          <w:rFonts w:ascii="Times New Roman" w:eastAsia="Times New Roman" w:hAnsi="Times New Roman" w:cs="Times New Roman"/>
          <w:sz w:val="24"/>
          <w:szCs w:val="24"/>
          <w:lang w:val="fr-BE"/>
        </w:rPr>
        <w:t>Symp.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F05EED">
        <w:rPr>
          <w:rFonts w:ascii="Times New Roman" w:eastAsia="Times New Roman" w:hAnsi="Times New Roman" w:cs="Times New Roman"/>
          <w:sz w:val="24"/>
          <w:szCs w:val="24"/>
          <w:lang w:val="fr-BE"/>
        </w:rPr>
        <w:t>Symposium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F05EED">
        <w:rPr>
          <w:rFonts w:ascii="Times New Roman" w:eastAsia="Times New Roman" w:hAnsi="Times New Roman" w:cs="Times New Roman"/>
          <w:sz w:val="24"/>
          <w:szCs w:val="24"/>
          <w:lang w:val="fr-BE"/>
        </w:rPr>
        <w:t>Vect.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/>
        </w:rPr>
      </w:pPr>
      <w:r w:rsidRPr="00F05EED">
        <w:rPr>
          <w:rFonts w:ascii="Times New Roman" w:eastAsia="Times New Roman" w:hAnsi="Times New Roman" w:cs="Times New Roman"/>
          <w:sz w:val="24"/>
          <w:szCs w:val="24"/>
          <w:lang w:val="fr-BE"/>
        </w:rPr>
        <w:t>De vectigalibus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Xenoph.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Xenophanes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Zen.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Zeno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Zenob.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Zenobius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Zenod.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Zenodotus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Zeph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Zephania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Zon.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Zonaras</w:t>
      </w:r>
    </w:p>
    <w:p w:rsidR="00F05EED" w:rsidRPr="00F05EED" w:rsidRDefault="00F05EED" w:rsidP="00F05EED">
      <w:pPr>
        <w:spacing w:after="4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Zos.</w:t>
      </w:r>
    </w:p>
    <w:p w:rsidR="00F05EED" w:rsidRPr="00F05EED" w:rsidRDefault="00F05EED" w:rsidP="00F05EED">
      <w:pPr>
        <w:spacing w:after="48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05EED">
        <w:rPr>
          <w:rFonts w:ascii="Times New Roman" w:eastAsia="Times New Roman" w:hAnsi="Times New Roman" w:cs="Times New Roman"/>
          <w:sz w:val="24"/>
          <w:szCs w:val="24"/>
        </w:rPr>
        <w:t>Zosimus</w:t>
      </w:r>
    </w:p>
    <w:p w:rsidR="004B3F4C" w:rsidRDefault="004B3F4C"/>
    <w:sectPr w:rsidR="004B3F4C" w:rsidSect="004B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F05EED"/>
    <w:rsid w:val="004B3F4C"/>
    <w:rsid w:val="00F05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F4C"/>
  </w:style>
  <w:style w:type="paragraph" w:styleId="Heading1">
    <w:name w:val="heading 1"/>
    <w:basedOn w:val="Normal"/>
    <w:link w:val="Heading1Char"/>
    <w:uiPriority w:val="9"/>
    <w:qFormat/>
    <w:rsid w:val="00F05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E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trics">
    <w:name w:val="metrics"/>
    <w:basedOn w:val="DefaultParagraphFont"/>
    <w:rsid w:val="00F05EED"/>
  </w:style>
  <w:style w:type="paragraph" w:styleId="NormalWeb">
    <w:name w:val="Normal (Web)"/>
    <w:basedOn w:val="Normal"/>
    <w:uiPriority w:val="99"/>
    <w:semiHidden/>
    <w:unhideWhenUsed/>
    <w:rsid w:val="00F0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F05E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3608</Words>
  <Characters>20568</Characters>
  <Application>Microsoft Office Word</Application>
  <DocSecurity>0</DocSecurity>
  <Lines>171</Lines>
  <Paragraphs>48</Paragraphs>
  <ScaleCrop>false</ScaleCrop>
  <Company/>
  <LinksUpToDate>false</LinksUpToDate>
  <CharactersWithSpaces>24128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2017-09-22T17:02:00Z</dcterms:created>
  <dcterms:modified xsi:type="dcterms:W3CDTF">2017-09-22T17:02:00Z</dcterms:modified>
</cp:coreProperties>
</file>