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1D4" w:rsidRPr="002A3AD2" w:rsidRDefault="006761D4" w:rsidP="006761D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 w:rsidRPr="002A3AD2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>Τίτλοι θεμάτων σεμιναριακών εργασιών για το ΣΑ22, 2026</w:t>
      </w:r>
    </w:p>
    <w:p w:rsidR="006761D4" w:rsidRDefault="006761D4" w:rsidP="006761D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6761D4" w:rsidRPr="00410CB2" w:rsidRDefault="006761D4" w:rsidP="002A3AD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</w:pPr>
      <w:r w:rsidRPr="006761D4">
        <w:rPr>
          <w:rFonts w:ascii="Times New Roman" w:eastAsia="Times New Roman" w:hAnsi="Times New Roman" w:cs="Times New Roman"/>
          <w:sz w:val="24"/>
          <w:szCs w:val="24"/>
          <w:lang w:eastAsia="el-GR"/>
        </w:rPr>
        <w:t>Αποστολίδης Χρήστος (1561202200011)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410CB2"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  <w:t>Τα «κέρατα καθοσίωσης» σε μινωικά πήλινα αγγεία και σκεύη</w:t>
      </w:r>
    </w:p>
    <w:p w:rsidR="006761D4" w:rsidRPr="00410CB2" w:rsidRDefault="006761D4" w:rsidP="002A3AD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</w:pPr>
      <w:r w:rsidRPr="006761D4">
        <w:rPr>
          <w:rFonts w:ascii="Times New Roman" w:eastAsia="Times New Roman" w:hAnsi="Times New Roman" w:cs="Times New Roman"/>
          <w:sz w:val="24"/>
          <w:szCs w:val="24"/>
          <w:lang w:eastAsia="el-GR"/>
        </w:rPr>
        <w:t>Γεωργίου Χαρίκλεια (1561202200028)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410CB2"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  <w:t>Μαγειρικά αγγεία και σκεύη στη μινωική Κρήτη</w:t>
      </w:r>
    </w:p>
    <w:p w:rsidR="006761D4" w:rsidRPr="00410CB2" w:rsidRDefault="006761D4" w:rsidP="002A3AD2">
      <w:pPr>
        <w:shd w:val="clear" w:color="auto" w:fill="FEFEFE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l-GR"/>
        </w:rPr>
      </w:pPr>
      <w:r w:rsidRPr="006761D4">
        <w:rPr>
          <w:rFonts w:ascii="Times New Roman" w:eastAsia="Times New Roman" w:hAnsi="Times New Roman" w:cs="Times New Roman"/>
          <w:sz w:val="24"/>
          <w:szCs w:val="24"/>
          <w:lang w:eastAsia="el-GR"/>
        </w:rPr>
        <w:t>Ζαραϊδώνη Μαρία Φωτεινή (</w:t>
      </w:r>
      <w:r w:rsidRPr="006761D4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>1561202200047)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 xml:space="preserve"> </w:t>
      </w:r>
      <w:r w:rsidRPr="00410CB2">
        <w:rPr>
          <w:rFonts w:ascii="Times New Roman" w:eastAsia="Times New Roman" w:hAnsi="Times New Roman" w:cs="Times New Roman"/>
          <w:bCs/>
          <w:i/>
          <w:sz w:val="24"/>
          <w:szCs w:val="24"/>
          <w:lang w:eastAsia="el-GR"/>
        </w:rPr>
        <w:t>Μινωικά πήλινα αγγεία με πλαστικές επικοσμήσεις</w:t>
      </w:r>
      <w:r w:rsidRPr="00410CB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l-GR"/>
        </w:rPr>
        <w:t xml:space="preserve"> </w:t>
      </w:r>
    </w:p>
    <w:p w:rsidR="006761D4" w:rsidRPr="00410CB2" w:rsidRDefault="006761D4" w:rsidP="002A3AD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</w:pPr>
      <w:r w:rsidRPr="006761D4">
        <w:rPr>
          <w:rFonts w:ascii="Times New Roman" w:eastAsia="Times New Roman" w:hAnsi="Times New Roman" w:cs="Times New Roman"/>
          <w:sz w:val="24"/>
          <w:szCs w:val="24"/>
          <w:lang w:eastAsia="el-GR"/>
        </w:rPr>
        <w:t>Ιωαννίδη Χριστίνα (1561201900274)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410CB2"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  <w:t>Η καταγωγή και η εξέλιξη της κιβωτιόσχημης πήλινης λάρνακας</w:t>
      </w:r>
    </w:p>
    <w:p w:rsidR="006761D4" w:rsidRPr="00410CB2" w:rsidRDefault="006761D4" w:rsidP="002A3AD2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6761D4">
        <w:rPr>
          <w:rFonts w:ascii="Times New Roman" w:hAnsi="Times New Roman" w:cs="Times New Roman"/>
          <w:sz w:val="24"/>
          <w:szCs w:val="24"/>
          <w:shd w:val="clear" w:color="auto" w:fill="FFFFFF"/>
        </w:rPr>
        <w:t>Καρτάνου Αδαμαντία (1561202300220)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10CB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Η τεχνολογία της κατασκευής της κεραμεικής στη μινωική Κρήτη</w:t>
      </w:r>
    </w:p>
    <w:p w:rsidR="006761D4" w:rsidRPr="00410CB2" w:rsidRDefault="006761D4" w:rsidP="002A3AD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</w:pPr>
      <w:r w:rsidRPr="006761D4">
        <w:rPr>
          <w:rFonts w:ascii="Times New Roman" w:eastAsia="Times New Roman" w:hAnsi="Times New Roman" w:cs="Times New Roman"/>
          <w:sz w:val="24"/>
          <w:szCs w:val="24"/>
          <w:lang w:eastAsia="el-GR"/>
        </w:rPr>
        <w:t>Κλεισούρα Ξένια (1561202200071)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410CB2"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  <w:t>Η σχετική χρονολόγηση της έκρηξης του ηφαιστείου της Θήρας</w:t>
      </w:r>
    </w:p>
    <w:p w:rsidR="006761D4" w:rsidRPr="00410CB2" w:rsidRDefault="006761D4" w:rsidP="002A3AD2">
      <w:pPr>
        <w:shd w:val="clear" w:color="auto" w:fill="FEFEFE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</w:pPr>
      <w:r w:rsidRPr="006761D4">
        <w:rPr>
          <w:rFonts w:ascii="Times New Roman" w:eastAsia="Times New Roman" w:hAnsi="Times New Roman" w:cs="Times New Roman"/>
          <w:sz w:val="24"/>
          <w:szCs w:val="24"/>
          <w:lang w:eastAsia="el-GR"/>
        </w:rPr>
        <w:t>Κολοκούση  Αναστασία (1561202400273)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410CB2"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  <w:t xml:space="preserve">Τράπεζες προσφορών κατασκευασμένες από πηλό στη μινωική Κρήτη </w:t>
      </w:r>
    </w:p>
    <w:p w:rsidR="006761D4" w:rsidRPr="00410CB2" w:rsidRDefault="006761D4" w:rsidP="002A3AD2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6761D4">
        <w:rPr>
          <w:rFonts w:ascii="Times New Roman" w:hAnsi="Times New Roman" w:cs="Times New Roman"/>
          <w:sz w:val="24"/>
          <w:szCs w:val="24"/>
          <w:shd w:val="clear" w:color="auto" w:fill="FFFFFF"/>
        </w:rPr>
        <w:t>Κούνα Ευγενία (1561202300075)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10CB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Μινωική και μινωίζουσα κεραμεική στην Κύπρο της Εποχής του Χαλκού</w:t>
      </w:r>
    </w:p>
    <w:p w:rsidR="006761D4" w:rsidRPr="006761D4" w:rsidRDefault="006761D4" w:rsidP="002A3AD2">
      <w:pPr>
        <w:pStyle w:val="-HTML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1D4">
        <w:rPr>
          <w:rFonts w:ascii="Times New Roman" w:hAnsi="Times New Roman" w:cs="Times New Roman"/>
          <w:sz w:val="24"/>
          <w:szCs w:val="24"/>
        </w:rPr>
        <w:t xml:space="preserve"> Λιατσή Παναγιώτα (1561202300086)</w:t>
      </w:r>
      <w:r w:rsidRPr="006761D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10CB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Μινωικές κεραμεικές εξαγωγές στην Αίγυπτο</w:t>
      </w:r>
      <w:r w:rsidRPr="006761D4">
        <w:rPr>
          <w:rFonts w:ascii="Times New Roman" w:hAnsi="Times New Roman" w:cs="Times New Roman"/>
          <w:sz w:val="24"/>
          <w:szCs w:val="24"/>
        </w:rPr>
        <w:t> </w:t>
      </w:r>
    </w:p>
    <w:p w:rsidR="006761D4" w:rsidRPr="00410CB2" w:rsidRDefault="006761D4" w:rsidP="002A3AD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761D4">
        <w:rPr>
          <w:rFonts w:ascii="Times New Roman" w:hAnsi="Times New Roman" w:cs="Times New Roman"/>
          <w:sz w:val="24"/>
          <w:szCs w:val="24"/>
        </w:rPr>
        <w:t>Μαλαματένιος Νικόλαος (1561202300090)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0CB2">
        <w:rPr>
          <w:rFonts w:ascii="Times New Roman" w:hAnsi="Times New Roman" w:cs="Times New Roman"/>
          <w:i/>
          <w:sz w:val="24"/>
          <w:szCs w:val="24"/>
        </w:rPr>
        <w:t>Η απεικόνιση πτηνών στη μινωική κεραμεική</w:t>
      </w:r>
    </w:p>
    <w:p w:rsidR="006761D4" w:rsidRPr="00410CB2" w:rsidRDefault="006761D4" w:rsidP="002A3AD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</w:pPr>
      <w:r w:rsidRPr="006761D4">
        <w:rPr>
          <w:rFonts w:ascii="Times New Roman" w:eastAsia="Times New Roman" w:hAnsi="Times New Roman" w:cs="Times New Roman"/>
          <w:sz w:val="24"/>
          <w:szCs w:val="24"/>
          <w:lang w:eastAsia="el-GR"/>
        </w:rPr>
        <w:t>Μαλλιαρού Παναγιώτα (1561201900111)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410CB2"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  <w:t>Η εφυραϊκή κύλικα στην Κρήτη</w:t>
      </w:r>
    </w:p>
    <w:p w:rsidR="006761D4" w:rsidRPr="006761D4" w:rsidRDefault="006761D4" w:rsidP="002A3AD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1D4">
        <w:rPr>
          <w:rFonts w:ascii="Times New Roman" w:eastAsia="Times New Roman" w:hAnsi="Times New Roman" w:cs="Times New Roman"/>
          <w:sz w:val="24"/>
          <w:szCs w:val="24"/>
          <w:lang w:eastAsia="el-GR"/>
        </w:rPr>
        <w:t>Μήνου Αργυρώ</w:t>
      </w:r>
      <w:r w:rsidRPr="006761D4">
        <w:rPr>
          <w:rFonts w:ascii="Times New Roman" w:hAnsi="Times New Roman" w:cs="Times New Roman"/>
          <w:sz w:val="24"/>
          <w:szCs w:val="24"/>
        </w:rPr>
        <w:t xml:space="preserve"> (1561202300266)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0CB2">
        <w:rPr>
          <w:rFonts w:ascii="Times New Roman" w:hAnsi="Times New Roman" w:cs="Times New Roman"/>
          <w:i/>
          <w:sz w:val="24"/>
          <w:szCs w:val="24"/>
        </w:rPr>
        <w:t>Μινωίζουσα κεραμεική στο Αιγαίο</w:t>
      </w:r>
    </w:p>
    <w:p w:rsidR="006761D4" w:rsidRPr="00410CB2" w:rsidRDefault="006761D4" w:rsidP="002A3AD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</w:pPr>
      <w:r w:rsidRPr="006761D4">
        <w:rPr>
          <w:rFonts w:ascii="Times New Roman" w:eastAsia="Times New Roman" w:hAnsi="Times New Roman" w:cs="Times New Roman"/>
          <w:sz w:val="24"/>
          <w:szCs w:val="24"/>
          <w:lang w:eastAsia="el-GR"/>
        </w:rPr>
        <w:t>Νακοπούλου Μαρία - Αριστέα (1561202100257)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410CB2"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  <w:t>Μινωικά πυριατήρια και πύραυνα: ορισμοί, τυπολογία και χρήση</w:t>
      </w:r>
    </w:p>
    <w:p w:rsidR="006761D4" w:rsidRPr="00410CB2" w:rsidRDefault="006761D4" w:rsidP="002A3AD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el-GR"/>
        </w:rPr>
      </w:pPr>
      <w:r w:rsidRPr="006761D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l-GR"/>
        </w:rPr>
        <w:t>Νομικού Αγγελική (1561202200129)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l-GR"/>
        </w:rPr>
        <w:t xml:space="preserve"> </w:t>
      </w:r>
      <w:r w:rsidRPr="00410CB2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el-GR"/>
        </w:rPr>
        <w:t>Η κεραμεική στα «ιερά κορυφής»: τυπολογία και χρήση</w:t>
      </w:r>
    </w:p>
    <w:p w:rsidR="006761D4" w:rsidRPr="00410CB2" w:rsidRDefault="006761D4" w:rsidP="002A3AD2">
      <w:pPr>
        <w:pStyle w:val="-HTML"/>
        <w:shd w:val="clear" w:color="auto" w:fill="FFFFFF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761D4">
        <w:rPr>
          <w:rFonts w:ascii="Times New Roman" w:hAnsi="Times New Roman" w:cs="Times New Roman"/>
          <w:sz w:val="24"/>
          <w:szCs w:val="24"/>
        </w:rPr>
        <w:t>Πατέλη Παναγιώτα (1561202300147)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0CB2">
        <w:rPr>
          <w:rFonts w:ascii="Times New Roman" w:hAnsi="Times New Roman" w:cs="Times New Roman"/>
          <w:i/>
          <w:sz w:val="24"/>
          <w:szCs w:val="24"/>
        </w:rPr>
        <w:t>Ψάρια και δελφίνια σε μινωικά πήλινα αγγεία και σκεύη</w:t>
      </w:r>
    </w:p>
    <w:p w:rsidR="006761D4" w:rsidRPr="00410CB2" w:rsidRDefault="006761D4" w:rsidP="002A3AD2">
      <w:pPr>
        <w:shd w:val="clear" w:color="auto" w:fill="FEFEFE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</w:pPr>
      <w:r w:rsidRPr="006761D4">
        <w:rPr>
          <w:rFonts w:ascii="Times New Roman" w:eastAsia="Times New Roman" w:hAnsi="Times New Roman" w:cs="Times New Roman"/>
          <w:sz w:val="24"/>
          <w:szCs w:val="24"/>
          <w:lang w:eastAsia="el-GR"/>
        </w:rPr>
        <w:t>Πελεκάση Ελισάβετ (1561202200151)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A064A3" w:rsidRPr="00410CB2"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  <w:t>Ο διπλός πέλεκυς σε μινωικά πήλινα αγγεία και σκεύη</w:t>
      </w:r>
    </w:p>
    <w:p w:rsidR="006761D4" w:rsidRPr="00410CB2" w:rsidRDefault="006761D4" w:rsidP="002A3AD2">
      <w:pPr>
        <w:pStyle w:val="-HTML"/>
        <w:shd w:val="clear" w:color="auto" w:fill="FFFFFF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761D4">
        <w:rPr>
          <w:rFonts w:ascii="Times New Roman" w:hAnsi="Times New Roman" w:cs="Times New Roman"/>
          <w:sz w:val="24"/>
          <w:szCs w:val="24"/>
        </w:rPr>
        <w:t>Σαλταπίδας Άγγελος  (1561202200163)</w:t>
      </w:r>
      <w:r w:rsidR="00A064A3">
        <w:rPr>
          <w:rFonts w:ascii="Times New Roman" w:hAnsi="Times New Roman" w:cs="Times New Roman"/>
          <w:sz w:val="24"/>
          <w:szCs w:val="24"/>
        </w:rPr>
        <w:t xml:space="preserve"> </w:t>
      </w:r>
      <w:r w:rsidR="00A064A3" w:rsidRPr="00410CB2">
        <w:rPr>
          <w:rFonts w:ascii="Times New Roman" w:hAnsi="Times New Roman" w:cs="Times New Roman"/>
          <w:i/>
          <w:sz w:val="24"/>
          <w:szCs w:val="24"/>
        </w:rPr>
        <w:t xml:space="preserve">Απεικονίσεις μινωικών πήλινων αγγείων στη σύγχρονή τους αιγαιακή εικονογραφία </w:t>
      </w:r>
    </w:p>
    <w:p w:rsidR="006761D4" w:rsidRPr="006761D4" w:rsidRDefault="006761D4" w:rsidP="002A3AD2">
      <w:pPr>
        <w:pStyle w:val="-HTML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1D4">
        <w:rPr>
          <w:rFonts w:ascii="Times New Roman" w:hAnsi="Times New Roman" w:cs="Times New Roman"/>
          <w:sz w:val="24"/>
          <w:szCs w:val="24"/>
        </w:rPr>
        <w:t>Σάρδη Όλγα (1561202200243)</w:t>
      </w:r>
      <w:r w:rsidR="00A064A3">
        <w:rPr>
          <w:rFonts w:ascii="Times New Roman" w:hAnsi="Times New Roman" w:cs="Times New Roman"/>
          <w:sz w:val="24"/>
          <w:szCs w:val="24"/>
        </w:rPr>
        <w:t xml:space="preserve"> </w:t>
      </w:r>
      <w:r w:rsidR="00A064A3" w:rsidRPr="00410CB2">
        <w:rPr>
          <w:rFonts w:ascii="Times New Roman" w:hAnsi="Times New Roman" w:cs="Times New Roman"/>
          <w:i/>
          <w:sz w:val="24"/>
          <w:szCs w:val="24"/>
        </w:rPr>
        <w:t>Μικρογραφικά πήλι</w:t>
      </w:r>
      <w:r w:rsidR="00410CB2">
        <w:rPr>
          <w:rFonts w:ascii="Times New Roman" w:hAnsi="Times New Roman" w:cs="Times New Roman"/>
          <w:i/>
          <w:sz w:val="24"/>
          <w:szCs w:val="24"/>
        </w:rPr>
        <w:t>ν</w:t>
      </w:r>
      <w:r w:rsidR="00A064A3" w:rsidRPr="00410CB2">
        <w:rPr>
          <w:rFonts w:ascii="Times New Roman" w:hAnsi="Times New Roman" w:cs="Times New Roman"/>
          <w:i/>
          <w:sz w:val="24"/>
          <w:szCs w:val="24"/>
        </w:rPr>
        <w:t>α αγγεία στην προϊστορική Κρήτη</w:t>
      </w:r>
    </w:p>
    <w:p w:rsidR="006761D4" w:rsidRPr="006761D4" w:rsidRDefault="006761D4" w:rsidP="002A3AD2">
      <w:pPr>
        <w:pStyle w:val="-HTML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761D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 </w:t>
      </w:r>
    </w:p>
    <w:p w:rsidR="006761D4" w:rsidRPr="00410CB2" w:rsidRDefault="006761D4" w:rsidP="002A3AD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6761D4">
        <w:rPr>
          <w:rFonts w:ascii="Times New Roman" w:hAnsi="Times New Roman" w:cs="Times New Roman"/>
          <w:sz w:val="24"/>
          <w:szCs w:val="24"/>
          <w:shd w:val="clear" w:color="auto" w:fill="FFFFFF"/>
        </w:rPr>
        <w:t>Σιδεράτου Ευφροσύνη (1561202200164)</w:t>
      </w:r>
      <w:r w:rsidR="00A06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064A3" w:rsidRPr="00410CB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Το χταπόδι σε μινωικά πήλινα αγγεία και σκεύη</w:t>
      </w:r>
    </w:p>
    <w:p w:rsidR="006761D4" w:rsidRPr="00410CB2" w:rsidRDefault="006761D4" w:rsidP="002A3AD2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6761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761D4">
        <w:rPr>
          <w:rFonts w:ascii="Times New Roman" w:hAnsi="Times New Roman" w:cs="Times New Roman"/>
          <w:sz w:val="24"/>
          <w:szCs w:val="24"/>
        </w:rPr>
        <w:t>Τσιομπανούδη Μυρτώ (1561202200197)</w:t>
      </w:r>
      <w:r w:rsidR="00A064A3">
        <w:rPr>
          <w:rFonts w:ascii="Times New Roman" w:hAnsi="Times New Roman" w:cs="Times New Roman"/>
          <w:sz w:val="24"/>
          <w:szCs w:val="24"/>
        </w:rPr>
        <w:t xml:space="preserve"> </w:t>
      </w:r>
      <w:r w:rsidR="00A064A3" w:rsidRPr="00410CB2">
        <w:rPr>
          <w:rFonts w:ascii="Times New Roman" w:hAnsi="Times New Roman" w:cs="Times New Roman"/>
          <w:i/>
          <w:sz w:val="24"/>
          <w:szCs w:val="24"/>
        </w:rPr>
        <w:t>Διακοσμητικά θέματα της μινωικής αγγειογραφίας που προέκυψαν από την προσπάθεια απομίμησης άλλων υλικών κατασκευής αγγείων</w:t>
      </w:r>
    </w:p>
    <w:p w:rsidR="006761D4" w:rsidRPr="00410CB2" w:rsidRDefault="006761D4" w:rsidP="002A3AD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</w:pPr>
      <w:r w:rsidRPr="006761D4">
        <w:rPr>
          <w:rFonts w:ascii="Times New Roman" w:eastAsia="Times New Roman" w:hAnsi="Times New Roman" w:cs="Times New Roman"/>
          <w:sz w:val="24"/>
          <w:szCs w:val="24"/>
          <w:lang w:eastAsia="el-GR"/>
        </w:rPr>
        <w:t>Τσιρίκου Αργυρώ (1561202200199)</w:t>
      </w:r>
      <w:r w:rsidR="00A064A3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A064A3" w:rsidRPr="00410CB2"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  <w:t>Ο κρινοπάπυρος (“</w:t>
      </w:r>
      <w:r w:rsidR="00A064A3" w:rsidRPr="00410CB2">
        <w:rPr>
          <w:rFonts w:ascii="Times New Roman" w:eastAsia="Times New Roman" w:hAnsi="Times New Roman" w:cs="Times New Roman"/>
          <w:i/>
          <w:sz w:val="24"/>
          <w:szCs w:val="24"/>
          <w:lang w:val="en-US" w:eastAsia="el-GR"/>
        </w:rPr>
        <w:t>waz</w:t>
      </w:r>
      <w:r w:rsidR="00A064A3" w:rsidRPr="00410CB2"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  <w:t xml:space="preserve">- </w:t>
      </w:r>
      <w:r w:rsidR="00A064A3" w:rsidRPr="00410CB2">
        <w:rPr>
          <w:rFonts w:ascii="Times New Roman" w:eastAsia="Times New Roman" w:hAnsi="Times New Roman" w:cs="Times New Roman"/>
          <w:i/>
          <w:sz w:val="24"/>
          <w:szCs w:val="24"/>
          <w:lang w:val="en-US" w:eastAsia="el-GR"/>
        </w:rPr>
        <w:t>lily</w:t>
      </w:r>
      <w:r w:rsidR="00A064A3" w:rsidRPr="00410CB2"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  <w:t>”) στη μινωική κεραμεική</w:t>
      </w:r>
    </w:p>
    <w:p w:rsidR="006761D4" w:rsidRPr="00410CB2" w:rsidRDefault="006761D4" w:rsidP="002A3AD2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6761D4">
        <w:rPr>
          <w:rFonts w:ascii="Times New Roman" w:hAnsi="Times New Roman" w:cs="Times New Roman"/>
          <w:sz w:val="24"/>
          <w:szCs w:val="24"/>
          <w:shd w:val="clear" w:color="auto" w:fill="FFFFFF"/>
        </w:rPr>
        <w:t>Χαχόλος Γιώργος (1561 2012 00286)</w:t>
      </w:r>
      <w:r w:rsidR="00A06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064A3" w:rsidRPr="00410CB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Προτομές ζώων στη μινωική κεραμεική</w:t>
      </w:r>
    </w:p>
    <w:p w:rsidR="006761D4" w:rsidRPr="006761D4" w:rsidRDefault="006761D4" w:rsidP="002A3AD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6761D4">
        <w:rPr>
          <w:rFonts w:ascii="Times New Roman" w:eastAsia="Times New Roman" w:hAnsi="Times New Roman" w:cs="Times New Roman"/>
          <w:sz w:val="24"/>
          <w:szCs w:val="24"/>
          <w:lang w:eastAsia="el-GR"/>
        </w:rPr>
        <w:t>Vlasova Alina (1561202100217)</w:t>
      </w:r>
      <w:r w:rsidR="00A064A3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A064A3" w:rsidRPr="00410CB2">
        <w:rPr>
          <w:rFonts w:ascii="Times New Roman" w:eastAsia="Times New Roman" w:hAnsi="Times New Roman" w:cs="Times New Roman"/>
          <w:i/>
          <w:sz w:val="24"/>
          <w:szCs w:val="24"/>
          <w:lang w:eastAsia="el-GR"/>
        </w:rPr>
        <w:t>Η απεικόνιση του ανθρώπου στη μινωική κεραμεική</w:t>
      </w:r>
    </w:p>
    <w:p w:rsidR="006761D4" w:rsidRPr="00681327" w:rsidRDefault="006761D4" w:rsidP="006761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6761D4" w:rsidRPr="00681327" w:rsidRDefault="006761D4" w:rsidP="006761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6761D4" w:rsidRPr="00681327" w:rsidRDefault="006761D4" w:rsidP="006761D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6761D4" w:rsidRDefault="006761D4" w:rsidP="006761D4">
      <w:pPr>
        <w:shd w:val="clear" w:color="auto" w:fill="FEFEFE"/>
        <w:spacing w:after="0" w:line="240" w:lineRule="auto"/>
        <w:rPr>
          <w:rFonts w:ascii="Helvetica" w:eastAsia="Times New Roman" w:hAnsi="Helvetica" w:cs="Helvetica"/>
          <w:color w:val="1D1D1D"/>
          <w:sz w:val="24"/>
          <w:szCs w:val="24"/>
          <w:lang w:eastAsia="el-GR"/>
        </w:rPr>
      </w:pPr>
    </w:p>
    <w:p w:rsidR="006761D4" w:rsidRPr="00CF5EF5" w:rsidRDefault="006761D4" w:rsidP="006761D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414042"/>
          <w:sz w:val="20"/>
          <w:szCs w:val="20"/>
          <w:lang w:eastAsia="el-GR"/>
        </w:rPr>
      </w:pPr>
    </w:p>
    <w:p w:rsidR="006761D4" w:rsidRPr="008C0795" w:rsidRDefault="006761D4" w:rsidP="006761D4">
      <w:pPr>
        <w:spacing w:after="120"/>
        <w:ind w:left="567" w:right="141" w:hanging="851"/>
        <w:jc w:val="both"/>
        <w:rPr>
          <w:rFonts w:ascii="Times New Roman" w:hAnsi="Times New Roman" w:cs="Times New Roman"/>
          <w:sz w:val="24"/>
          <w:szCs w:val="24"/>
        </w:rPr>
      </w:pPr>
      <w:r w:rsidRPr="008C0795">
        <w:rPr>
          <w:rFonts w:ascii="Times New Roman" w:hAnsi="Times New Roman" w:cs="Times New Roman"/>
          <w:spacing w:val="4"/>
          <w:sz w:val="24"/>
          <w:szCs w:val="24"/>
          <w:shd w:val="clear" w:color="auto" w:fill="FFFFFF"/>
        </w:rPr>
        <w:t xml:space="preserve"> </w:t>
      </w:r>
    </w:p>
    <w:p w:rsidR="00411CC7" w:rsidRPr="00A064A3" w:rsidRDefault="00411CC7" w:rsidP="00411CC7">
      <w:pPr>
        <w:spacing w:after="120"/>
        <w:ind w:left="567" w:right="141" w:hanging="851"/>
        <w:jc w:val="both"/>
        <w:rPr>
          <w:rFonts w:ascii="Times New Roman" w:hAnsi="Times New Roman" w:cs="Times New Roman"/>
          <w:sz w:val="24"/>
          <w:szCs w:val="24"/>
        </w:rPr>
      </w:pPr>
    </w:p>
    <w:p w:rsidR="00E07BB3" w:rsidRPr="00E07BB3" w:rsidRDefault="006761D4" w:rsidP="00E07B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08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E07BB3" w:rsidRPr="00E07BB3" w:rsidSect="00186C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07BB3"/>
    <w:rsid w:val="000F24F3"/>
    <w:rsid w:val="00135238"/>
    <w:rsid w:val="00186CA7"/>
    <w:rsid w:val="001F7EE9"/>
    <w:rsid w:val="002A3AD2"/>
    <w:rsid w:val="00410CB2"/>
    <w:rsid w:val="00411CC7"/>
    <w:rsid w:val="00422B85"/>
    <w:rsid w:val="00444526"/>
    <w:rsid w:val="00603046"/>
    <w:rsid w:val="006761D4"/>
    <w:rsid w:val="00787B75"/>
    <w:rsid w:val="007B2FC5"/>
    <w:rsid w:val="008A0863"/>
    <w:rsid w:val="008B69F1"/>
    <w:rsid w:val="00A064A3"/>
    <w:rsid w:val="00A67374"/>
    <w:rsid w:val="00D00E5F"/>
    <w:rsid w:val="00D50462"/>
    <w:rsid w:val="00E07BB3"/>
    <w:rsid w:val="00FD3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unhideWhenUsed/>
    <w:rsid w:val="006761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6761D4"/>
    <w:rPr>
      <w:rFonts w:ascii="Courier New" w:eastAsia="Times New Roman" w:hAnsi="Courier New" w:cs="Courier New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330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Λευτέρης</dc:creator>
  <cp:lastModifiedBy>Λευτέρης</cp:lastModifiedBy>
  <cp:revision>9</cp:revision>
  <dcterms:created xsi:type="dcterms:W3CDTF">2022-02-11T10:14:00Z</dcterms:created>
  <dcterms:modified xsi:type="dcterms:W3CDTF">2026-03-02T13:59:00Z</dcterms:modified>
</cp:coreProperties>
</file>