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A71" w:rsidRPr="004C6A71" w:rsidRDefault="004C6A71" w:rsidP="004C6A7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en-US" w:eastAsia="el-GR"/>
        </w:rPr>
      </w:pPr>
      <w:r w:rsidRPr="004C6A71">
        <w:rPr>
          <w:rFonts w:ascii="Times New Roman" w:eastAsia="Times New Roman" w:hAnsi="Times New Roman" w:cs="Times New Roman"/>
          <w:b/>
          <w:bCs/>
          <w:kern w:val="36"/>
          <w:sz w:val="48"/>
          <w:szCs w:val="48"/>
          <w:lang w:val="en-US" w:eastAsia="el-GR"/>
        </w:rPr>
        <w:t>Peer-to-Peer Communication Across Network Address Translators</w:t>
      </w:r>
    </w:p>
    <w:p w:rsidR="004C6A71" w:rsidRPr="004C6A71" w:rsidRDefault="004C6A71" w:rsidP="004C6A71">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Bryan Ford</w:t>
      </w:r>
      <w:r w:rsidRPr="004C6A71">
        <w:rPr>
          <w:rFonts w:ascii="Times New Roman" w:eastAsia="Times New Roman" w:hAnsi="Times New Roman" w:cs="Times New Roman"/>
          <w:sz w:val="24"/>
          <w:szCs w:val="24"/>
          <w:lang w:val="en-US" w:eastAsia="el-GR"/>
        </w:rPr>
        <w:br/>
      </w:r>
      <w:r w:rsidRPr="004C6A71">
        <w:rPr>
          <w:rFonts w:ascii="Times New Roman" w:eastAsia="Times New Roman" w:hAnsi="Times New Roman" w:cs="Times New Roman"/>
          <w:i/>
          <w:iCs/>
          <w:sz w:val="24"/>
          <w:szCs w:val="24"/>
          <w:lang w:val="en-US" w:eastAsia="el-GR"/>
        </w:rPr>
        <w:t>Massachusetts Institute of Technology</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baford</w:t>
      </w:r>
      <w:r w:rsidRPr="004C6A71">
        <w:rPr>
          <w:rFonts w:ascii="Times New Roman" w:eastAsia="Times New Roman" w:hAnsi="Times New Roman" w:cs="Times New Roman"/>
          <w:sz w:val="24"/>
          <w:szCs w:val="24"/>
          <w:lang w:val="en-US" w:eastAsia="el-GR"/>
        </w:rPr>
        <w:t xml:space="preserve"> (at) </w:t>
      </w:r>
      <w:r w:rsidRPr="004C6A71">
        <w:rPr>
          <w:rFonts w:ascii="Courier New" w:eastAsia="Times New Roman" w:hAnsi="Courier New" w:cs="Courier New"/>
          <w:sz w:val="20"/>
          <w:lang w:val="en-US" w:eastAsia="el-GR"/>
        </w:rPr>
        <w:t>mit.edu</w:t>
      </w:r>
    </w:p>
    <w:p w:rsidR="004C6A71" w:rsidRPr="004C6A71" w:rsidRDefault="004C6A71" w:rsidP="004C6A71">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Pyda Srisuresh</w:t>
      </w:r>
      <w:r w:rsidRPr="004C6A71">
        <w:rPr>
          <w:rFonts w:ascii="Times New Roman" w:eastAsia="Times New Roman" w:hAnsi="Times New Roman" w:cs="Times New Roman"/>
          <w:sz w:val="24"/>
          <w:szCs w:val="24"/>
          <w:lang w:val="en-US" w:eastAsia="el-GR"/>
        </w:rPr>
        <w:br/>
      </w:r>
      <w:r w:rsidRPr="004C6A71">
        <w:rPr>
          <w:rFonts w:ascii="Times New Roman" w:eastAsia="Times New Roman" w:hAnsi="Times New Roman" w:cs="Times New Roman"/>
          <w:i/>
          <w:iCs/>
          <w:sz w:val="24"/>
          <w:szCs w:val="24"/>
          <w:lang w:val="en-US" w:eastAsia="el-GR"/>
        </w:rPr>
        <w:t>Caymas Systems, Inc.</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srisuresh</w:t>
      </w:r>
      <w:r w:rsidRPr="004C6A71">
        <w:rPr>
          <w:rFonts w:ascii="Times New Roman" w:eastAsia="Times New Roman" w:hAnsi="Times New Roman" w:cs="Times New Roman"/>
          <w:sz w:val="24"/>
          <w:szCs w:val="24"/>
          <w:lang w:val="en-US" w:eastAsia="el-GR"/>
        </w:rPr>
        <w:t xml:space="preserve"> (at) </w:t>
      </w:r>
      <w:r w:rsidRPr="004C6A71">
        <w:rPr>
          <w:rFonts w:ascii="Courier New" w:eastAsia="Times New Roman" w:hAnsi="Courier New" w:cs="Courier New"/>
          <w:sz w:val="20"/>
          <w:lang w:val="en-US" w:eastAsia="el-GR"/>
        </w:rPr>
        <w:t>yahoo.com</w:t>
      </w:r>
    </w:p>
    <w:p w:rsidR="004C6A71" w:rsidRPr="004C6A71" w:rsidRDefault="004C6A71" w:rsidP="004C6A71">
      <w:pPr>
        <w:spacing w:before="100" w:beforeAutospacing="1" w:after="100" w:afterAutospacing="1" w:line="240" w:lineRule="auto"/>
        <w:jc w:val="center"/>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Dan Kegel</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dank</w:t>
      </w:r>
      <w:r w:rsidRPr="004C6A71">
        <w:rPr>
          <w:rFonts w:ascii="Times New Roman" w:eastAsia="Times New Roman" w:hAnsi="Times New Roman" w:cs="Times New Roman"/>
          <w:sz w:val="24"/>
          <w:szCs w:val="24"/>
          <w:lang w:val="en-US" w:eastAsia="el-GR"/>
        </w:rPr>
        <w:t xml:space="preserve"> (at) </w:t>
      </w:r>
      <w:r w:rsidRPr="004C6A71">
        <w:rPr>
          <w:rFonts w:ascii="Courier New" w:eastAsia="Times New Roman" w:hAnsi="Courier New" w:cs="Courier New"/>
          <w:sz w:val="20"/>
          <w:lang w:val="en-US" w:eastAsia="el-GR"/>
        </w:rPr>
        <w:t>kegel.com</w:t>
      </w:r>
    </w:p>
    <w:p w:rsidR="004C6A71" w:rsidRPr="004C6A71" w:rsidRDefault="004C6A71" w:rsidP="004C6A71">
      <w:pPr>
        <w:spacing w:after="100"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i/>
          <w:iCs/>
          <w:sz w:val="24"/>
          <w:szCs w:val="24"/>
          <w:lang w:val="en-US" w:eastAsia="el-GR"/>
        </w:rPr>
        <w:t>J'fais des trous, des petits trous</w:t>
      </w:r>
      <w:r>
        <w:rPr>
          <w:rFonts w:ascii="Times New Roman" w:eastAsia="Times New Roman" w:hAnsi="Times New Roman" w:cs="Times New Roman"/>
          <w:i/>
          <w:iCs/>
          <w:noProof/>
          <w:sz w:val="24"/>
          <w:szCs w:val="24"/>
          <w:lang w:eastAsia="el-GR"/>
        </w:rPr>
        <w:drawing>
          <wp:inline distT="0" distB="0" distL="0" distR="0">
            <wp:extent cx="219075" cy="133350"/>
            <wp:effectExtent l="19050" t="0" r="9525" b="0"/>
            <wp:docPr id="1" name="Εικόνα 1" descr="$\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s$"/>
                    <pic:cNvPicPr>
                      <a:picLocks noChangeAspect="1" noChangeArrowheads="1"/>
                    </pic:cNvPicPr>
                  </pic:nvPicPr>
                  <pic:blipFill>
                    <a:blip r:embed="rId5" cstate="print"/>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i/>
          <w:iCs/>
          <w:sz w:val="24"/>
          <w:szCs w:val="24"/>
          <w:lang w:val="en-US" w:eastAsia="el-GR"/>
        </w:rPr>
        <w:t xml:space="preserve"> </w:t>
      </w:r>
      <w:r w:rsidRPr="004C6A71">
        <w:rPr>
          <w:rFonts w:ascii="Times New Roman" w:eastAsia="Times New Roman" w:hAnsi="Times New Roman" w:cs="Times New Roman"/>
          <w:i/>
          <w:iCs/>
          <w:sz w:val="24"/>
          <w:szCs w:val="24"/>
          <w:lang w:val="en-US" w:eastAsia="el-GR"/>
        </w:rPr>
        <w:br/>
        <w:t>toujours des petits trous</w:t>
      </w:r>
      <w:r w:rsidRPr="004C6A71">
        <w:rPr>
          <w:rFonts w:ascii="Times New Roman" w:eastAsia="Times New Roman" w:hAnsi="Times New Roman" w:cs="Times New Roman"/>
          <w:sz w:val="24"/>
          <w:szCs w:val="24"/>
          <w:lang w:val="en-US" w:eastAsia="el-GR"/>
        </w:rPr>
        <w:t xml:space="preserve"> </w:t>
      </w:r>
      <w:r w:rsidRPr="004C6A71">
        <w:rPr>
          <w:rFonts w:ascii="Times New Roman" w:eastAsia="Times New Roman" w:hAnsi="Times New Roman" w:cs="Times New Roman"/>
          <w:sz w:val="24"/>
          <w:szCs w:val="24"/>
          <w:lang w:val="en-US" w:eastAsia="el-GR"/>
        </w:rPr>
        <w:br/>
        <w:t>     - S. Gainsbourg</w:t>
      </w:r>
    </w:p>
    <w:p w:rsidR="004C6A71" w:rsidRPr="004C6A71" w:rsidRDefault="004C6A71" w:rsidP="004C6A71">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r w:rsidRPr="004C6A71">
        <w:rPr>
          <w:rFonts w:ascii="Times New Roman" w:eastAsia="Times New Roman" w:hAnsi="Times New Roman" w:cs="Times New Roman"/>
          <w:b/>
          <w:bCs/>
          <w:sz w:val="27"/>
          <w:szCs w:val="27"/>
          <w:lang w:eastAsia="el-GR"/>
        </w:rPr>
        <w:fldChar w:fldCharType="begin"/>
      </w:r>
      <w:r w:rsidRPr="004C6A71">
        <w:rPr>
          <w:rFonts w:ascii="Times New Roman" w:eastAsia="Times New Roman" w:hAnsi="Times New Roman" w:cs="Times New Roman"/>
          <w:b/>
          <w:bCs/>
          <w:sz w:val="27"/>
          <w:szCs w:val="27"/>
          <w:lang w:val="en-US" w:eastAsia="el-GR"/>
        </w:rPr>
        <w:instrText xml:space="preserve"> HYPERLINK "http://www.brynosaurus.com/pub/net/p2pnat-abs.html" </w:instrText>
      </w:r>
      <w:r w:rsidRPr="004C6A71">
        <w:rPr>
          <w:rFonts w:ascii="Times New Roman" w:eastAsia="Times New Roman" w:hAnsi="Times New Roman" w:cs="Times New Roman"/>
          <w:b/>
          <w:bCs/>
          <w:sz w:val="27"/>
          <w:szCs w:val="27"/>
          <w:lang w:eastAsia="el-GR"/>
        </w:rPr>
        <w:fldChar w:fldCharType="separate"/>
      </w:r>
      <w:r w:rsidRPr="004C6A71">
        <w:rPr>
          <w:rFonts w:ascii="Times New Roman" w:eastAsia="Times New Roman" w:hAnsi="Times New Roman" w:cs="Times New Roman"/>
          <w:b/>
          <w:bCs/>
          <w:color w:val="0000FF"/>
          <w:sz w:val="27"/>
          <w:szCs w:val="27"/>
          <w:u w:val="single"/>
          <w:lang w:val="en-US" w:eastAsia="el-GR"/>
        </w:rPr>
        <w:t>Abstract:</w:t>
      </w:r>
      <w:r w:rsidRPr="004C6A71">
        <w:rPr>
          <w:rFonts w:ascii="Times New Roman" w:eastAsia="Times New Roman" w:hAnsi="Times New Roman" w:cs="Times New Roman"/>
          <w:b/>
          <w:bCs/>
          <w:sz w:val="27"/>
          <w:szCs w:val="27"/>
          <w:lang w:eastAsia="el-GR"/>
        </w:rPr>
        <w:fldChar w:fldCharType="end"/>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Network Address Translation (NAT) causes well-known difficulties for peer-to-peer (P2P) communication, since the peers involved may not be reachable at any globally valid IP address. Several NAT traversal techniques are known, but their documentation is slim, and data about their robustness or relative merits is slimmer. This paper documents and analyzes one of the simplest but most robust and practical NAT traversal techniques, commonly known as “hole punching.” Hole punching is moderately well-understood for UDP communication, but we show how it can be reliably used to set up peer-to-peer TCP streams as well. After gathering data on the reliability of this technique on a wide variety of deployed NATs, we find that about 82% of the NATs tested support hole punching for UDP, and about 64% support hole punching for TCP streams. As NAT vendors become increasingly conscious of the needs of important P2P applications such as Voice over IP and online gaming protocols, support for hole punching is likely to increase in the future.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0" w:name="SECTION00010000000000000000"/>
      <w:bookmarkStart w:id="1" w:name="sec-intro"/>
      <w:bookmarkEnd w:id="0"/>
      <w:bookmarkEnd w:id="1"/>
      <w:r w:rsidRPr="004C6A71">
        <w:rPr>
          <w:rFonts w:ascii="Times New Roman" w:eastAsia="Times New Roman" w:hAnsi="Times New Roman" w:cs="Times New Roman"/>
          <w:b/>
          <w:bCs/>
          <w:kern w:val="36"/>
          <w:sz w:val="48"/>
          <w:szCs w:val="48"/>
          <w:lang w:val="en-US" w:eastAsia="el-GR"/>
        </w:rPr>
        <w:t xml:space="preserve">1 Introduction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combined pressures of tremendous growth and massive security challenges have forced the Internet to evolve in ways that make life difficult for many applications. The Internet's original uniform address architecture, in which every node has a globally unique IP address and can communicate directly with every other node, has been replaced with a new </w:t>
      </w:r>
      <w:r w:rsidRPr="004C6A71">
        <w:rPr>
          <w:rFonts w:ascii="Times New Roman" w:eastAsia="Times New Roman" w:hAnsi="Times New Roman" w:cs="Times New Roman"/>
          <w:i/>
          <w:iCs/>
          <w:sz w:val="24"/>
          <w:szCs w:val="24"/>
          <w:lang w:val="en-US" w:eastAsia="el-GR"/>
        </w:rPr>
        <w:t>de facto</w:t>
      </w:r>
      <w:r w:rsidRPr="004C6A71">
        <w:rPr>
          <w:rFonts w:ascii="Times New Roman" w:eastAsia="Times New Roman" w:hAnsi="Times New Roman" w:cs="Times New Roman"/>
          <w:sz w:val="24"/>
          <w:szCs w:val="24"/>
          <w:lang w:val="en-US" w:eastAsia="el-GR"/>
        </w:rPr>
        <w:t xml:space="preserve"> Internet address architecture, consisting of a global address realm and many private address realms interconnected by Network Address Translators (NAT). In this new address architecture, illustrated in Figure </w:t>
      </w:r>
      <w:hyperlink r:id="rId6" w:anchor="fig-twicenat" w:history="1">
        <w:r w:rsidRPr="004C6A71">
          <w:rPr>
            <w:rFonts w:ascii="Times New Roman" w:eastAsia="Times New Roman" w:hAnsi="Times New Roman" w:cs="Times New Roman"/>
            <w:color w:val="0000FF"/>
            <w:sz w:val="24"/>
            <w:szCs w:val="24"/>
            <w:u w:val="single"/>
            <w:lang w:val="en-US" w:eastAsia="el-GR"/>
          </w:rPr>
          <w:t>1</w:t>
        </w:r>
      </w:hyperlink>
      <w:r w:rsidRPr="004C6A71">
        <w:rPr>
          <w:rFonts w:ascii="Times New Roman" w:eastAsia="Times New Roman" w:hAnsi="Times New Roman" w:cs="Times New Roman"/>
          <w:sz w:val="24"/>
          <w:szCs w:val="24"/>
          <w:lang w:val="en-US" w:eastAsia="el-GR"/>
        </w:rPr>
        <w:t xml:space="preserve">, only nodes in the “main,” global address realm can be easily contacted from anywhere in the network, because only they have unique, globally routable IP addresses. Nodes on private networks can connect to other nodes on the same private network, and they can usually open TCP or UDP connections to “well-known” nodes in the global </w:t>
      </w:r>
      <w:r w:rsidRPr="004C6A71">
        <w:rPr>
          <w:rFonts w:ascii="Times New Roman" w:eastAsia="Times New Roman" w:hAnsi="Times New Roman" w:cs="Times New Roman"/>
          <w:sz w:val="24"/>
          <w:szCs w:val="24"/>
          <w:lang w:val="en-US" w:eastAsia="el-GR"/>
        </w:rPr>
        <w:lastRenderedPageBreak/>
        <w:t xml:space="preserve">address realm. NATs on the path allocate temporary public endpoints for outgoing connections, and translate the addresses and port numbers in packets comprising those sessions, while generally blocking all incoming traffic unless otherwise specifically configured. </w:t>
      </w:r>
    </w:p>
    <w:tbl>
      <w:tblPr>
        <w:tblW w:w="0" w:type="auto"/>
        <w:jc w:val="center"/>
        <w:tblCellSpacing w:w="15" w:type="dxa"/>
        <w:tblCellMar>
          <w:top w:w="15" w:type="dxa"/>
          <w:left w:w="15" w:type="dxa"/>
          <w:bottom w:w="15" w:type="dxa"/>
          <w:right w:w="15" w:type="dxa"/>
        </w:tblCellMar>
        <w:tblLook w:val="04A0"/>
      </w:tblPr>
      <w:tblGrid>
        <w:gridCol w:w="5670"/>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2" w:name="fig-twicenat"/>
            <w:bookmarkStart w:id="3" w:name="45"/>
            <w:bookmarkEnd w:id="2"/>
            <w:bookmarkEnd w:id="3"/>
            <w:r>
              <w:rPr>
                <w:rFonts w:ascii="Times New Roman" w:eastAsia="Times New Roman" w:hAnsi="Times New Roman" w:cs="Times New Roman"/>
                <w:noProof/>
                <w:sz w:val="24"/>
                <w:szCs w:val="24"/>
                <w:lang w:eastAsia="el-GR"/>
              </w:rPr>
              <w:drawing>
                <wp:inline distT="0" distB="0" distL="0" distR="0">
                  <wp:extent cx="3514725" cy="3905250"/>
                  <wp:effectExtent l="19050" t="0" r="9525" b="0"/>
                  <wp:docPr id="2" name="Εικόνα 2" descr="\begin{figure}\centerline{\epsfig{file=twicenat.eps, scale=0.4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gin{figure}\centerline{\epsfig{file=twicenat.eps, scale=0.40}}\end{figure}"/>
                          <pic:cNvPicPr>
                            <a:picLocks noChangeAspect="1" noChangeArrowheads="1"/>
                          </pic:cNvPicPr>
                        </pic:nvPicPr>
                        <pic:blipFill>
                          <a:blip r:embed="rId7" cstate="print"/>
                          <a:srcRect/>
                          <a:stretch>
                            <a:fillRect/>
                          </a:stretch>
                        </pic:blipFill>
                        <pic:spPr bwMode="auto">
                          <a:xfrm>
                            <a:off x="0" y="0"/>
                            <a:ext cx="3514725" cy="3905250"/>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1:</w:t>
            </w:r>
            <w:r w:rsidRPr="004C6A71">
              <w:rPr>
                <w:rFonts w:ascii="Times New Roman" w:eastAsia="Times New Roman" w:hAnsi="Times New Roman" w:cs="Times New Roman"/>
                <w:sz w:val="24"/>
                <w:szCs w:val="24"/>
                <w:lang w:val="en-US" w:eastAsia="el-GR"/>
              </w:rPr>
              <w:t xml:space="preserve"> Public and private IP address domains</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Internet's new </w:t>
      </w:r>
      <w:r w:rsidRPr="004C6A71">
        <w:rPr>
          <w:rFonts w:ascii="Times New Roman" w:eastAsia="Times New Roman" w:hAnsi="Times New Roman" w:cs="Times New Roman"/>
          <w:i/>
          <w:iCs/>
          <w:sz w:val="24"/>
          <w:szCs w:val="24"/>
          <w:lang w:val="en-US" w:eastAsia="el-GR"/>
        </w:rPr>
        <w:t>de facto</w:t>
      </w:r>
      <w:r w:rsidRPr="004C6A71">
        <w:rPr>
          <w:rFonts w:ascii="Times New Roman" w:eastAsia="Times New Roman" w:hAnsi="Times New Roman" w:cs="Times New Roman"/>
          <w:sz w:val="24"/>
          <w:szCs w:val="24"/>
          <w:lang w:val="en-US" w:eastAsia="el-GR"/>
        </w:rPr>
        <w:t xml:space="preserve"> address architecture is suitable for client/server communication in the typical case when the client is on a private network and the server is in the global address realm. The architecture makes it difficult for two nodes on </w:t>
      </w:r>
      <w:r w:rsidRPr="004C6A71">
        <w:rPr>
          <w:rFonts w:ascii="Times New Roman" w:eastAsia="Times New Roman" w:hAnsi="Times New Roman" w:cs="Times New Roman"/>
          <w:i/>
          <w:iCs/>
          <w:sz w:val="24"/>
          <w:szCs w:val="24"/>
          <w:lang w:val="en-US" w:eastAsia="el-GR"/>
        </w:rPr>
        <w:t>different</w:t>
      </w:r>
      <w:r w:rsidRPr="004C6A71">
        <w:rPr>
          <w:rFonts w:ascii="Times New Roman" w:eastAsia="Times New Roman" w:hAnsi="Times New Roman" w:cs="Times New Roman"/>
          <w:sz w:val="24"/>
          <w:szCs w:val="24"/>
          <w:lang w:val="en-US" w:eastAsia="el-GR"/>
        </w:rPr>
        <w:t xml:space="preserve"> private networks to contact each other directly, however, which is often important to the “peer-to-peer” communication protocols used in applications such as teleconferencing and online gaming. We clearly need a way to make such protocols function smoothly in the presence of NAT.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One of the most effective methods of establishing peer-to-peer communication between hosts on different private networks is known as “hole punching.” This technique is widely used already in UDP-based applications, but essentially the same technique also works for TCP. Contrary to what its name may suggest, hole punching does not compromise the security of a private network. Instead, hole punching enables applications to function </w:t>
      </w:r>
      <w:r w:rsidRPr="004C6A71">
        <w:rPr>
          <w:rFonts w:ascii="Times New Roman" w:eastAsia="Times New Roman" w:hAnsi="Times New Roman" w:cs="Times New Roman"/>
          <w:i/>
          <w:iCs/>
          <w:sz w:val="24"/>
          <w:szCs w:val="24"/>
          <w:lang w:val="en-US" w:eastAsia="el-GR"/>
        </w:rPr>
        <w:t>within</w:t>
      </w:r>
      <w:r w:rsidRPr="004C6A71">
        <w:rPr>
          <w:rFonts w:ascii="Times New Roman" w:eastAsia="Times New Roman" w:hAnsi="Times New Roman" w:cs="Times New Roman"/>
          <w:sz w:val="24"/>
          <w:szCs w:val="24"/>
          <w:lang w:val="en-US" w:eastAsia="el-GR"/>
        </w:rPr>
        <w:t xml:space="preserve"> the the default security policy of most NATs, effectively signaling to NATs on the path that peer-to-peer communication sessions are “solicited” and thus should be accepted. This paper documents hole punching for both UDP and TCP, and details the crucial aspects of both application and NAT behavior that make hole punching work.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Unfortunately, no traversal technique works with all existing NATs, because NAT behavior is not standardized. This paper presents some experimental results evaluating hole punching support in current NATs. Our data is derived from results submitted by users throughout the Internet by running our “NAT Check” tool over a wide variety of NATs by different vendors. While the data points were gathered from a “self-selecting” user community and may not be representative of the true distribution of NAT implementations deployed on the Internet, the results are nevertheless generally encouraging.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While evaluating basic hole punching, we also point out variations that can make hole punching work on a wider variety of existing NATs at the cost of greater complexity. Our primary focus, however, is on developing the </w:t>
      </w:r>
      <w:r w:rsidRPr="004C6A71">
        <w:rPr>
          <w:rFonts w:ascii="Times New Roman" w:eastAsia="Times New Roman" w:hAnsi="Times New Roman" w:cs="Times New Roman"/>
          <w:i/>
          <w:iCs/>
          <w:sz w:val="24"/>
          <w:szCs w:val="24"/>
          <w:lang w:val="en-US" w:eastAsia="el-GR"/>
        </w:rPr>
        <w:t>simplest</w:t>
      </w:r>
      <w:r w:rsidRPr="004C6A71">
        <w:rPr>
          <w:rFonts w:ascii="Times New Roman" w:eastAsia="Times New Roman" w:hAnsi="Times New Roman" w:cs="Times New Roman"/>
          <w:sz w:val="24"/>
          <w:szCs w:val="24"/>
          <w:lang w:val="en-US" w:eastAsia="el-GR"/>
        </w:rPr>
        <w:t xml:space="preserve"> hole punching technique that works cleanly and robustly in the presence of “well-behaved” NATs in any reasonable network topology. We deliberately avoid excessively clever tricks that may increase compatibility with some existing “broken” NATs in the short term, but which only work some of the time and may cause additional unpredictability and network brittleness in the long term.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Although the larger address space of IPv6 [</w:t>
      </w:r>
      <w:hyperlink r:id="rId8" w:anchor="rfc2460" w:history="1">
        <w:r w:rsidRPr="004C6A71">
          <w:rPr>
            <w:rFonts w:ascii="Times New Roman" w:eastAsia="Times New Roman" w:hAnsi="Times New Roman" w:cs="Times New Roman"/>
            <w:color w:val="0000FF"/>
            <w:sz w:val="24"/>
            <w:szCs w:val="24"/>
            <w:u w:val="single"/>
            <w:lang w:val="en-US" w:eastAsia="el-GR"/>
          </w:rPr>
          <w:t>3</w:t>
        </w:r>
      </w:hyperlink>
      <w:r w:rsidRPr="004C6A71">
        <w:rPr>
          <w:rFonts w:ascii="Times New Roman" w:eastAsia="Times New Roman" w:hAnsi="Times New Roman" w:cs="Times New Roman"/>
          <w:sz w:val="24"/>
          <w:szCs w:val="24"/>
          <w:lang w:val="en-US" w:eastAsia="el-GR"/>
        </w:rPr>
        <w:t xml:space="preserve">] may eventually reduce the need for NAT, in the short term IPv6 is </w:t>
      </w:r>
      <w:r w:rsidRPr="004C6A71">
        <w:rPr>
          <w:rFonts w:ascii="Times New Roman" w:eastAsia="Times New Roman" w:hAnsi="Times New Roman" w:cs="Times New Roman"/>
          <w:i/>
          <w:iCs/>
          <w:sz w:val="24"/>
          <w:szCs w:val="24"/>
          <w:lang w:val="en-US" w:eastAsia="el-GR"/>
        </w:rPr>
        <w:t>increasing</w:t>
      </w:r>
      <w:r w:rsidRPr="004C6A71">
        <w:rPr>
          <w:rFonts w:ascii="Times New Roman" w:eastAsia="Times New Roman" w:hAnsi="Times New Roman" w:cs="Times New Roman"/>
          <w:sz w:val="24"/>
          <w:szCs w:val="24"/>
          <w:lang w:val="en-US" w:eastAsia="el-GR"/>
        </w:rPr>
        <w:t xml:space="preserve"> the demand for NAT, because NAT itself provides the easiest way to achieve interoperability between IPv4 and IPv6 address domains [</w:t>
      </w:r>
      <w:hyperlink r:id="rId9" w:anchor="rfc2766" w:history="1">
        <w:r w:rsidRPr="004C6A71">
          <w:rPr>
            <w:rFonts w:ascii="Times New Roman" w:eastAsia="Times New Roman" w:hAnsi="Times New Roman" w:cs="Times New Roman"/>
            <w:color w:val="0000FF"/>
            <w:sz w:val="24"/>
            <w:szCs w:val="24"/>
            <w:u w:val="single"/>
            <w:lang w:val="en-US" w:eastAsia="el-GR"/>
          </w:rPr>
          <w:t>24</w:t>
        </w:r>
      </w:hyperlink>
      <w:r w:rsidRPr="004C6A71">
        <w:rPr>
          <w:rFonts w:ascii="Times New Roman" w:eastAsia="Times New Roman" w:hAnsi="Times New Roman" w:cs="Times New Roman"/>
          <w:sz w:val="24"/>
          <w:szCs w:val="24"/>
          <w:lang w:val="en-US" w:eastAsia="el-GR"/>
        </w:rPr>
        <w:t xml:space="preserve">]. Further, the anonymity and inaccessibility of hosts on private networks has widely perceived security and privacy benefits. Firewalls are unlikely to go away even when there are enough IP addresses: IPv6 firewalls will still commonly block unsolicited incoming traffic by default, making hole punching useful even to IPv6 applications.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The rest of this paper is organized as follows. Section </w:t>
      </w:r>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"sec-trav"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2</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xml:space="preserve"> introduces basic terminology and NAT traversal concepts. Section </w:t>
      </w:r>
      <w:hyperlink r:id="rId10" w:anchor="sec-udp" w:history="1">
        <w:r w:rsidRPr="004C6A71">
          <w:rPr>
            <w:rFonts w:ascii="Times New Roman" w:eastAsia="Times New Roman" w:hAnsi="Times New Roman" w:cs="Times New Roman"/>
            <w:color w:val="0000FF"/>
            <w:sz w:val="24"/>
            <w:szCs w:val="24"/>
            <w:u w:val="single"/>
            <w:lang w:val="en-US" w:eastAsia="el-GR"/>
          </w:rPr>
          <w:t>3</w:t>
        </w:r>
      </w:hyperlink>
      <w:r w:rsidRPr="004C6A71">
        <w:rPr>
          <w:rFonts w:ascii="Times New Roman" w:eastAsia="Times New Roman" w:hAnsi="Times New Roman" w:cs="Times New Roman"/>
          <w:sz w:val="24"/>
          <w:szCs w:val="24"/>
          <w:lang w:val="en-US" w:eastAsia="el-GR"/>
        </w:rPr>
        <w:t xml:space="preserve"> details hole punching for UDP, and Section </w:t>
      </w:r>
      <w:hyperlink r:id="rId11" w:anchor="sec-tcp" w:history="1">
        <w:r w:rsidRPr="004C6A71">
          <w:rPr>
            <w:rFonts w:ascii="Times New Roman" w:eastAsia="Times New Roman" w:hAnsi="Times New Roman" w:cs="Times New Roman"/>
            <w:color w:val="0000FF"/>
            <w:sz w:val="24"/>
            <w:szCs w:val="24"/>
            <w:u w:val="single"/>
            <w:lang w:val="en-US" w:eastAsia="el-GR"/>
          </w:rPr>
          <w:t>4</w:t>
        </w:r>
      </w:hyperlink>
      <w:r w:rsidRPr="004C6A71">
        <w:rPr>
          <w:rFonts w:ascii="Times New Roman" w:eastAsia="Times New Roman" w:hAnsi="Times New Roman" w:cs="Times New Roman"/>
          <w:sz w:val="24"/>
          <w:szCs w:val="24"/>
          <w:lang w:val="en-US" w:eastAsia="el-GR"/>
        </w:rPr>
        <w:t xml:space="preserve"> introduces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for TCP. Section </w:t>
      </w:r>
      <w:hyperlink r:id="rId12" w:anchor="sec-good"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summarizes important properties a NAT must have in order to enable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Section </w:t>
      </w:r>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"sec-eval"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6</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xml:space="preserve"> presents our experimental results on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support in popular NATs, Section </w:t>
      </w:r>
      <w:hyperlink r:id="rId13" w:anchor="sec-related" w:history="1">
        <w:r w:rsidRPr="004C6A71">
          <w:rPr>
            <w:rFonts w:ascii="Times New Roman" w:eastAsia="Times New Roman" w:hAnsi="Times New Roman" w:cs="Times New Roman"/>
            <w:color w:val="0000FF"/>
            <w:sz w:val="24"/>
            <w:szCs w:val="24"/>
            <w:u w:val="single"/>
            <w:lang w:val="en-US" w:eastAsia="el-GR"/>
          </w:rPr>
          <w:t>7</w:t>
        </w:r>
      </w:hyperlink>
      <w:r w:rsidRPr="004C6A71">
        <w:rPr>
          <w:rFonts w:ascii="Times New Roman" w:eastAsia="Times New Roman" w:hAnsi="Times New Roman" w:cs="Times New Roman"/>
          <w:sz w:val="24"/>
          <w:szCs w:val="24"/>
          <w:lang w:val="en-US" w:eastAsia="el-GR"/>
        </w:rPr>
        <w:t xml:space="preserve"> discusses related work, and Section </w:t>
      </w:r>
      <w:hyperlink r:id="rId14" w:anchor="sec-conc" w:history="1">
        <w:r w:rsidRPr="004C6A71">
          <w:rPr>
            <w:rFonts w:ascii="Times New Roman" w:eastAsia="Times New Roman" w:hAnsi="Times New Roman" w:cs="Times New Roman"/>
            <w:color w:val="0000FF"/>
            <w:sz w:val="24"/>
            <w:szCs w:val="24"/>
            <w:u w:val="single"/>
            <w:lang w:val="en-US" w:eastAsia="el-GR"/>
          </w:rPr>
          <w:t>8</w:t>
        </w:r>
      </w:hyperlink>
      <w:r w:rsidRPr="004C6A71">
        <w:rPr>
          <w:rFonts w:ascii="Times New Roman" w:eastAsia="Times New Roman" w:hAnsi="Times New Roman" w:cs="Times New Roman"/>
          <w:sz w:val="24"/>
          <w:szCs w:val="24"/>
          <w:lang w:val="en-US" w:eastAsia="el-GR"/>
        </w:rPr>
        <w:t xml:space="preserve"> concludes.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4" w:name="SECTION00020000000000000000"/>
      <w:bookmarkStart w:id="5" w:name="sec-trav"/>
      <w:bookmarkEnd w:id="4"/>
      <w:bookmarkEnd w:id="5"/>
      <w:r w:rsidRPr="004C6A71">
        <w:rPr>
          <w:rFonts w:ascii="Times New Roman" w:eastAsia="Times New Roman" w:hAnsi="Times New Roman" w:cs="Times New Roman"/>
          <w:b/>
          <w:bCs/>
          <w:kern w:val="36"/>
          <w:sz w:val="48"/>
          <w:szCs w:val="48"/>
          <w:lang w:val="en-US" w:eastAsia="el-GR"/>
        </w:rPr>
        <w:t xml:space="preserve">2 General Concepts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This section introduces basic NAT terminology used throughout the paper, and then outlines general NAT traversal techniques that apply equally to TCP and UDP.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6" w:name="SECTION00021000000000000000"/>
      <w:r w:rsidRPr="004C6A71">
        <w:rPr>
          <w:rFonts w:ascii="Times New Roman" w:eastAsia="Times New Roman" w:hAnsi="Times New Roman" w:cs="Times New Roman"/>
          <w:b/>
          <w:bCs/>
          <w:sz w:val="36"/>
          <w:szCs w:val="36"/>
          <w:lang w:val="en-US" w:eastAsia="el-GR"/>
        </w:rPr>
        <w:t>2.1 NAT Terminology</w:t>
      </w:r>
      <w:bookmarkEnd w:id="6"/>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This paper adopts the NAT terminology and taxonomy defined in RFC 2663 [</w:t>
      </w:r>
      <w:hyperlink r:id="rId15" w:anchor="rfc2663" w:history="1">
        <w:r w:rsidRPr="004C6A71">
          <w:rPr>
            <w:rFonts w:ascii="Times New Roman" w:eastAsia="Times New Roman" w:hAnsi="Times New Roman" w:cs="Times New Roman"/>
            <w:color w:val="0000FF"/>
            <w:sz w:val="24"/>
            <w:szCs w:val="24"/>
            <w:u w:val="single"/>
            <w:lang w:val="en-US" w:eastAsia="el-GR"/>
          </w:rPr>
          <w:t>21</w:t>
        </w:r>
      </w:hyperlink>
      <w:r w:rsidRPr="004C6A71">
        <w:rPr>
          <w:rFonts w:ascii="Times New Roman" w:eastAsia="Times New Roman" w:hAnsi="Times New Roman" w:cs="Times New Roman"/>
          <w:sz w:val="24"/>
          <w:szCs w:val="24"/>
          <w:lang w:val="en-US" w:eastAsia="el-GR"/>
        </w:rPr>
        <w:t>], as well as additional terms defined more recently in RFC 3489 [</w:t>
      </w:r>
      <w:hyperlink r:id="rId16" w:anchor="rfc3489" w:history="1">
        <w:r w:rsidRPr="004C6A71">
          <w:rPr>
            <w:rFonts w:ascii="Times New Roman" w:eastAsia="Times New Roman" w:hAnsi="Times New Roman" w:cs="Times New Roman"/>
            <w:color w:val="0000FF"/>
            <w:sz w:val="24"/>
            <w:szCs w:val="24"/>
            <w:u w:val="single"/>
            <w:lang w:val="en-US" w:eastAsia="el-GR"/>
          </w:rPr>
          <w:t>19</w:t>
        </w:r>
      </w:hyperlink>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Of particular importance is the notion of session. A </w:t>
      </w:r>
      <w:r w:rsidRPr="004C6A71">
        <w:rPr>
          <w:rFonts w:ascii="Times New Roman" w:eastAsia="Times New Roman" w:hAnsi="Times New Roman" w:cs="Times New Roman"/>
          <w:i/>
          <w:iCs/>
          <w:sz w:val="24"/>
          <w:szCs w:val="24"/>
          <w:lang w:val="en-US" w:eastAsia="el-GR"/>
        </w:rPr>
        <w:t>session endpoint</w:t>
      </w:r>
      <w:r w:rsidRPr="004C6A71">
        <w:rPr>
          <w:rFonts w:ascii="Times New Roman" w:eastAsia="Times New Roman" w:hAnsi="Times New Roman" w:cs="Times New Roman"/>
          <w:sz w:val="24"/>
          <w:szCs w:val="24"/>
          <w:lang w:val="en-US" w:eastAsia="el-GR"/>
        </w:rPr>
        <w:t xml:space="preserve"> for TCP or UDP is an (IP address, port number) pair, and a particular </w:t>
      </w:r>
      <w:r w:rsidRPr="004C6A71">
        <w:rPr>
          <w:rFonts w:ascii="Times New Roman" w:eastAsia="Times New Roman" w:hAnsi="Times New Roman" w:cs="Times New Roman"/>
          <w:i/>
          <w:iCs/>
          <w:sz w:val="24"/>
          <w:szCs w:val="24"/>
          <w:lang w:val="en-US" w:eastAsia="el-GR"/>
        </w:rPr>
        <w:t>session</w:t>
      </w:r>
      <w:r w:rsidRPr="004C6A71">
        <w:rPr>
          <w:rFonts w:ascii="Times New Roman" w:eastAsia="Times New Roman" w:hAnsi="Times New Roman" w:cs="Times New Roman"/>
          <w:sz w:val="24"/>
          <w:szCs w:val="24"/>
          <w:lang w:val="en-US" w:eastAsia="el-GR"/>
        </w:rPr>
        <w:t xml:space="preserve"> is uniquely identified by its two session endpoints. From the perspective of one of the hosts involved, a session is effectively identified by the 4-tuple (local IP, local port, remote IP, remote port). </w:t>
      </w:r>
      <w:r w:rsidRPr="004C6A71">
        <w:rPr>
          <w:rFonts w:ascii="Times New Roman" w:eastAsia="Times New Roman" w:hAnsi="Times New Roman" w:cs="Times New Roman"/>
          <w:sz w:val="24"/>
          <w:szCs w:val="24"/>
          <w:lang w:val="en-US" w:eastAsia="el-GR"/>
        </w:rPr>
        <w:lastRenderedPageBreak/>
        <w:t xml:space="preserve">The </w:t>
      </w:r>
      <w:r w:rsidRPr="004C6A71">
        <w:rPr>
          <w:rFonts w:ascii="Times New Roman" w:eastAsia="Times New Roman" w:hAnsi="Times New Roman" w:cs="Times New Roman"/>
          <w:i/>
          <w:iCs/>
          <w:sz w:val="24"/>
          <w:szCs w:val="24"/>
          <w:lang w:val="en-US" w:eastAsia="el-GR"/>
        </w:rPr>
        <w:t>direction</w:t>
      </w:r>
      <w:r w:rsidRPr="004C6A71">
        <w:rPr>
          <w:rFonts w:ascii="Times New Roman" w:eastAsia="Times New Roman" w:hAnsi="Times New Roman" w:cs="Times New Roman"/>
          <w:sz w:val="24"/>
          <w:szCs w:val="24"/>
          <w:lang w:val="en-US" w:eastAsia="el-GR"/>
        </w:rPr>
        <w:t xml:space="preserve"> of a session is normally the flow direction of the packet that initiates the session: the initial SYN packet for TCP, or the first user datagram for UDP.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Of the various flavors of NAT, the most common type is </w:t>
      </w:r>
      <w:r w:rsidRPr="004C6A71">
        <w:rPr>
          <w:rFonts w:ascii="Times New Roman" w:eastAsia="Times New Roman" w:hAnsi="Times New Roman" w:cs="Times New Roman"/>
          <w:i/>
          <w:iCs/>
          <w:sz w:val="24"/>
          <w:szCs w:val="24"/>
          <w:lang w:val="en-US" w:eastAsia="el-GR"/>
        </w:rPr>
        <w:t>traditional</w:t>
      </w:r>
      <w:r w:rsidRPr="004C6A71">
        <w:rPr>
          <w:rFonts w:ascii="Times New Roman" w:eastAsia="Times New Roman" w:hAnsi="Times New Roman" w:cs="Times New Roman"/>
          <w:sz w:val="24"/>
          <w:szCs w:val="24"/>
          <w:lang w:val="en-US" w:eastAsia="el-GR"/>
        </w:rPr>
        <w:t xml:space="preserve"> or </w:t>
      </w:r>
      <w:r w:rsidRPr="004C6A71">
        <w:rPr>
          <w:rFonts w:ascii="Times New Roman" w:eastAsia="Times New Roman" w:hAnsi="Times New Roman" w:cs="Times New Roman"/>
          <w:i/>
          <w:iCs/>
          <w:sz w:val="24"/>
          <w:szCs w:val="24"/>
          <w:lang w:val="en-US" w:eastAsia="el-GR"/>
        </w:rPr>
        <w:t>outbound</w:t>
      </w:r>
      <w:r w:rsidRPr="004C6A71">
        <w:rPr>
          <w:rFonts w:ascii="Times New Roman" w:eastAsia="Times New Roman" w:hAnsi="Times New Roman" w:cs="Times New Roman"/>
          <w:sz w:val="24"/>
          <w:szCs w:val="24"/>
          <w:lang w:val="en-US" w:eastAsia="el-GR"/>
        </w:rPr>
        <w:t xml:space="preserve"> NAT, which provides an asymmetric bridge between a private network and a public network. Outbound NAT by default allows only outbound sessions to traverse the NAT: incoming packets are dropped unless the NAT identifies them as being part of an existing session initiated from within the private network. Outbound NAT conflicts with peer-to-peer protocols because when both peers desiring to communicate are “behind” (on the private network side of) two different NATs, whichever peer tries to initiate a session, the other peer's NAT rejects it. NAT traversal entails making P2P sessions look like “outbound” sessions to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NATs.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Outbound NAT has two sub-varieties: </w:t>
      </w:r>
      <w:r w:rsidRPr="004C6A71">
        <w:rPr>
          <w:rFonts w:ascii="Times New Roman" w:eastAsia="Times New Roman" w:hAnsi="Times New Roman" w:cs="Times New Roman"/>
          <w:i/>
          <w:iCs/>
          <w:sz w:val="24"/>
          <w:szCs w:val="24"/>
          <w:lang w:val="en-US" w:eastAsia="el-GR"/>
        </w:rPr>
        <w:t>Basic NAT</w:t>
      </w:r>
      <w:r w:rsidRPr="004C6A71">
        <w:rPr>
          <w:rFonts w:ascii="Times New Roman" w:eastAsia="Times New Roman" w:hAnsi="Times New Roman" w:cs="Times New Roman"/>
          <w:sz w:val="24"/>
          <w:szCs w:val="24"/>
          <w:lang w:val="en-US" w:eastAsia="el-GR"/>
        </w:rPr>
        <w:t xml:space="preserve">, which only translates IP addresses, and </w:t>
      </w:r>
      <w:r w:rsidRPr="004C6A71">
        <w:rPr>
          <w:rFonts w:ascii="Times New Roman" w:eastAsia="Times New Roman" w:hAnsi="Times New Roman" w:cs="Times New Roman"/>
          <w:i/>
          <w:iCs/>
          <w:sz w:val="24"/>
          <w:szCs w:val="24"/>
          <w:lang w:val="en-US" w:eastAsia="el-GR"/>
        </w:rPr>
        <w:t>Network Address/Port Translation</w:t>
      </w:r>
      <w:r w:rsidRPr="004C6A71">
        <w:rPr>
          <w:rFonts w:ascii="Times New Roman" w:eastAsia="Times New Roman" w:hAnsi="Times New Roman" w:cs="Times New Roman"/>
          <w:sz w:val="24"/>
          <w:szCs w:val="24"/>
          <w:lang w:val="en-US" w:eastAsia="el-GR"/>
        </w:rPr>
        <w:t xml:space="preserve"> (NAPT), which translates entire session endpoints. NAPT, the more general variety, has also become the most common because it enables the hosts on a private network to share the use of a </w:t>
      </w:r>
      <w:r w:rsidRPr="004C6A71">
        <w:rPr>
          <w:rFonts w:ascii="Times New Roman" w:eastAsia="Times New Roman" w:hAnsi="Times New Roman" w:cs="Times New Roman"/>
          <w:i/>
          <w:iCs/>
          <w:sz w:val="24"/>
          <w:szCs w:val="24"/>
          <w:lang w:val="en-US" w:eastAsia="el-GR"/>
        </w:rPr>
        <w:t>single</w:t>
      </w:r>
      <w:r w:rsidRPr="004C6A71">
        <w:rPr>
          <w:rFonts w:ascii="Times New Roman" w:eastAsia="Times New Roman" w:hAnsi="Times New Roman" w:cs="Times New Roman"/>
          <w:sz w:val="24"/>
          <w:szCs w:val="24"/>
          <w:lang w:val="en-US" w:eastAsia="el-GR"/>
        </w:rPr>
        <w:t xml:space="preserve"> public IP address. Throughout this paper we assume NAPT, though the principles and techniques we discuss apply equally well (if sometimes trivially) to Basic NAT.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7" w:name="SECTION00022000000000000000"/>
      <w:r w:rsidRPr="004C6A71">
        <w:rPr>
          <w:rFonts w:ascii="Times New Roman" w:eastAsia="Times New Roman" w:hAnsi="Times New Roman" w:cs="Times New Roman"/>
          <w:b/>
          <w:bCs/>
          <w:sz w:val="36"/>
          <w:szCs w:val="36"/>
          <w:lang w:val="en-US" w:eastAsia="el-GR"/>
        </w:rPr>
        <w:t>2.2 Relaying</w:t>
      </w:r>
      <w:bookmarkEnd w:id="7"/>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most reliable--but least efficient--method of P2P communication across NAT is simply to make the communication look to the network like standard client/server communication, through relaying. Suppose two client hosts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3" name="Εικόνα 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4" name="Εικόνα 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have each initiated TCP or UDP connections to a well-known </w:t>
      </w:r>
      <w:proofErr w:type="gramStart"/>
      <w:r w:rsidRPr="004C6A71">
        <w:rPr>
          <w:rFonts w:ascii="Times New Roman" w:eastAsia="Times New Roman" w:hAnsi="Times New Roman" w:cs="Times New Roman"/>
          <w:sz w:val="24"/>
          <w:szCs w:val="24"/>
          <w:lang w:val="en-US" w:eastAsia="el-GR"/>
        </w:rPr>
        <w:t xml:space="preserve">server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5" name="Εικόνα 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at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6" name="Εικόνα 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's global IP address 18.181.0.31 and port number 1234. As shown in Figure </w:t>
      </w:r>
      <w:hyperlink r:id="rId20" w:anchor="fig-relay" w:history="1">
        <w:r w:rsidRPr="004C6A71">
          <w:rPr>
            <w:rFonts w:ascii="Times New Roman" w:eastAsia="Times New Roman" w:hAnsi="Times New Roman" w:cs="Times New Roman"/>
            <w:color w:val="0000FF"/>
            <w:sz w:val="24"/>
            <w:szCs w:val="24"/>
            <w:u w:val="single"/>
            <w:lang w:val="en-US" w:eastAsia="el-GR"/>
          </w:rPr>
          <w:t>2</w:t>
        </w:r>
      </w:hyperlink>
      <w:r w:rsidRPr="004C6A71">
        <w:rPr>
          <w:rFonts w:ascii="Times New Roman" w:eastAsia="Times New Roman" w:hAnsi="Times New Roman" w:cs="Times New Roman"/>
          <w:sz w:val="24"/>
          <w:szCs w:val="24"/>
          <w:lang w:val="en-US" w:eastAsia="el-GR"/>
        </w:rPr>
        <w:t xml:space="preserve">, the clients reside on separate private networks, and their respective NATs prevent either client from directly initiating a connection to the other. Instead of attempting a direct connection, the two clients can simply use the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7" name="Εικόνα 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relay messages between them. For example, to send a message to </w:t>
      </w:r>
      <w:proofErr w:type="gramStart"/>
      <w:r w:rsidRPr="004C6A71">
        <w:rPr>
          <w:rFonts w:ascii="Times New Roman" w:eastAsia="Times New Roman" w:hAnsi="Times New Roman" w:cs="Times New Roman"/>
          <w:sz w:val="24"/>
          <w:szCs w:val="24"/>
          <w:lang w:val="en-US" w:eastAsia="el-GR"/>
        </w:rPr>
        <w:t xml:space="preserve">client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8" name="Εικόνα 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9" name="Εικόνα 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simply sends the message to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0" name="Εικόνα 1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along its already-established client/server connection, and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1" name="Εικόνα 1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forwards the message on to client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2" name="Εικόνα 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using its existing client/server connection 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 name="Εικόνα 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tbl>
      <w:tblPr>
        <w:tblW w:w="0" w:type="auto"/>
        <w:jc w:val="center"/>
        <w:tblCellSpacing w:w="15" w:type="dxa"/>
        <w:tblCellMar>
          <w:top w:w="15" w:type="dxa"/>
          <w:left w:w="15" w:type="dxa"/>
          <w:bottom w:w="15" w:type="dxa"/>
          <w:right w:w="15" w:type="dxa"/>
        </w:tblCellMar>
        <w:tblLook w:val="04A0"/>
      </w:tblPr>
      <w:tblGrid>
        <w:gridCol w:w="5400"/>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8" w:name="fig-relay"/>
            <w:bookmarkStart w:id="9" w:name="119"/>
            <w:bookmarkEnd w:id="8"/>
            <w:bookmarkEnd w:id="9"/>
            <w:r>
              <w:rPr>
                <w:rFonts w:ascii="Times New Roman" w:eastAsia="Times New Roman" w:hAnsi="Times New Roman" w:cs="Times New Roman"/>
                <w:noProof/>
                <w:sz w:val="24"/>
                <w:szCs w:val="24"/>
                <w:lang w:eastAsia="el-GR"/>
              </w:rPr>
              <w:lastRenderedPageBreak/>
              <w:drawing>
                <wp:inline distT="0" distB="0" distL="0" distR="0">
                  <wp:extent cx="3343275" cy="3019425"/>
                  <wp:effectExtent l="19050" t="0" r="9525" b="0"/>
                  <wp:docPr id="14" name="Εικόνα 14" descr="\begin{figure}\centerline{\epsfig{file=relay.eps, scale=0.4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gin{figure}\centerline{\epsfig{file=relay.eps, scale=0.40}}\end{figure}"/>
                          <pic:cNvPicPr>
                            <a:picLocks noChangeAspect="1" noChangeArrowheads="1"/>
                          </pic:cNvPicPr>
                        </pic:nvPicPr>
                        <pic:blipFill>
                          <a:blip r:embed="rId21" cstate="print"/>
                          <a:srcRect/>
                          <a:stretch>
                            <a:fillRect/>
                          </a:stretch>
                        </pic:blipFill>
                        <pic:spPr bwMode="auto">
                          <a:xfrm>
                            <a:off x="0" y="0"/>
                            <a:ext cx="3343275" cy="301942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2:</w:t>
            </w:r>
            <w:r w:rsidRPr="004C6A71">
              <w:rPr>
                <w:rFonts w:ascii="Times New Roman" w:eastAsia="Times New Roman" w:hAnsi="Times New Roman" w:cs="Times New Roman"/>
                <w:sz w:val="24"/>
                <w:szCs w:val="24"/>
                <w:lang w:val="en-US" w:eastAsia="el-GR"/>
              </w:rPr>
              <w:t xml:space="preserve"> NAT Traversal by Relaying</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Relaying always works as long as both clients can connect to the server. Its disadvantages are that it consumes the server's processing power and network bandwidth, and communication latency between the peering clients is likely increased even if the server is well-connected. Nevertheless, since there is no more efficient technique that works reliably on all existing NATs, relaying is a useful fall-back strategy if maximum robustness is desired. The TURN protocol [</w:t>
      </w:r>
      <w:hyperlink r:id="rId22" w:anchor="rosenberg03traversal" w:history="1">
        <w:r w:rsidRPr="004C6A71">
          <w:rPr>
            <w:rFonts w:ascii="Times New Roman" w:eastAsia="Times New Roman" w:hAnsi="Times New Roman" w:cs="Times New Roman"/>
            <w:color w:val="0000FF"/>
            <w:sz w:val="24"/>
            <w:szCs w:val="24"/>
            <w:u w:val="single"/>
            <w:lang w:val="en-US" w:eastAsia="el-GR"/>
          </w:rPr>
          <w:t>18</w:t>
        </w:r>
      </w:hyperlink>
      <w:r w:rsidRPr="004C6A71">
        <w:rPr>
          <w:rFonts w:ascii="Times New Roman" w:eastAsia="Times New Roman" w:hAnsi="Times New Roman" w:cs="Times New Roman"/>
          <w:sz w:val="24"/>
          <w:szCs w:val="24"/>
          <w:lang w:val="en-US" w:eastAsia="el-GR"/>
        </w:rPr>
        <w:t xml:space="preserve">] defines a method of implementing relaying in a relatively secure fashion.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10" w:name="SECTION00023000000000000000"/>
      <w:r w:rsidRPr="004C6A71">
        <w:rPr>
          <w:rFonts w:ascii="Times New Roman" w:eastAsia="Times New Roman" w:hAnsi="Times New Roman" w:cs="Times New Roman"/>
          <w:b/>
          <w:bCs/>
          <w:sz w:val="36"/>
          <w:szCs w:val="36"/>
          <w:lang w:val="en-US" w:eastAsia="el-GR"/>
        </w:rPr>
        <w:t>2.3 Connection Reversal</w:t>
      </w:r>
      <w:bookmarkEnd w:id="10"/>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Some P2P applications use a straightforward but limited technique, known as </w:t>
      </w:r>
      <w:r w:rsidRPr="004C6A71">
        <w:rPr>
          <w:rFonts w:ascii="Times New Roman" w:eastAsia="Times New Roman" w:hAnsi="Times New Roman" w:cs="Times New Roman"/>
          <w:i/>
          <w:iCs/>
          <w:sz w:val="24"/>
          <w:szCs w:val="24"/>
          <w:lang w:val="en-US" w:eastAsia="el-GR"/>
        </w:rPr>
        <w:t>connection reversal</w:t>
      </w:r>
      <w:r w:rsidRPr="004C6A71">
        <w:rPr>
          <w:rFonts w:ascii="Times New Roman" w:eastAsia="Times New Roman" w:hAnsi="Times New Roman" w:cs="Times New Roman"/>
          <w:sz w:val="24"/>
          <w:szCs w:val="24"/>
          <w:lang w:val="en-US" w:eastAsia="el-GR"/>
        </w:rPr>
        <w:t xml:space="preserve">, to enable communication when both hosts have connections to a well-known rendezvous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5" name="Εικόνα 1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and only one of the peers is behind a NAT, as shown in Figure </w:t>
      </w:r>
      <w:hyperlink r:id="rId23" w:anchor="fig-reversal" w:history="1">
        <w:r w:rsidRPr="004C6A71">
          <w:rPr>
            <w:rFonts w:ascii="Times New Roman" w:eastAsia="Times New Roman" w:hAnsi="Times New Roman" w:cs="Times New Roman"/>
            <w:color w:val="0000FF"/>
            <w:sz w:val="24"/>
            <w:szCs w:val="24"/>
            <w:u w:val="single"/>
            <w:lang w:val="en-US" w:eastAsia="el-GR"/>
          </w:rPr>
          <w:t>3</w:t>
        </w:r>
      </w:hyperlink>
      <w:r w:rsidRPr="004C6A71">
        <w:rPr>
          <w:rFonts w:ascii="Times New Roman" w:eastAsia="Times New Roman" w:hAnsi="Times New Roman" w:cs="Times New Roman"/>
          <w:sz w:val="24"/>
          <w:szCs w:val="24"/>
          <w:lang w:val="en-US" w:eastAsia="el-GR"/>
        </w:rPr>
        <w:t xml:space="preserve">. If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6" name="Εικόνα 1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wants to initiate a connection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 name="Εικόνα 1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then a direct connection attempt works automatically, because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 name="Εικόνα 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is not behind a NAT and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9" name="Εικόνα 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interprets the connection as an outgoing session. If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0" name="Εικόνα 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wants to initiate a connection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1" name="Εικόνα 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however, any direct connection attempt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2" name="Εικόνα 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is blocked by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3" name="Εικόνα 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4" name="Εικόνα 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can instead relay a connection request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 name="Εικόνα 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through a well-known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6" name="Εικόνα 2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asking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7" name="Εικόνα 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attempt a “reverse” connection back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8" name="Εικόνα 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Despite the obvious limitations of this technique, the central idea of using a well-known rendezvous server as an intermediary to help set up direct peer-to-peer connections is fundamental to the more general hole punching techniques described next. </w:t>
      </w:r>
    </w:p>
    <w:tbl>
      <w:tblPr>
        <w:tblW w:w="0" w:type="auto"/>
        <w:jc w:val="center"/>
        <w:tblCellSpacing w:w="15" w:type="dxa"/>
        <w:tblCellMar>
          <w:top w:w="15" w:type="dxa"/>
          <w:left w:w="15" w:type="dxa"/>
          <w:bottom w:w="15" w:type="dxa"/>
          <w:right w:w="15" w:type="dxa"/>
        </w:tblCellMar>
        <w:tblLook w:val="04A0"/>
      </w:tblPr>
      <w:tblGrid>
        <w:gridCol w:w="4916"/>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11" w:name="fig-reversal"/>
            <w:bookmarkStart w:id="12" w:name="126"/>
            <w:bookmarkEnd w:id="11"/>
            <w:bookmarkEnd w:id="12"/>
            <w:r>
              <w:rPr>
                <w:rFonts w:ascii="Times New Roman" w:eastAsia="Times New Roman" w:hAnsi="Times New Roman" w:cs="Times New Roman"/>
                <w:noProof/>
                <w:sz w:val="24"/>
                <w:szCs w:val="24"/>
                <w:lang w:eastAsia="el-GR"/>
              </w:rPr>
              <w:lastRenderedPageBreak/>
              <w:drawing>
                <wp:inline distT="0" distB="0" distL="0" distR="0">
                  <wp:extent cx="2705100" cy="3019425"/>
                  <wp:effectExtent l="19050" t="0" r="0" b="0"/>
                  <wp:docPr id="29" name="Εικόνα 29" descr="\begin{figure}\centerline{\epsfig{file=reversal.eps, scale=0.4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gin{figure}\centerline{\epsfig{file=reversal.eps, scale=0.40}}\end{figure}"/>
                          <pic:cNvPicPr>
                            <a:picLocks noChangeAspect="1" noChangeArrowheads="1"/>
                          </pic:cNvPicPr>
                        </pic:nvPicPr>
                        <pic:blipFill>
                          <a:blip r:embed="rId24" cstate="print"/>
                          <a:srcRect/>
                          <a:stretch>
                            <a:fillRect/>
                          </a:stretch>
                        </pic:blipFill>
                        <pic:spPr bwMode="auto">
                          <a:xfrm>
                            <a:off x="0" y="0"/>
                            <a:ext cx="2705100" cy="301942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3:</w:t>
            </w:r>
            <w:r w:rsidRPr="004C6A71">
              <w:rPr>
                <w:rFonts w:ascii="Times New Roman" w:eastAsia="Times New Roman" w:hAnsi="Times New Roman" w:cs="Times New Roman"/>
                <w:sz w:val="24"/>
                <w:szCs w:val="24"/>
                <w:lang w:val="en-US" w:eastAsia="el-GR"/>
              </w:rPr>
              <w:t xml:space="preserve"> NAT Traversal by Connection Reversal</w:t>
            </w:r>
          </w:p>
        </w:tc>
      </w:tr>
    </w:tbl>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13" w:name="SECTION00030000000000000000"/>
      <w:bookmarkStart w:id="14" w:name="sec-udp"/>
      <w:bookmarkEnd w:id="13"/>
      <w:bookmarkEnd w:id="14"/>
      <w:r w:rsidRPr="004C6A71">
        <w:rPr>
          <w:rFonts w:ascii="Times New Roman" w:eastAsia="Times New Roman" w:hAnsi="Times New Roman" w:cs="Times New Roman"/>
          <w:b/>
          <w:bCs/>
          <w:kern w:val="36"/>
          <w:sz w:val="48"/>
          <w:szCs w:val="48"/>
          <w:lang w:val="en-US" w:eastAsia="el-GR"/>
        </w:rPr>
        <w:t xml:space="preserve">3 UDP Hole Punching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UDP hole punching enables two clients to set up a direct peer-to-peer UDP session with the help of a well-known rendezvous server, even if the clients are both behind NATs. This technique was mentioned in section 5.1 of RFC 3027 [</w:t>
      </w:r>
      <w:hyperlink r:id="rId25" w:anchor="rfc3027" w:history="1">
        <w:r w:rsidRPr="004C6A71">
          <w:rPr>
            <w:rFonts w:ascii="Times New Roman" w:eastAsia="Times New Roman" w:hAnsi="Times New Roman" w:cs="Times New Roman"/>
            <w:color w:val="0000FF"/>
            <w:sz w:val="24"/>
            <w:szCs w:val="24"/>
            <w:u w:val="single"/>
            <w:lang w:val="en-US" w:eastAsia="el-GR"/>
          </w:rPr>
          <w:t>10</w:t>
        </w:r>
      </w:hyperlink>
      <w:r w:rsidRPr="004C6A71">
        <w:rPr>
          <w:rFonts w:ascii="Times New Roman" w:eastAsia="Times New Roman" w:hAnsi="Times New Roman" w:cs="Times New Roman"/>
          <w:sz w:val="24"/>
          <w:szCs w:val="24"/>
          <w:lang w:val="en-US" w:eastAsia="el-GR"/>
        </w:rPr>
        <w:t>], documented more thoroughly elsewhere on the Web [</w:t>
      </w:r>
      <w:hyperlink r:id="rId26" w:anchor="kegel99nat" w:history="1">
        <w:r w:rsidRPr="004C6A71">
          <w:rPr>
            <w:rFonts w:ascii="Times New Roman" w:eastAsia="Times New Roman" w:hAnsi="Times New Roman" w:cs="Times New Roman"/>
            <w:color w:val="0000FF"/>
            <w:sz w:val="24"/>
            <w:szCs w:val="24"/>
            <w:u w:val="single"/>
            <w:lang w:val="en-US" w:eastAsia="el-GR"/>
          </w:rPr>
          <w:t>13</w:t>
        </w:r>
      </w:hyperlink>
      <w:r w:rsidRPr="004C6A71">
        <w:rPr>
          <w:rFonts w:ascii="Times New Roman" w:eastAsia="Times New Roman" w:hAnsi="Times New Roman" w:cs="Times New Roman"/>
          <w:sz w:val="24"/>
          <w:szCs w:val="24"/>
          <w:lang w:val="en-US" w:eastAsia="el-GR"/>
        </w:rPr>
        <w:t>], and used in recent experimental Internet protocols [</w:t>
      </w:r>
      <w:hyperlink r:id="rId27" w:anchor="rosenberg03ice" w:history="1">
        <w:r w:rsidRPr="004C6A71">
          <w:rPr>
            <w:rFonts w:ascii="Times New Roman" w:eastAsia="Times New Roman" w:hAnsi="Times New Roman" w:cs="Times New Roman"/>
            <w:color w:val="0000FF"/>
            <w:sz w:val="24"/>
            <w:szCs w:val="24"/>
            <w:u w:val="single"/>
            <w:lang w:val="en-US" w:eastAsia="el-GR"/>
          </w:rPr>
          <w:t>17</w:t>
        </w:r>
      </w:hyperlink>
      <w:proofErr w:type="gramStart"/>
      <w:r w:rsidRPr="004C6A71">
        <w:rPr>
          <w:rFonts w:ascii="Times New Roman" w:eastAsia="Times New Roman" w:hAnsi="Times New Roman" w:cs="Times New Roman"/>
          <w:sz w:val="24"/>
          <w:szCs w:val="24"/>
          <w:lang w:val="en-US" w:eastAsia="el-GR"/>
        </w:rPr>
        <w:t>,</w:t>
      </w:r>
      <w:proofErr w:type="gramEnd"/>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"huitema04teredo"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11</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xml:space="preserve">]. Various proprietary protocols, such as those for on-line gaming, also use UDP hole punching.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15" w:name="SECTION00031000000000000000"/>
      <w:r w:rsidRPr="004C6A71">
        <w:rPr>
          <w:rFonts w:ascii="Times New Roman" w:eastAsia="Times New Roman" w:hAnsi="Times New Roman" w:cs="Times New Roman"/>
          <w:b/>
          <w:bCs/>
          <w:sz w:val="36"/>
          <w:szCs w:val="36"/>
          <w:lang w:val="en-US" w:eastAsia="el-GR"/>
        </w:rPr>
        <w:t>3.1 The Rendezvous Server</w:t>
      </w:r>
      <w:bookmarkEnd w:id="15"/>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Hole punching assumes that the two clients,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30" name="Εικόνα 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 xml:space="preserve">and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31" name="Εικόνα 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already have active UDP sessions with a rendezvous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32" name="Εικόνα 3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When a client registers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33" name="Εικόνα 3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the server records </w:t>
      </w:r>
      <w:r w:rsidRPr="004C6A71">
        <w:rPr>
          <w:rFonts w:ascii="Times New Roman" w:eastAsia="Times New Roman" w:hAnsi="Times New Roman" w:cs="Times New Roman"/>
          <w:i/>
          <w:iCs/>
          <w:sz w:val="24"/>
          <w:szCs w:val="24"/>
          <w:lang w:val="en-US" w:eastAsia="el-GR"/>
        </w:rPr>
        <w:t>two</w:t>
      </w:r>
      <w:r w:rsidRPr="004C6A71">
        <w:rPr>
          <w:rFonts w:ascii="Times New Roman" w:eastAsia="Times New Roman" w:hAnsi="Times New Roman" w:cs="Times New Roman"/>
          <w:sz w:val="24"/>
          <w:szCs w:val="24"/>
          <w:lang w:val="en-US" w:eastAsia="el-GR"/>
        </w:rPr>
        <w:t xml:space="preserve"> endpoints for that client: the (IP address, UDP port) pair that the client </w:t>
      </w:r>
      <w:r w:rsidRPr="004C6A71">
        <w:rPr>
          <w:rFonts w:ascii="Times New Roman" w:eastAsia="Times New Roman" w:hAnsi="Times New Roman" w:cs="Times New Roman"/>
          <w:i/>
          <w:iCs/>
          <w:sz w:val="24"/>
          <w:szCs w:val="24"/>
          <w:lang w:val="en-US" w:eastAsia="el-GR"/>
        </w:rPr>
        <w:t>believes</w:t>
      </w:r>
      <w:r w:rsidRPr="004C6A71">
        <w:rPr>
          <w:rFonts w:ascii="Times New Roman" w:eastAsia="Times New Roman" w:hAnsi="Times New Roman" w:cs="Times New Roman"/>
          <w:sz w:val="24"/>
          <w:szCs w:val="24"/>
          <w:lang w:val="en-US" w:eastAsia="el-GR"/>
        </w:rPr>
        <w:t xml:space="preserve"> itself to be using to talk with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34" name="Εικόνα 3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and the (IP address, UDP port) pair that the server </w:t>
      </w:r>
      <w:r w:rsidRPr="004C6A71">
        <w:rPr>
          <w:rFonts w:ascii="Times New Roman" w:eastAsia="Times New Roman" w:hAnsi="Times New Roman" w:cs="Times New Roman"/>
          <w:i/>
          <w:iCs/>
          <w:sz w:val="24"/>
          <w:szCs w:val="24"/>
          <w:lang w:val="en-US" w:eastAsia="el-GR"/>
        </w:rPr>
        <w:t>observes</w:t>
      </w:r>
      <w:r w:rsidRPr="004C6A71">
        <w:rPr>
          <w:rFonts w:ascii="Times New Roman" w:eastAsia="Times New Roman" w:hAnsi="Times New Roman" w:cs="Times New Roman"/>
          <w:sz w:val="24"/>
          <w:szCs w:val="24"/>
          <w:lang w:val="en-US" w:eastAsia="el-GR"/>
        </w:rPr>
        <w:t xml:space="preserve"> the client to be using to talk with it. We refer to the first pair as the client's </w:t>
      </w:r>
      <w:r w:rsidRPr="004C6A71">
        <w:rPr>
          <w:rFonts w:ascii="Times New Roman" w:eastAsia="Times New Roman" w:hAnsi="Times New Roman" w:cs="Times New Roman"/>
          <w:i/>
          <w:iCs/>
          <w:sz w:val="24"/>
          <w:szCs w:val="24"/>
          <w:lang w:val="en-US" w:eastAsia="el-GR"/>
        </w:rPr>
        <w:t>private</w:t>
      </w:r>
      <w:r w:rsidRPr="004C6A71">
        <w:rPr>
          <w:rFonts w:ascii="Times New Roman" w:eastAsia="Times New Roman" w:hAnsi="Times New Roman" w:cs="Times New Roman"/>
          <w:sz w:val="24"/>
          <w:szCs w:val="24"/>
          <w:lang w:val="en-US" w:eastAsia="el-GR"/>
        </w:rPr>
        <w:t xml:space="preserve"> endpoint and the second as the client's </w:t>
      </w:r>
      <w:r w:rsidRPr="004C6A71">
        <w:rPr>
          <w:rFonts w:ascii="Times New Roman" w:eastAsia="Times New Roman" w:hAnsi="Times New Roman" w:cs="Times New Roman"/>
          <w:i/>
          <w:iCs/>
          <w:sz w:val="24"/>
          <w:szCs w:val="24"/>
          <w:lang w:val="en-US" w:eastAsia="el-GR"/>
        </w:rPr>
        <w:t>public</w:t>
      </w:r>
      <w:r w:rsidRPr="004C6A71">
        <w:rPr>
          <w:rFonts w:ascii="Times New Roman" w:eastAsia="Times New Roman" w:hAnsi="Times New Roman" w:cs="Times New Roman"/>
          <w:sz w:val="24"/>
          <w:szCs w:val="24"/>
          <w:lang w:val="en-US" w:eastAsia="el-GR"/>
        </w:rPr>
        <w:t xml:space="preserve"> endpoint. The server might obtain the client's private endpoint from the client itself in a field in the body of the client's registration message, and obtain the client's public endpoint from the source IP address and source UDP port fields in the IP and UDP headers of that registration message. If the client is </w:t>
      </w:r>
      <w:r w:rsidRPr="004C6A71">
        <w:rPr>
          <w:rFonts w:ascii="Times New Roman" w:eastAsia="Times New Roman" w:hAnsi="Times New Roman" w:cs="Times New Roman"/>
          <w:i/>
          <w:iCs/>
          <w:sz w:val="24"/>
          <w:szCs w:val="24"/>
          <w:lang w:val="en-US" w:eastAsia="el-GR"/>
        </w:rPr>
        <w:t>not</w:t>
      </w:r>
      <w:r w:rsidRPr="004C6A71">
        <w:rPr>
          <w:rFonts w:ascii="Times New Roman" w:eastAsia="Times New Roman" w:hAnsi="Times New Roman" w:cs="Times New Roman"/>
          <w:sz w:val="24"/>
          <w:szCs w:val="24"/>
          <w:lang w:val="en-US" w:eastAsia="el-GR"/>
        </w:rPr>
        <w:t xml:space="preserve"> behind a NAT, then its private and public endpoints should be identical.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A few poorly behaved NATs are known to scan the body of UDP datagrams for 4-byte fields that look like IP addresses, and translate them as they would the IP address fields in the IP header. To be robust against such behavior, applications may wish to obfuscate IP addresses in messages bodies slightly, for example by transmitting the one's complement of the IP address instead of the IP address itself. Of course, if the application is encrypting its messages, then this behavior is not likely to be a problem.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16" w:name="SECTION00032000000000000000"/>
      <w:r w:rsidRPr="004C6A71">
        <w:rPr>
          <w:rFonts w:ascii="Times New Roman" w:eastAsia="Times New Roman" w:hAnsi="Times New Roman" w:cs="Times New Roman"/>
          <w:b/>
          <w:bCs/>
          <w:sz w:val="36"/>
          <w:szCs w:val="36"/>
          <w:lang w:val="en-US" w:eastAsia="el-GR"/>
        </w:rPr>
        <w:lastRenderedPageBreak/>
        <w:t>3.2 Establishing Peer-to-Peer Sessions</w:t>
      </w:r>
      <w:bookmarkEnd w:id="16"/>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val="en-US" w:eastAsia="el-GR"/>
        </w:rPr>
        <w:t xml:space="preserve">Suppose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35" name="Εικόνα 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wants to establish a UDP session directly with </w:t>
      </w:r>
      <w:proofErr w:type="gramStart"/>
      <w:r w:rsidRPr="004C6A71">
        <w:rPr>
          <w:rFonts w:ascii="Times New Roman" w:eastAsia="Times New Roman" w:hAnsi="Times New Roman" w:cs="Times New Roman"/>
          <w:sz w:val="24"/>
          <w:szCs w:val="24"/>
          <w:lang w:val="en-US" w:eastAsia="el-GR"/>
        </w:rPr>
        <w:t xml:space="preserve">client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36" name="Εικόνα 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roofErr w:type="spellStart"/>
      <w:r w:rsidRPr="004C6A71">
        <w:rPr>
          <w:rFonts w:ascii="Times New Roman" w:eastAsia="Times New Roman" w:hAnsi="Times New Roman" w:cs="Times New Roman"/>
          <w:sz w:val="24"/>
          <w:szCs w:val="24"/>
          <w:lang w:eastAsia="el-GR"/>
        </w:rPr>
        <w:t>Hole</w:t>
      </w:r>
      <w:proofErr w:type="spellEnd"/>
      <w:r w:rsidRPr="004C6A71">
        <w:rPr>
          <w:rFonts w:ascii="Times New Roman" w:eastAsia="Times New Roman" w:hAnsi="Times New Roman" w:cs="Times New Roman"/>
          <w:sz w:val="24"/>
          <w:szCs w:val="24"/>
          <w:lang w:eastAsia="el-GR"/>
        </w:rPr>
        <w:t xml:space="preserve"> </w:t>
      </w:r>
      <w:proofErr w:type="spellStart"/>
      <w:r w:rsidRPr="004C6A71">
        <w:rPr>
          <w:rFonts w:ascii="Times New Roman" w:eastAsia="Times New Roman" w:hAnsi="Times New Roman" w:cs="Times New Roman"/>
          <w:sz w:val="24"/>
          <w:szCs w:val="24"/>
          <w:lang w:eastAsia="el-GR"/>
        </w:rPr>
        <w:t>punching</w:t>
      </w:r>
      <w:proofErr w:type="spellEnd"/>
      <w:r w:rsidRPr="004C6A71">
        <w:rPr>
          <w:rFonts w:ascii="Times New Roman" w:eastAsia="Times New Roman" w:hAnsi="Times New Roman" w:cs="Times New Roman"/>
          <w:sz w:val="24"/>
          <w:szCs w:val="24"/>
          <w:lang w:eastAsia="el-GR"/>
        </w:rPr>
        <w:t xml:space="preserve"> </w:t>
      </w:r>
      <w:proofErr w:type="spellStart"/>
      <w:r w:rsidRPr="004C6A71">
        <w:rPr>
          <w:rFonts w:ascii="Times New Roman" w:eastAsia="Times New Roman" w:hAnsi="Times New Roman" w:cs="Times New Roman"/>
          <w:sz w:val="24"/>
          <w:szCs w:val="24"/>
          <w:lang w:eastAsia="el-GR"/>
        </w:rPr>
        <w:t>proceeds</w:t>
      </w:r>
      <w:proofErr w:type="spellEnd"/>
      <w:r w:rsidRPr="004C6A71">
        <w:rPr>
          <w:rFonts w:ascii="Times New Roman" w:eastAsia="Times New Roman" w:hAnsi="Times New Roman" w:cs="Times New Roman"/>
          <w:sz w:val="24"/>
          <w:szCs w:val="24"/>
          <w:lang w:eastAsia="el-GR"/>
        </w:rPr>
        <w:t xml:space="preserve"> </w:t>
      </w:r>
      <w:proofErr w:type="spellStart"/>
      <w:r w:rsidRPr="004C6A71">
        <w:rPr>
          <w:rFonts w:ascii="Times New Roman" w:eastAsia="Times New Roman" w:hAnsi="Times New Roman" w:cs="Times New Roman"/>
          <w:sz w:val="24"/>
          <w:szCs w:val="24"/>
          <w:lang w:eastAsia="el-GR"/>
        </w:rPr>
        <w:t>as</w:t>
      </w:r>
      <w:proofErr w:type="spellEnd"/>
      <w:r w:rsidRPr="004C6A71">
        <w:rPr>
          <w:rFonts w:ascii="Times New Roman" w:eastAsia="Times New Roman" w:hAnsi="Times New Roman" w:cs="Times New Roman"/>
          <w:sz w:val="24"/>
          <w:szCs w:val="24"/>
          <w:lang w:eastAsia="el-GR"/>
        </w:rPr>
        <w:t xml:space="preserve"> </w:t>
      </w:r>
      <w:proofErr w:type="spellStart"/>
      <w:r w:rsidRPr="004C6A71">
        <w:rPr>
          <w:rFonts w:ascii="Times New Roman" w:eastAsia="Times New Roman" w:hAnsi="Times New Roman" w:cs="Times New Roman"/>
          <w:sz w:val="24"/>
          <w:szCs w:val="24"/>
          <w:lang w:eastAsia="el-GR"/>
        </w:rPr>
        <w:t>follows</w:t>
      </w:r>
      <w:proofErr w:type="spellEnd"/>
      <w:r w:rsidRPr="004C6A71">
        <w:rPr>
          <w:rFonts w:ascii="Times New Roman" w:eastAsia="Times New Roman" w:hAnsi="Times New Roman" w:cs="Times New Roman"/>
          <w:sz w:val="24"/>
          <w:szCs w:val="24"/>
          <w:lang w:eastAsia="el-GR"/>
        </w:rPr>
        <w:t xml:space="preserve">: </w:t>
      </w:r>
    </w:p>
    <w:p w:rsidR="004C6A71" w:rsidRPr="004C6A71" w:rsidRDefault="004C6A71" w:rsidP="004C6A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52400" cy="133350"/>
            <wp:effectExtent l="19050" t="0" r="0" b="0"/>
            <wp:docPr id="37" name="Εικόνα 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initially</w:t>
      </w:r>
      <w:proofErr w:type="gramEnd"/>
      <w:r w:rsidRPr="004C6A71">
        <w:rPr>
          <w:rFonts w:ascii="Times New Roman" w:eastAsia="Times New Roman" w:hAnsi="Times New Roman" w:cs="Times New Roman"/>
          <w:sz w:val="24"/>
          <w:szCs w:val="24"/>
          <w:lang w:val="en-US" w:eastAsia="el-GR"/>
        </w:rPr>
        <w:t xml:space="preserve"> does not know how to reach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38" name="Εικόνα 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so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39" name="Εικόνα 3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asks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40" name="Εικόνα 4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for help establishing a UDP session 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41" name="Εικόνα 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42" name="Εικόνα 4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replies</w:t>
      </w:r>
      <w:proofErr w:type="gramEnd"/>
      <w:r w:rsidRPr="004C6A71">
        <w:rPr>
          <w:rFonts w:ascii="Times New Roman" w:eastAsia="Times New Roman" w:hAnsi="Times New Roman" w:cs="Times New Roman"/>
          <w:sz w:val="24"/>
          <w:szCs w:val="24"/>
          <w:lang w:val="en-US" w:eastAsia="el-GR"/>
        </w:rPr>
        <w:t xml:space="preserve">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43" name="Εικόνα 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with a message containing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44" name="Εικόνα 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w:t>
      </w:r>
      <w:r w:rsidRPr="004C6A71">
        <w:rPr>
          <w:rFonts w:ascii="Times New Roman" w:eastAsia="Times New Roman" w:hAnsi="Times New Roman" w:cs="Times New Roman"/>
          <w:i/>
          <w:iCs/>
          <w:sz w:val="24"/>
          <w:szCs w:val="24"/>
          <w:lang w:val="en-US" w:eastAsia="el-GR"/>
        </w:rPr>
        <w:t>and</w:t>
      </w:r>
      <w:r w:rsidRPr="004C6A71">
        <w:rPr>
          <w:rFonts w:ascii="Times New Roman" w:eastAsia="Times New Roman" w:hAnsi="Times New Roman" w:cs="Times New Roman"/>
          <w:sz w:val="24"/>
          <w:szCs w:val="24"/>
          <w:lang w:val="en-US" w:eastAsia="el-GR"/>
        </w:rPr>
        <w:t xml:space="preserve"> private endpoints. At the same time,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45" name="Εικόνα 4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uses its UDP session 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46" name="Εικόνα 4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send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47" name="Εικόνα 4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 connection request message </w:t>
      </w:r>
      <w:proofErr w:type="gramStart"/>
      <w:r w:rsidRPr="004C6A71">
        <w:rPr>
          <w:rFonts w:ascii="Times New Roman" w:eastAsia="Times New Roman" w:hAnsi="Times New Roman" w:cs="Times New Roman"/>
          <w:sz w:val="24"/>
          <w:szCs w:val="24"/>
          <w:lang w:val="en-US" w:eastAsia="el-GR"/>
        </w:rPr>
        <w:t xml:space="preserve">containing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48" name="Εικόνα 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Once these messages are received,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49" name="Εικόνα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50" name="Εικόνα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know each other's public and private endpoints. </w:t>
      </w:r>
    </w:p>
    <w:p w:rsidR="004C6A71" w:rsidRPr="004C6A71" w:rsidRDefault="004C6A71" w:rsidP="004C6A71">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When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51" name="Εικόνα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receives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52" name="Εικόνα 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from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53" name="Εικόνα 5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54" name="Εικόνα 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starts sending UDP packets to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of these endpoints, and subsequently “locks in” whichever endpoint first elicits a valid response from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55" name="Εικόνα 5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Similarly, when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56" name="Εικόνα 5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receives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57" name="Εικόνα 5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in the forwarded connection request,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58" name="Εικόνα 5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starts sending UDP packets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59" name="Εικόνα 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at each of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60" name="Εικόνα 6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known endpoints, locking in the first endpoint that works. The order and timing of these messages are not critical as long as they are asynchronous.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We now consider how UDP hole punching handles each of three specific network scenarios. In the first situation, representing the “easy” case, the two clients actually reside behind the same NAT, on one private network. In the second, most common case, the clients reside behind different NATs. In the third scenario, the clients each reside behind </w:t>
      </w:r>
      <w:r w:rsidRPr="004C6A71">
        <w:rPr>
          <w:rFonts w:ascii="Times New Roman" w:eastAsia="Times New Roman" w:hAnsi="Times New Roman" w:cs="Times New Roman"/>
          <w:i/>
          <w:iCs/>
          <w:sz w:val="24"/>
          <w:szCs w:val="24"/>
          <w:lang w:val="en-US" w:eastAsia="el-GR"/>
        </w:rPr>
        <w:t>two</w:t>
      </w:r>
      <w:r w:rsidRPr="004C6A71">
        <w:rPr>
          <w:rFonts w:ascii="Times New Roman" w:eastAsia="Times New Roman" w:hAnsi="Times New Roman" w:cs="Times New Roman"/>
          <w:sz w:val="24"/>
          <w:szCs w:val="24"/>
          <w:lang w:val="en-US" w:eastAsia="el-GR"/>
        </w:rPr>
        <w:t xml:space="preserve"> levels of NAT: a common “first-level” NAT deployed by an ISP for example, and distinct “second-level” NATs such as consumer NAT routers for home networks.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It is in general difficult or impossible for the application itself to determine the exact physical layout of the network, and thus which of these scenarios (or the many other possible ones) actually applies at a given time. Protocols such as STUN [</w:t>
      </w:r>
      <w:hyperlink r:id="rId28" w:anchor="rfc3489" w:history="1">
        <w:r w:rsidRPr="004C6A71">
          <w:rPr>
            <w:rFonts w:ascii="Times New Roman" w:eastAsia="Times New Roman" w:hAnsi="Times New Roman" w:cs="Times New Roman"/>
            <w:color w:val="0000FF"/>
            <w:sz w:val="24"/>
            <w:szCs w:val="24"/>
            <w:u w:val="single"/>
            <w:lang w:val="en-US" w:eastAsia="el-GR"/>
          </w:rPr>
          <w:t>19</w:t>
        </w:r>
      </w:hyperlink>
      <w:r w:rsidRPr="004C6A71">
        <w:rPr>
          <w:rFonts w:ascii="Times New Roman" w:eastAsia="Times New Roman" w:hAnsi="Times New Roman" w:cs="Times New Roman"/>
          <w:sz w:val="24"/>
          <w:szCs w:val="24"/>
          <w:lang w:val="en-US" w:eastAsia="el-GR"/>
        </w:rPr>
        <w:t xml:space="preserve">] can provide some information about the NATs present on a communication path, but this information may not always be complete or reliable, especially when multiple levels of NAT are involved. Nevertheless, hole punching works automatically in all of these scenarios </w:t>
      </w:r>
      <w:r w:rsidRPr="004C6A71">
        <w:rPr>
          <w:rFonts w:ascii="Times New Roman" w:eastAsia="Times New Roman" w:hAnsi="Times New Roman" w:cs="Times New Roman"/>
          <w:i/>
          <w:iCs/>
          <w:sz w:val="24"/>
          <w:szCs w:val="24"/>
          <w:lang w:val="en-US" w:eastAsia="el-GR"/>
        </w:rPr>
        <w:t>without</w:t>
      </w:r>
      <w:r w:rsidRPr="004C6A71">
        <w:rPr>
          <w:rFonts w:ascii="Times New Roman" w:eastAsia="Times New Roman" w:hAnsi="Times New Roman" w:cs="Times New Roman"/>
          <w:sz w:val="24"/>
          <w:szCs w:val="24"/>
          <w:lang w:val="en-US" w:eastAsia="el-GR"/>
        </w:rPr>
        <w:t xml:space="preserve"> the application having to know the specific network organization, as long as the NATs involved behave in a reasonable fashion. (“Reasonable” behavior for NATs will be described later in Section </w:t>
      </w:r>
      <w:hyperlink r:id="rId29" w:anchor="sec-good"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17" w:name="SECTION00033000000000000000"/>
      <w:r w:rsidRPr="004C6A71">
        <w:rPr>
          <w:rFonts w:ascii="Times New Roman" w:eastAsia="Times New Roman" w:hAnsi="Times New Roman" w:cs="Times New Roman"/>
          <w:b/>
          <w:bCs/>
          <w:sz w:val="36"/>
          <w:szCs w:val="36"/>
          <w:lang w:val="en-US" w:eastAsia="el-GR"/>
        </w:rPr>
        <w:t>3.3 Peers Behind a Common NAT</w:t>
      </w:r>
      <w:bookmarkEnd w:id="17"/>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First consider the simple scenario in which the two clients (probably unknowingly) happen to reside behind the same NAT, and are therefore located in the same private IP address realm, as shown in Figure </w:t>
      </w:r>
      <w:hyperlink r:id="rId30" w:anchor="fig-samenat" w:history="1">
        <w:r w:rsidRPr="004C6A71">
          <w:rPr>
            <w:rFonts w:ascii="Times New Roman" w:eastAsia="Times New Roman" w:hAnsi="Times New Roman" w:cs="Times New Roman"/>
            <w:color w:val="0000FF"/>
            <w:sz w:val="24"/>
            <w:szCs w:val="24"/>
            <w:u w:val="single"/>
            <w:lang w:val="en-US" w:eastAsia="el-GR"/>
          </w:rPr>
          <w:t>4</w:t>
        </w:r>
      </w:hyperlink>
      <w:r w:rsidRPr="004C6A71">
        <w:rPr>
          <w:rFonts w:ascii="Times New Roman" w:eastAsia="Times New Roman" w:hAnsi="Times New Roman" w:cs="Times New Roman"/>
          <w:sz w:val="24"/>
          <w:szCs w:val="24"/>
          <w:lang w:val="en-US" w:eastAsia="el-GR"/>
        </w:rPr>
        <w:t xml:space="preserve">.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61" name="Εικόνα 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established a UDP session with </w:t>
      </w:r>
      <w:proofErr w:type="gramStart"/>
      <w:r w:rsidRPr="004C6A71">
        <w:rPr>
          <w:rFonts w:ascii="Times New Roman" w:eastAsia="Times New Roman" w:hAnsi="Times New Roman" w:cs="Times New Roman"/>
          <w:sz w:val="24"/>
          <w:szCs w:val="24"/>
          <w:lang w:val="en-US" w:eastAsia="el-GR"/>
        </w:rPr>
        <w:t xml:space="preserve">server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62" name="Εικόνα 6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to which the common NAT has assigned its own public port number 62000. Client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63" name="Εικόνα 6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similarly established a session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64" name="Εικόνα 6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to which the NAT has assigned public port number 62005. </w:t>
      </w:r>
    </w:p>
    <w:tbl>
      <w:tblPr>
        <w:tblW w:w="0" w:type="auto"/>
        <w:jc w:val="center"/>
        <w:tblCellSpacing w:w="15" w:type="dxa"/>
        <w:tblCellMar>
          <w:top w:w="15" w:type="dxa"/>
          <w:left w:w="15" w:type="dxa"/>
          <w:bottom w:w="15" w:type="dxa"/>
          <w:right w:w="15" w:type="dxa"/>
        </w:tblCellMar>
        <w:tblLook w:val="04A0"/>
      </w:tblPr>
      <w:tblGrid>
        <w:gridCol w:w="8396"/>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18" w:name="fig-samenat"/>
            <w:bookmarkStart w:id="19" w:name="251"/>
            <w:bookmarkEnd w:id="18"/>
            <w:bookmarkEnd w:id="19"/>
            <w:r>
              <w:rPr>
                <w:rFonts w:ascii="Times New Roman" w:eastAsia="Times New Roman" w:hAnsi="Times New Roman" w:cs="Times New Roman"/>
                <w:noProof/>
                <w:sz w:val="24"/>
                <w:szCs w:val="24"/>
                <w:lang w:eastAsia="el-GR"/>
              </w:rPr>
              <w:lastRenderedPageBreak/>
              <w:drawing>
                <wp:inline distT="0" distB="0" distL="0" distR="0">
                  <wp:extent cx="8820150" cy="3571875"/>
                  <wp:effectExtent l="19050" t="0" r="0" b="0"/>
                  <wp:docPr id="65" name="Εικόνα 65" descr="\begin{figure*}\centerline{\epsfig{file=samenat.eps, scale=0.34}}\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begin{figure*}\centerline{\epsfig{file=samenat.eps, scale=0.34}}\end{figure*}"/>
                          <pic:cNvPicPr>
                            <a:picLocks noChangeAspect="1" noChangeArrowheads="1"/>
                          </pic:cNvPicPr>
                        </pic:nvPicPr>
                        <pic:blipFill>
                          <a:blip r:embed="rId31" cstate="print"/>
                          <a:srcRect/>
                          <a:stretch>
                            <a:fillRect/>
                          </a:stretch>
                        </pic:blipFill>
                        <pic:spPr bwMode="auto">
                          <a:xfrm>
                            <a:off x="0" y="0"/>
                            <a:ext cx="8820150" cy="357187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4:</w:t>
            </w:r>
            <w:r w:rsidRPr="004C6A71">
              <w:rPr>
                <w:rFonts w:ascii="Times New Roman" w:eastAsia="Times New Roman" w:hAnsi="Times New Roman" w:cs="Times New Roman"/>
                <w:sz w:val="24"/>
                <w:szCs w:val="24"/>
                <w:lang w:val="en-US" w:eastAsia="el-GR"/>
              </w:rPr>
              <w:t xml:space="preserve"> UDP Hole Punching, Peers Behind a Common NAT</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Suppose that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66" name="Εικόνα 6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uses the hole punching technique outlined above to establish a UDP session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67" name="Εικόνα 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using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68" name="Εικόνα 6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as an introducer.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69" name="Εικόνα 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sends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70" name="Εικόνα 7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 message requesting a connection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71" name="Εικόνα 7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72" name="Εικόνα 7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responds</w:t>
      </w:r>
      <w:proofErr w:type="gramEnd"/>
      <w:r w:rsidRPr="004C6A71">
        <w:rPr>
          <w:rFonts w:ascii="Times New Roman" w:eastAsia="Times New Roman" w:hAnsi="Times New Roman" w:cs="Times New Roman"/>
          <w:sz w:val="24"/>
          <w:szCs w:val="24"/>
          <w:lang w:val="en-US" w:eastAsia="el-GR"/>
        </w:rPr>
        <w:t xml:space="preserve">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73" name="Εικόνα 7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74" name="Εικόνα 7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and also forwards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75" name="Εικόνα 7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76" name="Εικόνα 7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Both clients then attempt to send UDP datagrams to each other directly at each of these endpoints. The messages directed to the public endpoints may or may not reach their destination, depending on whether or not the NAT supports hairpin translation as described below in Section </w:t>
      </w:r>
      <w:hyperlink r:id="rId32" w:anchor="sec-hairpin" w:history="1">
        <w:r w:rsidRPr="004C6A71">
          <w:rPr>
            <w:rFonts w:ascii="Times New Roman" w:eastAsia="Times New Roman" w:hAnsi="Times New Roman" w:cs="Times New Roman"/>
            <w:color w:val="0000FF"/>
            <w:sz w:val="24"/>
            <w:szCs w:val="24"/>
            <w:u w:val="single"/>
            <w:lang w:val="en-US" w:eastAsia="el-GR"/>
          </w:rPr>
          <w:t>3.5</w:t>
        </w:r>
      </w:hyperlink>
      <w:r w:rsidRPr="004C6A71">
        <w:rPr>
          <w:rFonts w:ascii="Times New Roman" w:eastAsia="Times New Roman" w:hAnsi="Times New Roman" w:cs="Times New Roman"/>
          <w:sz w:val="24"/>
          <w:szCs w:val="24"/>
          <w:lang w:val="en-US" w:eastAsia="el-GR"/>
        </w:rPr>
        <w:t xml:space="preserve">. The messages directed at the private endpoints </w:t>
      </w:r>
      <w:r w:rsidRPr="004C6A71">
        <w:rPr>
          <w:rFonts w:ascii="Times New Roman" w:eastAsia="Times New Roman" w:hAnsi="Times New Roman" w:cs="Times New Roman"/>
          <w:i/>
          <w:iCs/>
          <w:sz w:val="24"/>
          <w:szCs w:val="24"/>
          <w:lang w:val="en-US" w:eastAsia="el-GR"/>
        </w:rPr>
        <w:t>do</w:t>
      </w:r>
      <w:r w:rsidRPr="004C6A71">
        <w:rPr>
          <w:rFonts w:ascii="Times New Roman" w:eastAsia="Times New Roman" w:hAnsi="Times New Roman" w:cs="Times New Roman"/>
          <w:sz w:val="24"/>
          <w:szCs w:val="24"/>
          <w:lang w:val="en-US" w:eastAsia="el-GR"/>
        </w:rPr>
        <w:t xml:space="preserve"> reach their destinations, however, and since this direct route through the private network is likely to be faster than an indirect route through the NAT anyway, the clients are most likely to select the private endpoints for subsequent regular communication.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By assuming that NATs support hairpin translation, the application might dispense with the complexity of trying private as well as public endpoints, at the cost of making local communication behind a common NAT unnecessarily pass through the NAT. As our results in Section </w:t>
      </w:r>
      <w:hyperlink r:id="rId33" w:anchor="sec-eval" w:history="1">
        <w:r w:rsidRPr="004C6A71">
          <w:rPr>
            <w:rFonts w:ascii="Times New Roman" w:eastAsia="Times New Roman" w:hAnsi="Times New Roman" w:cs="Times New Roman"/>
            <w:color w:val="0000FF"/>
            <w:sz w:val="24"/>
            <w:szCs w:val="24"/>
            <w:u w:val="single"/>
            <w:lang w:val="en-US" w:eastAsia="el-GR"/>
          </w:rPr>
          <w:t>6</w:t>
        </w:r>
      </w:hyperlink>
      <w:r w:rsidRPr="004C6A71">
        <w:rPr>
          <w:rFonts w:ascii="Times New Roman" w:eastAsia="Times New Roman" w:hAnsi="Times New Roman" w:cs="Times New Roman"/>
          <w:sz w:val="24"/>
          <w:szCs w:val="24"/>
          <w:lang w:val="en-US" w:eastAsia="el-GR"/>
        </w:rPr>
        <w:t xml:space="preserve"> show, however, hairpin translation is still much less common among existing NATs than are other “P2P-friendly” NAT behaviors. For now, therefore, applications may benefit substantially by using both public and private endpoints.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20" w:name="SECTION00034000000000000000"/>
      <w:r w:rsidRPr="004C6A71">
        <w:rPr>
          <w:rFonts w:ascii="Times New Roman" w:eastAsia="Times New Roman" w:hAnsi="Times New Roman" w:cs="Times New Roman"/>
          <w:b/>
          <w:bCs/>
          <w:sz w:val="36"/>
          <w:szCs w:val="36"/>
          <w:lang w:val="en-US" w:eastAsia="el-GR"/>
        </w:rPr>
        <w:t>3.4 Peers Behind Different NATs</w:t>
      </w:r>
      <w:bookmarkEnd w:id="20"/>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Suppose clients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77" name="Εικόνα 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78" name="Εικόνα 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have private IP addresses behind different NATs, as shown in Figure </w:t>
      </w:r>
      <w:hyperlink r:id="rId34" w:anchor="fig-diffnat"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79" name="Εικόνα 7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and</w:t>
      </w:r>
      <w:proofErr w:type="gramEnd"/>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80" name="Εικόνα 8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have each initiated UDP communication sessions from their local port 4321 to port 1234 on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81" name="Εικόνα 8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In handling these outbound sessions,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82" name="Εικόνα 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assigned port 62000 at its own public IP address, 155.99.25.11, for the use </w:t>
      </w:r>
      <w:proofErr w:type="gramStart"/>
      <w:r w:rsidRPr="004C6A71">
        <w:rPr>
          <w:rFonts w:ascii="Times New Roman" w:eastAsia="Times New Roman" w:hAnsi="Times New Roman" w:cs="Times New Roman"/>
          <w:sz w:val="24"/>
          <w:szCs w:val="24"/>
          <w:lang w:val="en-US" w:eastAsia="el-GR"/>
        </w:rPr>
        <w:t xml:space="preserve">of </w:t>
      </w:r>
      <w:proofErr w:type="gramEnd"/>
      <w:r>
        <w:rPr>
          <w:rFonts w:ascii="Times New Roman" w:eastAsia="Times New Roman" w:hAnsi="Times New Roman" w:cs="Times New Roman"/>
          <w:noProof/>
          <w:sz w:val="24"/>
          <w:szCs w:val="24"/>
          <w:lang w:eastAsia="el-GR"/>
        </w:rPr>
        <w:lastRenderedPageBreak/>
        <w:drawing>
          <wp:inline distT="0" distB="0" distL="0" distR="0">
            <wp:extent cx="152400" cy="133350"/>
            <wp:effectExtent l="19050" t="0" r="0" b="0"/>
            <wp:docPr id="83" name="Εικόνα 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session with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84" name="Εικόνα 8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and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85" name="Εικόνα 8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assigned port 31000 at its IP address, 138.76.29.7,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86" name="Εικόνα 8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session with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87" name="Εικόνα 8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tbl>
      <w:tblPr>
        <w:tblW w:w="0" w:type="auto"/>
        <w:jc w:val="center"/>
        <w:tblCellSpacing w:w="15" w:type="dxa"/>
        <w:tblCellMar>
          <w:top w:w="15" w:type="dxa"/>
          <w:left w:w="15" w:type="dxa"/>
          <w:bottom w:w="15" w:type="dxa"/>
          <w:right w:w="15" w:type="dxa"/>
        </w:tblCellMar>
        <w:tblLook w:val="04A0"/>
      </w:tblPr>
      <w:tblGrid>
        <w:gridCol w:w="8396"/>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21" w:name="fig-diffnat"/>
            <w:bookmarkStart w:id="22" w:name="256"/>
            <w:bookmarkEnd w:id="21"/>
            <w:bookmarkEnd w:id="22"/>
            <w:r>
              <w:rPr>
                <w:rFonts w:ascii="Times New Roman" w:eastAsia="Times New Roman" w:hAnsi="Times New Roman" w:cs="Times New Roman"/>
                <w:noProof/>
                <w:sz w:val="24"/>
                <w:szCs w:val="24"/>
                <w:lang w:eastAsia="el-GR"/>
              </w:rPr>
              <w:drawing>
                <wp:inline distT="0" distB="0" distL="0" distR="0">
                  <wp:extent cx="9448800" cy="3571875"/>
                  <wp:effectExtent l="19050" t="0" r="0" b="0"/>
                  <wp:docPr id="88" name="Εικόνα 88" descr="\begin{figure*}\centerline{\epsfig{file=diffnat.eps, scale=0.34}}\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begin{figure*}\centerline{\epsfig{file=diffnat.eps, scale=0.34}}\end{figure*}"/>
                          <pic:cNvPicPr>
                            <a:picLocks noChangeAspect="1" noChangeArrowheads="1"/>
                          </pic:cNvPicPr>
                        </pic:nvPicPr>
                        <pic:blipFill>
                          <a:blip r:embed="rId35" cstate="print"/>
                          <a:srcRect/>
                          <a:stretch>
                            <a:fillRect/>
                          </a:stretch>
                        </pic:blipFill>
                        <pic:spPr bwMode="auto">
                          <a:xfrm>
                            <a:off x="0" y="0"/>
                            <a:ext cx="9448800" cy="357187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5:</w:t>
            </w:r>
            <w:r w:rsidRPr="004C6A71">
              <w:rPr>
                <w:rFonts w:ascii="Times New Roman" w:eastAsia="Times New Roman" w:hAnsi="Times New Roman" w:cs="Times New Roman"/>
                <w:sz w:val="24"/>
                <w:szCs w:val="24"/>
                <w:lang w:val="en-US" w:eastAsia="el-GR"/>
              </w:rPr>
              <w:t xml:space="preserve"> UDP Hole Punching, Peers Behind Different NATs</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4C6A71">
        <w:rPr>
          <w:rFonts w:ascii="Times New Roman" w:eastAsia="Times New Roman" w:hAnsi="Times New Roman" w:cs="Times New Roman"/>
          <w:sz w:val="24"/>
          <w:szCs w:val="24"/>
          <w:lang w:val="en-US" w:eastAsia="el-GR"/>
        </w:rPr>
        <w:t xml:space="preserve">In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89" name="Εικόνα 8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registration message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90" name="Εικόνα 9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91" name="Εικόνα 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reports its private endpoint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92" name="Εικόνα 9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as 10.0.0.1:4321, where 10.0.0.1 is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93" name="Εικόνα 9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IP address on its own private network.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94" name="Εικόνα 9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 xml:space="preserve">records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95" name="Εικόνα 9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reported private endpoint, along with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96" name="Εικόνα 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as observed by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97" name="Εικόνα 9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itself.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98" name="Εικόνα 9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in this case is 155.99.25.11:62000, the temporary endpoint assigned to the session by the NAT. Similarly, when client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99" name="Εικόνα 9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registers,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00" name="Εικόνα 10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 xml:space="preserve">records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01" name="Εικόνα 10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endpoint as 10.1.1.3:4321 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02" name="Εικόνα 10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as 138.76.29.7:31000.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Now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03" name="Εικόνα 10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follows the hole punching procedure described above to establish a UDP communication session directly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04" name="Εικόνα 10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First,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05" name="Εικόνα 10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sends a request message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06" name="Εικόνα 10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asking for help connecting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07" name="Εικόνα 10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In response,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08" name="Εικόνα 10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 xml:space="preserve">sends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09" name="Εικόνα 10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10" name="Εικόνα 11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and sends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11" name="Εικόνα 11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12" name="Εικόνα 11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13" name="Εικόνα 11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and</w:t>
      </w:r>
      <w:proofErr w:type="gramEnd"/>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14" name="Εικόνα 11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each start trying to send UDP datagrams directly to each of these endpoints.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Since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15" name="Εικόνα 11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16" name="Εικόνα 11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are on different private networks and their respective private IP addresses are not globally routable, the messages sent to these endpoints will reach either the wrong host or no host at all. Because many NATs also act as DHCP servers, handing out IP addresses in a fairly deterministic way from a private address pool usually determined by the NAT vendor by default, it is quite likely in practice </w:t>
      </w:r>
      <w:proofErr w:type="gramStart"/>
      <w:r w:rsidRPr="004C6A71">
        <w:rPr>
          <w:rFonts w:ascii="Times New Roman" w:eastAsia="Times New Roman" w:hAnsi="Times New Roman" w:cs="Times New Roman"/>
          <w:sz w:val="24"/>
          <w:szCs w:val="24"/>
          <w:lang w:val="en-US" w:eastAsia="el-GR"/>
        </w:rPr>
        <w:t xml:space="preserve">that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17" name="Εικόνα 1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messages directed 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18" name="Εικόνα 1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endpoint will reach </w:t>
      </w:r>
      <w:r w:rsidRPr="004C6A71">
        <w:rPr>
          <w:rFonts w:ascii="Times New Roman" w:eastAsia="Times New Roman" w:hAnsi="Times New Roman" w:cs="Times New Roman"/>
          <w:i/>
          <w:iCs/>
          <w:sz w:val="24"/>
          <w:szCs w:val="24"/>
          <w:lang w:val="en-US" w:eastAsia="el-GR"/>
        </w:rPr>
        <w:t>some</w:t>
      </w:r>
      <w:r w:rsidRPr="004C6A71">
        <w:rPr>
          <w:rFonts w:ascii="Times New Roman" w:eastAsia="Times New Roman" w:hAnsi="Times New Roman" w:cs="Times New Roman"/>
          <w:sz w:val="24"/>
          <w:szCs w:val="24"/>
          <w:lang w:val="en-US" w:eastAsia="el-GR"/>
        </w:rPr>
        <w:t xml:space="preserve"> (incorrect) host on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19" name="Εικόνα 1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network that happens to have the same private IP address as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20" name="Εικόνα 1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does. Applications must therefore authenticate all messages in some way to filter out such stray traffic robustly. The messages might include application-specific names or </w:t>
      </w:r>
      <w:r w:rsidRPr="004C6A71">
        <w:rPr>
          <w:rFonts w:ascii="Times New Roman" w:eastAsia="Times New Roman" w:hAnsi="Times New Roman" w:cs="Times New Roman"/>
          <w:sz w:val="24"/>
          <w:szCs w:val="24"/>
          <w:lang w:val="en-US" w:eastAsia="el-GR"/>
        </w:rPr>
        <w:lastRenderedPageBreak/>
        <w:t xml:space="preserve">cryptographic tokens, for example, or at least a random nonce pre-arranged </w:t>
      </w:r>
      <w:proofErr w:type="gramStart"/>
      <w:r w:rsidRPr="004C6A71">
        <w:rPr>
          <w:rFonts w:ascii="Times New Roman" w:eastAsia="Times New Roman" w:hAnsi="Times New Roman" w:cs="Times New Roman"/>
          <w:sz w:val="24"/>
          <w:szCs w:val="24"/>
          <w:lang w:val="en-US" w:eastAsia="el-GR"/>
        </w:rPr>
        <w:t xml:space="preserve">through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21" name="Εικόνα 12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Now </w:t>
      </w:r>
      <w:proofErr w:type="gramStart"/>
      <w:r w:rsidRPr="004C6A71">
        <w:rPr>
          <w:rFonts w:ascii="Times New Roman" w:eastAsia="Times New Roman" w:hAnsi="Times New Roman" w:cs="Times New Roman"/>
          <w:sz w:val="24"/>
          <w:szCs w:val="24"/>
          <w:lang w:val="en-US" w:eastAsia="el-GR"/>
        </w:rPr>
        <w:t xml:space="preserve">consider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22" name="Εικόνα 12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message sent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23" name="Εικόνα 12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's public endpoint, as shown in Figure </w:t>
      </w:r>
      <w:hyperlink r:id="rId36" w:anchor="fig-diffnat"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As this outbound message passes </w:t>
      </w:r>
      <w:proofErr w:type="gramStart"/>
      <w:r w:rsidRPr="004C6A71">
        <w:rPr>
          <w:rFonts w:ascii="Times New Roman" w:eastAsia="Times New Roman" w:hAnsi="Times New Roman" w:cs="Times New Roman"/>
          <w:sz w:val="24"/>
          <w:szCs w:val="24"/>
          <w:lang w:val="en-US" w:eastAsia="el-GR"/>
        </w:rPr>
        <w:t xml:space="preserve">through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24" name="Εικόνα 12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this NAT notices that this is the first UDP packet in a new outgoing session. The new session's source endpoint (10.0.0.1:4321) is the same as that of the existing session between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25" name="Εικόνα 12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 xml:space="preserve">and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26" name="Εικόνα 12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but its destination endpoint is different. If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27" name="Εικόνα 1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is well-behaved, it preserves the identity </w:t>
      </w:r>
      <w:proofErr w:type="gramStart"/>
      <w:r w:rsidRPr="004C6A71">
        <w:rPr>
          <w:rFonts w:ascii="Times New Roman" w:eastAsia="Times New Roman" w:hAnsi="Times New Roman" w:cs="Times New Roman"/>
          <w:sz w:val="24"/>
          <w:szCs w:val="24"/>
          <w:lang w:val="en-US" w:eastAsia="el-GR"/>
        </w:rPr>
        <w:t xml:space="preserve">of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28" name="Εικόνα 12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endpoint, consistently translating </w:t>
      </w:r>
      <w:r w:rsidRPr="004C6A71">
        <w:rPr>
          <w:rFonts w:ascii="Times New Roman" w:eastAsia="Times New Roman" w:hAnsi="Times New Roman" w:cs="Times New Roman"/>
          <w:i/>
          <w:iCs/>
          <w:sz w:val="24"/>
          <w:szCs w:val="24"/>
          <w:lang w:val="en-US" w:eastAsia="el-GR"/>
        </w:rPr>
        <w:t>all</w:t>
      </w:r>
      <w:r w:rsidRPr="004C6A71">
        <w:rPr>
          <w:rFonts w:ascii="Times New Roman" w:eastAsia="Times New Roman" w:hAnsi="Times New Roman" w:cs="Times New Roman"/>
          <w:sz w:val="24"/>
          <w:szCs w:val="24"/>
          <w:lang w:val="en-US" w:eastAsia="el-GR"/>
        </w:rPr>
        <w:t xml:space="preserve"> outbound sessions from private source endpoint 10.0.0.1:4321 to the corresponding public source endpoint 155.99.25.11:62000.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29" name="Εικόνα 12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outgoing message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0" name="Εικόνα 13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thus, in effect, “punches a hole” in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31" name="Εικόνα 13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for a new UDP session identified by the endpoints (10.0.0.1:4321, 138.76.29.7:31000) on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32" name="Εικόνα 1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network, and by the endpoints (155.99.25.11:62000, 138.76.29.7:31000) on the main Internet.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proofErr w:type="gramStart"/>
      <w:r w:rsidRPr="004C6A71">
        <w:rPr>
          <w:rFonts w:ascii="Times New Roman" w:eastAsia="Times New Roman" w:hAnsi="Times New Roman" w:cs="Times New Roman"/>
          <w:sz w:val="24"/>
          <w:szCs w:val="24"/>
          <w:lang w:val="en-US" w:eastAsia="el-GR"/>
        </w:rPr>
        <w:t xml:space="preserve">If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33" name="Εικόνα 1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message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4" name="Εικόνα 1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reaches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5" name="Εικόνα 13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before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6" name="Εικόνα 13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message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37" name="Εικόνα 13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crossed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8" name="Εικόνα 1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own NAT, then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39" name="Εικόνα 1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may interpret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40" name="Εικόνα 1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inbound message as unsolicited incoming traffic and drop it.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1" name="Εικόνα 14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message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42" name="Εικόνα 1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address, however, similarly opens a hole in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3" name="Εικόνα 14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for a new UDP session identified by the endpoints (10.1.1.3:4321, 155.99.25.11:62000) on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4" name="Εικόνα 14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network, and by the endpoints (138.76.29.7:31000, 155.99.25.11:62000) on the Internet. Once the first messages from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45" name="Εικόνα 1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6" name="Εικόνα 14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have crossed their respective NATs, holes are open in each direction and UDP communication can proceed normally. Once the clients have verified that the public endpoints work, they can stop sending messages to the alternative private endpoints.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23" w:name="SECTION00035000000000000000"/>
      <w:bookmarkStart w:id="24" w:name="sec-hairpin"/>
      <w:bookmarkEnd w:id="23"/>
      <w:bookmarkEnd w:id="24"/>
      <w:r w:rsidRPr="004C6A71">
        <w:rPr>
          <w:rFonts w:ascii="Times New Roman" w:eastAsia="Times New Roman" w:hAnsi="Times New Roman" w:cs="Times New Roman"/>
          <w:b/>
          <w:bCs/>
          <w:sz w:val="36"/>
          <w:szCs w:val="36"/>
          <w:lang w:val="en-US" w:eastAsia="el-GR"/>
        </w:rPr>
        <w:t xml:space="preserve">3.5 Peers Behind Multiple Levels of NAT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In some topologies involving multiple NAT devices, two clients cannot establish an “optimal” P2P route between them without specific knowledge of the topology. Consider a final scenario, depicted in Figure </w:t>
      </w:r>
      <w:hyperlink r:id="rId37" w:anchor="fig-multinat" w:history="1">
        <w:r w:rsidRPr="004C6A71">
          <w:rPr>
            <w:rFonts w:ascii="Times New Roman" w:eastAsia="Times New Roman" w:hAnsi="Times New Roman" w:cs="Times New Roman"/>
            <w:color w:val="0000FF"/>
            <w:sz w:val="24"/>
            <w:szCs w:val="24"/>
            <w:u w:val="single"/>
            <w:lang w:val="en-US" w:eastAsia="el-GR"/>
          </w:rPr>
          <w:t>6</w:t>
        </w:r>
      </w:hyperlink>
      <w:r w:rsidRPr="004C6A71">
        <w:rPr>
          <w:rFonts w:ascii="Times New Roman" w:eastAsia="Times New Roman" w:hAnsi="Times New Roman" w:cs="Times New Roman"/>
          <w:sz w:val="24"/>
          <w:szCs w:val="24"/>
          <w:lang w:val="en-US" w:eastAsia="el-GR"/>
        </w:rPr>
        <w:t xml:space="preserve">. Suppose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7" name="Εικόνα 14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is a large industrial NAT deployed by an internet service provider (ISP) to multiplex many customers onto a few public IP addresses, and NATs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48" name="Εικόνα 1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49" name="Εικόνα 14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are small consumer NAT routers deployed independently by two of the ISP's customers to multiplex their private home networks onto their respective ISP-provided IP addresses. Only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50" name="Εικόνα 15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51" name="Εικόνα 15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have globally routable IP addresses; the “public” IP addresses used by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52" name="Εικόνα 15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53" name="Εικόνα 15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are actually private to the ISP's address realm, while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54" name="Εικόνα 1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55" name="Εικόνα 15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addresses in turn are private to the addressing realms of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56" name="Εικόνα 1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57" name="Εικόνα 15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respectively. Each client initiates an outgoing connection to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58" name="Εικόνα 15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as before, causing NATs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59" name="Εικόνα 1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0" name="Εικόνα 16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each to create a single public/private translation, and causing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1" name="Εικόνα 16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establish a public/private translation for each session. </w:t>
      </w:r>
    </w:p>
    <w:tbl>
      <w:tblPr>
        <w:tblW w:w="0" w:type="auto"/>
        <w:jc w:val="center"/>
        <w:tblCellSpacing w:w="15" w:type="dxa"/>
        <w:tblCellMar>
          <w:top w:w="15" w:type="dxa"/>
          <w:left w:w="15" w:type="dxa"/>
          <w:bottom w:w="15" w:type="dxa"/>
          <w:right w:w="15" w:type="dxa"/>
        </w:tblCellMar>
        <w:tblLook w:val="04A0"/>
      </w:tblPr>
      <w:tblGrid>
        <w:gridCol w:w="8396"/>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25" w:name="fig-multinat"/>
            <w:bookmarkStart w:id="26" w:name="261"/>
            <w:bookmarkEnd w:id="25"/>
            <w:bookmarkEnd w:id="26"/>
            <w:r>
              <w:rPr>
                <w:rFonts w:ascii="Times New Roman" w:eastAsia="Times New Roman" w:hAnsi="Times New Roman" w:cs="Times New Roman"/>
                <w:noProof/>
                <w:sz w:val="24"/>
                <w:szCs w:val="24"/>
                <w:lang w:eastAsia="el-GR"/>
              </w:rPr>
              <w:lastRenderedPageBreak/>
              <w:drawing>
                <wp:inline distT="0" distB="0" distL="0" distR="0">
                  <wp:extent cx="9448800" cy="4772025"/>
                  <wp:effectExtent l="19050" t="0" r="0" b="0"/>
                  <wp:docPr id="162" name="Εικόνα 162" descr="\begin{figure*}\centerline{\epsfig{file=multinat.eps, scale=0.34}}\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begin{figure*}\centerline{\epsfig{file=multinat.eps, scale=0.34}}\end{figure*}"/>
                          <pic:cNvPicPr>
                            <a:picLocks noChangeAspect="1" noChangeArrowheads="1"/>
                          </pic:cNvPicPr>
                        </pic:nvPicPr>
                        <pic:blipFill>
                          <a:blip r:embed="rId39" cstate="print"/>
                          <a:srcRect/>
                          <a:stretch>
                            <a:fillRect/>
                          </a:stretch>
                        </pic:blipFill>
                        <pic:spPr bwMode="auto">
                          <a:xfrm>
                            <a:off x="0" y="0"/>
                            <a:ext cx="9448800" cy="477202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6:</w:t>
            </w:r>
            <w:r w:rsidRPr="004C6A71">
              <w:rPr>
                <w:rFonts w:ascii="Times New Roman" w:eastAsia="Times New Roman" w:hAnsi="Times New Roman" w:cs="Times New Roman"/>
                <w:sz w:val="24"/>
                <w:szCs w:val="24"/>
                <w:lang w:val="en-US" w:eastAsia="el-GR"/>
              </w:rPr>
              <w:t xml:space="preserve"> UDP Hole Punching, Peers Behind Multiple Levels of NAT</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Now suppose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63" name="Εικόνα 1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4" name="Εικόνα 1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attempt to establish a direct peer-to-peer UDP connection via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The optimal routing strategy would be for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65" name="Εικόνα 1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send messages to </w:t>
      </w:r>
      <w:proofErr w:type="gramStart"/>
      <w:r w:rsidRPr="004C6A71">
        <w:rPr>
          <w:rFonts w:ascii="Times New Roman" w:eastAsia="Times New Roman" w:hAnsi="Times New Roman" w:cs="Times New Roman"/>
          <w:sz w:val="24"/>
          <w:szCs w:val="24"/>
          <w:lang w:val="en-US" w:eastAsia="el-GR"/>
        </w:rPr>
        <w:t xml:space="preserve">client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6" name="Εικόνα 1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“semi-public” endpoint at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7" name="Εικόνα 16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10.0.1.2:55000 in the ISP's addressing realm, and for client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68" name="Εικόνα 16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send messages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69" name="Εικόνα 1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“semi-public” endpoint at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0" name="Εικόνα 17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namely 10.0.1.1:45000. Unfortunately,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71" name="Εικόνα 1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2" name="Εικόνα 17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have no way to learn these addresses, because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73" name="Εικόνα 173"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only sees the truly global public endpoints of the clients, 155.99.25.11:62000 and 155.99.25.11:62005 respectively. Even if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74" name="Εικόνα 17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5" name="Εικόνα 17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had some way to learn these addresses, there is still no guarantee that they would be usable, because the address assignments in the ISP's private address realm might conflict with unrelated address assignments in the clients' private realms. (</w:t>
      </w:r>
      <w:proofErr w:type="gramStart"/>
      <w:r w:rsidRPr="004C6A71">
        <w:rPr>
          <w:rFonts w:ascii="Times New Roman" w:eastAsia="Times New Roman" w:hAnsi="Times New Roman" w:cs="Times New Roman"/>
          <w:sz w:val="24"/>
          <w:szCs w:val="24"/>
          <w:lang w:val="en-US" w:eastAsia="el-GR"/>
        </w:rPr>
        <w:t xml:space="preserve">NAT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176" name="Εικόνα 1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IP address in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7" name="Εικόνα 17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realm might just as easily have been 10.1.1.3, for example, the same as client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8" name="Εικόνα 1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address in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79" name="Εικόνα 17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realm.)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clients therefore have no choice but to use their global public addresses as seen by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80" name="Εικόνα 18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for their P2P communication, and rely on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1" name="Εικόνα 18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providing </w:t>
      </w:r>
      <w:r w:rsidRPr="004C6A71">
        <w:rPr>
          <w:rFonts w:ascii="Times New Roman" w:eastAsia="Times New Roman" w:hAnsi="Times New Roman" w:cs="Times New Roman"/>
          <w:i/>
          <w:iCs/>
          <w:sz w:val="24"/>
          <w:szCs w:val="24"/>
          <w:lang w:val="en-US" w:eastAsia="el-GR"/>
        </w:rPr>
        <w:t>hairpin</w:t>
      </w:r>
      <w:r w:rsidRPr="004C6A71">
        <w:rPr>
          <w:rFonts w:ascii="Times New Roman" w:eastAsia="Times New Roman" w:hAnsi="Times New Roman" w:cs="Times New Roman"/>
          <w:sz w:val="24"/>
          <w:szCs w:val="24"/>
          <w:lang w:val="en-US" w:eastAsia="el-GR"/>
        </w:rPr>
        <w:t xml:space="preserve"> or </w:t>
      </w:r>
      <w:r w:rsidRPr="004C6A71">
        <w:rPr>
          <w:rFonts w:ascii="Times New Roman" w:eastAsia="Times New Roman" w:hAnsi="Times New Roman" w:cs="Times New Roman"/>
          <w:i/>
          <w:iCs/>
          <w:sz w:val="24"/>
          <w:szCs w:val="24"/>
          <w:lang w:val="en-US" w:eastAsia="el-GR"/>
        </w:rPr>
        <w:t>loopback</w:t>
      </w:r>
      <w:r w:rsidRPr="004C6A71">
        <w:rPr>
          <w:rFonts w:ascii="Times New Roman" w:eastAsia="Times New Roman" w:hAnsi="Times New Roman" w:cs="Times New Roman"/>
          <w:sz w:val="24"/>
          <w:szCs w:val="24"/>
          <w:lang w:val="en-US" w:eastAsia="el-GR"/>
        </w:rPr>
        <w:t xml:space="preserve"> translation. When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82" name="Εικόνα 18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sends a UDP datagram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3" name="Εικόνα 18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global endpoint, 155.99.25.11:62005,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84" name="Εικόνα 18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first translates the datagram's source endpoint from 10.0.0.1:4321 to 10.0.1.1:45000. The datagram now reaches </w:t>
      </w:r>
      <w:proofErr w:type="gramStart"/>
      <w:r w:rsidRPr="004C6A71">
        <w:rPr>
          <w:rFonts w:ascii="Times New Roman" w:eastAsia="Times New Roman" w:hAnsi="Times New Roman" w:cs="Times New Roman"/>
          <w:sz w:val="24"/>
          <w:szCs w:val="24"/>
          <w:lang w:val="en-US" w:eastAsia="el-GR"/>
        </w:rPr>
        <w:t xml:space="preserve">NAT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5" name="Εικόνα 18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which recognizes that the datagram's destination address is one of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6" name="Εικόνα 18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own translated </w:t>
      </w:r>
      <w:r w:rsidRPr="004C6A71">
        <w:rPr>
          <w:rFonts w:ascii="Times New Roman" w:eastAsia="Times New Roman" w:hAnsi="Times New Roman" w:cs="Times New Roman"/>
          <w:i/>
          <w:iCs/>
          <w:sz w:val="24"/>
          <w:szCs w:val="24"/>
          <w:lang w:val="en-US" w:eastAsia="el-GR"/>
        </w:rPr>
        <w:t>public</w:t>
      </w:r>
      <w:r w:rsidRPr="004C6A71">
        <w:rPr>
          <w:rFonts w:ascii="Times New Roman" w:eastAsia="Times New Roman" w:hAnsi="Times New Roman" w:cs="Times New Roman"/>
          <w:sz w:val="24"/>
          <w:szCs w:val="24"/>
          <w:lang w:val="en-US" w:eastAsia="el-GR"/>
        </w:rPr>
        <w:t xml:space="preserve"> endpoints. If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7" name="Εικόνα 18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is well-behaved, it then translates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the source and </w:t>
      </w:r>
      <w:r w:rsidRPr="004C6A71">
        <w:rPr>
          <w:rFonts w:ascii="Times New Roman" w:eastAsia="Times New Roman" w:hAnsi="Times New Roman" w:cs="Times New Roman"/>
          <w:sz w:val="24"/>
          <w:szCs w:val="24"/>
          <w:lang w:val="en-US" w:eastAsia="el-GR"/>
        </w:rPr>
        <w:lastRenderedPageBreak/>
        <w:t xml:space="preserve">destination addresses in the datagram and “loops” the datagram back onto the private network, now with a source endpoint of 155.99.25.11:62000 and a destination endpoint of 10.0.1.2:55000.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8" name="Εικόνα 1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finally translates the datagram's destination address as the datagram </w:t>
      </w:r>
      <w:proofErr w:type="gramStart"/>
      <w:r w:rsidRPr="004C6A71">
        <w:rPr>
          <w:rFonts w:ascii="Times New Roman" w:eastAsia="Times New Roman" w:hAnsi="Times New Roman" w:cs="Times New Roman"/>
          <w:sz w:val="24"/>
          <w:szCs w:val="24"/>
          <w:lang w:val="en-US" w:eastAsia="el-GR"/>
        </w:rPr>
        <w:t xml:space="preserve">enters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89" name="Εικόνα 18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network, and the datagram reaches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90" name="Εικόνα 19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The path back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91" name="Εικόνα 1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works similarly. Many NATs do not yet support hairpin translation, but it is becoming more common as NAT vendors become aware of this issue.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27" w:name="SECTION00036000000000000000"/>
      <w:r w:rsidRPr="004C6A71">
        <w:rPr>
          <w:rFonts w:ascii="Times New Roman" w:eastAsia="Times New Roman" w:hAnsi="Times New Roman" w:cs="Times New Roman"/>
          <w:b/>
          <w:bCs/>
          <w:sz w:val="36"/>
          <w:szCs w:val="36"/>
          <w:lang w:val="en-US" w:eastAsia="el-GR"/>
        </w:rPr>
        <w:t>3.6 UDP Idle Timeouts</w:t>
      </w:r>
      <w:bookmarkEnd w:id="27"/>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Since the UDP transport protocol provides NATs with no reliable, application-independent way to determine the lifetime of a session crossing the NAT, most NATs simply associate an idle timer with UDP translations, closing the hole if no traffic has used it for some time period. There is unfortunately no standard value for this timer: some NATs have timeouts as short as 20 seconds. If the application needs to keep an idle UDP session active after establishing the session via hole punching, the application must send periodic keep-alive packets to ensure that the relevant translation state in the NATs does not disappear.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Unfortunately, many NATs associate UDP idle timers with individual UDP sessions defined by a particular pair of endpoints, so sending keep-alives on one session will not keep other sessions active even if all the sessions originate from the same private endpoint. Instead of sending keep-alives on many different P2P sessions, applications can avoid excessive keep-alive traffic by detecting when a UDP session no longer works, and re-running the original hole punching procedure again “on demand.”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28" w:name="SECTION00040000000000000000"/>
      <w:bookmarkStart w:id="29" w:name="sec-tcp"/>
      <w:bookmarkEnd w:id="28"/>
      <w:bookmarkEnd w:id="29"/>
      <w:r w:rsidRPr="004C6A71">
        <w:rPr>
          <w:rFonts w:ascii="Times New Roman" w:eastAsia="Times New Roman" w:hAnsi="Times New Roman" w:cs="Times New Roman"/>
          <w:b/>
          <w:bCs/>
          <w:kern w:val="36"/>
          <w:sz w:val="48"/>
          <w:szCs w:val="48"/>
          <w:lang w:val="en-US" w:eastAsia="el-GR"/>
        </w:rPr>
        <w:t xml:space="preserve">4 TCP Hole Punching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Establishing peer-to-peer TCP connections between hosts behind NATs is slightly more complex than for UDP, but TCP hole punching is remarkably similar at the protocol level. Since it is not as well-understood, it is currently supported by fewer existing NATs. When the NATs involved </w:t>
      </w:r>
      <w:r w:rsidRPr="004C6A71">
        <w:rPr>
          <w:rFonts w:ascii="Times New Roman" w:eastAsia="Times New Roman" w:hAnsi="Times New Roman" w:cs="Times New Roman"/>
          <w:i/>
          <w:iCs/>
          <w:sz w:val="24"/>
          <w:szCs w:val="24"/>
          <w:lang w:val="en-US" w:eastAsia="el-GR"/>
        </w:rPr>
        <w:t>do</w:t>
      </w:r>
      <w:r w:rsidRPr="004C6A71">
        <w:rPr>
          <w:rFonts w:ascii="Times New Roman" w:eastAsia="Times New Roman" w:hAnsi="Times New Roman" w:cs="Times New Roman"/>
          <w:sz w:val="24"/>
          <w:szCs w:val="24"/>
          <w:lang w:val="en-US" w:eastAsia="el-GR"/>
        </w:rPr>
        <w:t xml:space="preserve"> support it, however, TCP hole punching is just as fast and reliable as UDP hole punching. Peer-to-peer TCP communication across well-behaved NATs may in fact be </w:t>
      </w:r>
      <w:r w:rsidRPr="004C6A71">
        <w:rPr>
          <w:rFonts w:ascii="Times New Roman" w:eastAsia="Times New Roman" w:hAnsi="Times New Roman" w:cs="Times New Roman"/>
          <w:i/>
          <w:iCs/>
          <w:sz w:val="24"/>
          <w:szCs w:val="24"/>
          <w:lang w:val="en-US" w:eastAsia="el-GR"/>
        </w:rPr>
        <w:t>more</w:t>
      </w:r>
      <w:r w:rsidRPr="004C6A71">
        <w:rPr>
          <w:rFonts w:ascii="Times New Roman" w:eastAsia="Times New Roman" w:hAnsi="Times New Roman" w:cs="Times New Roman"/>
          <w:sz w:val="24"/>
          <w:szCs w:val="24"/>
          <w:lang w:val="en-US" w:eastAsia="el-GR"/>
        </w:rPr>
        <w:t xml:space="preserve"> robust than UDP communication, because unlike UDP, the TCP protocol's state machine gives NATs on the path a standard way to determine the precise lifetime of a particular TCP session.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30" w:name="SECTION00041000000000000000"/>
      <w:r w:rsidRPr="004C6A71">
        <w:rPr>
          <w:rFonts w:ascii="Times New Roman" w:eastAsia="Times New Roman" w:hAnsi="Times New Roman" w:cs="Times New Roman"/>
          <w:b/>
          <w:bCs/>
          <w:sz w:val="36"/>
          <w:szCs w:val="36"/>
          <w:lang w:val="en-US" w:eastAsia="el-GR"/>
        </w:rPr>
        <w:t>4.1 Sockets and TCP Port Reuse</w:t>
      </w:r>
      <w:bookmarkEnd w:id="30"/>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main practical challenge to applications wishing to implement TCP hole punching is not a protocol issue but an application programming interface (API) issue. Because the standard Berkeley sockets API was designed around the client/server paradigm, the API allows a TCP stream socket to be used to initiate an outgoing connection via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or to listen for incoming connections via </w:t>
      </w:r>
      <w:r w:rsidRPr="004C6A71">
        <w:rPr>
          <w:rFonts w:ascii="Courier New" w:eastAsia="Times New Roman" w:hAnsi="Courier New" w:cs="Courier New"/>
          <w:sz w:val="20"/>
          <w:lang w:val="en-US" w:eastAsia="el-GR"/>
        </w:rPr>
        <w:t>listen()</w:t>
      </w:r>
      <w:r w:rsidRPr="004C6A71">
        <w:rPr>
          <w:rFonts w:ascii="Times New Roman" w:eastAsia="Times New Roman" w:hAnsi="Times New Roman" w:cs="Times New Roman"/>
          <w:sz w:val="24"/>
          <w:szCs w:val="24"/>
          <w:lang w:val="en-US" w:eastAsia="el-GR"/>
        </w:rPr>
        <w:t xml:space="preserve"> and </w:t>
      </w:r>
      <w:r w:rsidRPr="004C6A71">
        <w:rPr>
          <w:rFonts w:ascii="Courier New" w:eastAsia="Times New Roman" w:hAnsi="Courier New" w:cs="Courier New"/>
          <w:sz w:val="20"/>
          <w:lang w:val="en-US" w:eastAsia="el-GR"/>
        </w:rPr>
        <w:t>accept()</w:t>
      </w:r>
      <w:r w:rsidRPr="004C6A71">
        <w:rPr>
          <w:rFonts w:ascii="Times New Roman" w:eastAsia="Times New Roman" w:hAnsi="Times New Roman" w:cs="Times New Roman"/>
          <w:sz w:val="24"/>
          <w:szCs w:val="24"/>
          <w:lang w:val="en-US" w:eastAsia="el-GR"/>
        </w:rPr>
        <w:t xml:space="preserve">, </w:t>
      </w:r>
      <w:r w:rsidRPr="004C6A71">
        <w:rPr>
          <w:rFonts w:ascii="Times New Roman" w:eastAsia="Times New Roman" w:hAnsi="Times New Roman" w:cs="Times New Roman"/>
          <w:i/>
          <w:iCs/>
          <w:sz w:val="24"/>
          <w:szCs w:val="24"/>
          <w:lang w:val="en-US" w:eastAsia="el-GR"/>
        </w:rPr>
        <w:t>but not both</w:t>
      </w:r>
      <w:r w:rsidRPr="004C6A71">
        <w:rPr>
          <w:rFonts w:ascii="Times New Roman" w:eastAsia="Times New Roman" w:hAnsi="Times New Roman" w:cs="Times New Roman"/>
          <w:sz w:val="24"/>
          <w:szCs w:val="24"/>
          <w:lang w:val="en-US" w:eastAsia="el-GR"/>
        </w:rPr>
        <w:t xml:space="preserve">. Further, TCP sockets usually have a one-to-one correspondence to TCP port numbers on the local host: after the application binds one socket to a particular local TCP port, attempts to bind a second socket to the same TCP port fail.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For TCP hole punching to work, however, we need to use a single local TCP port to listen for incoming TCP connections and to initiate multiple outgoing TCP connections concurrently. Fortunately, all major operating systems support a special TCP socket option, commonly named </w:t>
      </w:r>
      <w:r w:rsidRPr="004C6A71">
        <w:rPr>
          <w:rFonts w:ascii="Courier New" w:eastAsia="Times New Roman" w:hAnsi="Courier New" w:cs="Courier New"/>
          <w:sz w:val="20"/>
          <w:lang w:val="en-US" w:eastAsia="el-GR"/>
        </w:rPr>
        <w:t>SO_REUSEADDR</w:t>
      </w:r>
      <w:r w:rsidRPr="004C6A71">
        <w:rPr>
          <w:rFonts w:ascii="Times New Roman" w:eastAsia="Times New Roman" w:hAnsi="Times New Roman" w:cs="Times New Roman"/>
          <w:sz w:val="24"/>
          <w:szCs w:val="24"/>
          <w:lang w:val="en-US" w:eastAsia="el-GR"/>
        </w:rPr>
        <w:t xml:space="preserve">, which allows the application to bind multiple sockets to the same local endpoint as long as this option is set on all of the sockets involved. BSD systems have introduced a </w:t>
      </w:r>
      <w:r w:rsidRPr="004C6A71">
        <w:rPr>
          <w:rFonts w:ascii="Courier New" w:eastAsia="Times New Roman" w:hAnsi="Courier New" w:cs="Courier New"/>
          <w:sz w:val="20"/>
          <w:lang w:val="en-US" w:eastAsia="el-GR"/>
        </w:rPr>
        <w:t>SO_REUSEPORT</w:t>
      </w:r>
      <w:r w:rsidRPr="004C6A71">
        <w:rPr>
          <w:rFonts w:ascii="Times New Roman" w:eastAsia="Times New Roman" w:hAnsi="Times New Roman" w:cs="Times New Roman"/>
          <w:sz w:val="24"/>
          <w:szCs w:val="24"/>
          <w:lang w:val="en-US" w:eastAsia="el-GR"/>
        </w:rPr>
        <w:t xml:space="preserve"> option that controls port reuse separately from address reuse; on such systems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of these options must be set.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31" w:name="SECTION00042000000000000000"/>
      <w:bookmarkStart w:id="32" w:name="sec-tcp-steps"/>
      <w:bookmarkEnd w:id="31"/>
      <w:bookmarkEnd w:id="32"/>
      <w:r w:rsidRPr="004C6A71">
        <w:rPr>
          <w:rFonts w:ascii="Times New Roman" w:eastAsia="Times New Roman" w:hAnsi="Times New Roman" w:cs="Times New Roman"/>
          <w:b/>
          <w:bCs/>
          <w:sz w:val="36"/>
          <w:szCs w:val="36"/>
          <w:lang w:val="en-US" w:eastAsia="el-GR"/>
        </w:rPr>
        <w:t xml:space="preserve">4.2 Opening Peer-to-Peer TCP Streams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Suppose that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92" name="Εικόνα 1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wishes to set up a TCP connection with </w:t>
      </w:r>
      <w:proofErr w:type="gramStart"/>
      <w:r w:rsidRPr="004C6A71">
        <w:rPr>
          <w:rFonts w:ascii="Times New Roman" w:eastAsia="Times New Roman" w:hAnsi="Times New Roman" w:cs="Times New Roman"/>
          <w:sz w:val="24"/>
          <w:szCs w:val="24"/>
          <w:lang w:val="en-US" w:eastAsia="el-GR"/>
        </w:rPr>
        <w:t xml:space="preserve">client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93" name="Εικόνα 19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We assume as usual that both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94" name="Εικόνα 1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195" name="Εικόνα 19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already have active TCP connections with a well-known rendezvous </w:t>
      </w:r>
      <w:proofErr w:type="gramStart"/>
      <w:r w:rsidRPr="004C6A71">
        <w:rPr>
          <w:rFonts w:ascii="Times New Roman" w:eastAsia="Times New Roman" w:hAnsi="Times New Roman" w:cs="Times New Roman"/>
          <w:sz w:val="24"/>
          <w:szCs w:val="24"/>
          <w:lang w:val="en-US" w:eastAsia="el-GR"/>
        </w:rPr>
        <w:t xml:space="preserve">server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96" name="Εικόνα 196"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The server records each registered client's public and private endpoints, just as for UDP. At the protocol level, TCP hole punching works almost exactly as for UDP: </w:t>
      </w:r>
    </w:p>
    <w:p w:rsidR="004C6A71" w:rsidRPr="004C6A71" w:rsidRDefault="004C6A71" w:rsidP="004C6A7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197" name="Εικόνα 19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uses its active TCP session with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98" name="Εικόνα 19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ask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199" name="Εικόνα 199"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for help connecting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00" name="Εικόνα 20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01" name="Εικόνα 20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replies</w:t>
      </w:r>
      <w:proofErr w:type="gramEnd"/>
      <w:r w:rsidRPr="004C6A71">
        <w:rPr>
          <w:rFonts w:ascii="Times New Roman" w:eastAsia="Times New Roman" w:hAnsi="Times New Roman" w:cs="Times New Roman"/>
          <w:sz w:val="24"/>
          <w:szCs w:val="24"/>
          <w:lang w:val="en-US" w:eastAsia="el-GR"/>
        </w:rPr>
        <w:t xml:space="preserve">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02" name="Εικόνα 20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03" name="Εικόνα 2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TCP endpoints, and at the same time sends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04" name="Εικόνα 20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and private endpoints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05" name="Εικόνα 20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From </w:t>
      </w:r>
      <w:r w:rsidRPr="004C6A71">
        <w:rPr>
          <w:rFonts w:ascii="Times New Roman" w:eastAsia="Times New Roman" w:hAnsi="Times New Roman" w:cs="Times New Roman"/>
          <w:i/>
          <w:iCs/>
          <w:sz w:val="24"/>
          <w:szCs w:val="24"/>
          <w:lang w:val="en-US" w:eastAsia="el-GR"/>
        </w:rPr>
        <w:t>the same local TCP ports</w:t>
      </w:r>
      <w:r w:rsidRPr="004C6A71">
        <w:rPr>
          <w:rFonts w:ascii="Times New Roman" w:eastAsia="Times New Roman" w:hAnsi="Times New Roman" w:cs="Times New Roman"/>
          <w:sz w:val="24"/>
          <w:szCs w:val="24"/>
          <w:lang w:val="en-US" w:eastAsia="el-GR"/>
        </w:rPr>
        <w:t xml:space="preserve"> that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06" name="Εικόνα 20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07" name="Εικόνα 20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used to register with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08" name="Εικόνα 208"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09" name="Εικόνα 20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10" name="Εικόνα 21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each asynchronously make outgoing connection attempts to the other's public and private endpoints as reported by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11" name="Εικόνα 21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while simultaneously listening for incoming connections on their respective local TCP ports. </w:t>
      </w:r>
    </w:p>
    <w:p w:rsidR="004C6A71" w:rsidRPr="004C6A71" w:rsidRDefault="004C6A71" w:rsidP="004C6A7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52400" cy="133350"/>
            <wp:effectExtent l="19050" t="0" r="0" b="0"/>
            <wp:docPr id="212" name="Εικόνα 2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proofErr w:type="gramStart"/>
      <w:r w:rsidRPr="004C6A71">
        <w:rPr>
          <w:rFonts w:ascii="Times New Roman" w:eastAsia="Times New Roman" w:hAnsi="Times New Roman" w:cs="Times New Roman"/>
          <w:sz w:val="24"/>
          <w:szCs w:val="24"/>
          <w:lang w:val="en-US" w:eastAsia="el-GR"/>
        </w:rPr>
        <w:t>and</w:t>
      </w:r>
      <w:proofErr w:type="gramEnd"/>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13" name="Εικόνα 21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wait for outgoing connection attempts to succeed, and/or for incoming connections to appear. If one of the outgoing connection attempts fails due to a network error such as “connection reset” or “host unreachable,” the host simply re-tries that connection attempt after a short delay (e.g., one second), up to an application-defind maximum timeout period. </w:t>
      </w:r>
    </w:p>
    <w:p w:rsidR="004C6A71" w:rsidRPr="004C6A71" w:rsidRDefault="004C6A71" w:rsidP="004C6A71">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When a TCP connection is made, the hosts authenticate each other to verify that they connected to the intended host. If authentication fails, the clients close that connection and continue waiting for others to succeed. The clients use the first successfully authenticated TCP stream resulting from this process.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Unlike with UDP, where each client only needs one socket to communicate with both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14" name="Εικόνα 21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and any number of peers simultaneously, with TCP each client application must manage several sockets bound to a single local TCP port on that client node, as shown in Figure </w:t>
      </w:r>
      <w:hyperlink r:id="rId40" w:anchor="fig-tcpsocks" w:history="1">
        <w:r w:rsidRPr="004C6A71">
          <w:rPr>
            <w:rFonts w:ascii="Times New Roman" w:eastAsia="Times New Roman" w:hAnsi="Times New Roman" w:cs="Times New Roman"/>
            <w:color w:val="0000FF"/>
            <w:sz w:val="24"/>
            <w:szCs w:val="24"/>
            <w:u w:val="single"/>
            <w:lang w:val="en-US" w:eastAsia="el-GR"/>
          </w:rPr>
          <w:t>7</w:t>
        </w:r>
      </w:hyperlink>
      <w:r w:rsidRPr="004C6A71">
        <w:rPr>
          <w:rFonts w:ascii="Times New Roman" w:eastAsia="Times New Roman" w:hAnsi="Times New Roman" w:cs="Times New Roman"/>
          <w:sz w:val="24"/>
          <w:szCs w:val="24"/>
          <w:lang w:val="en-US" w:eastAsia="el-GR"/>
        </w:rPr>
        <w:t xml:space="preserve">. Each client needs a stream socket representing its connection </w:t>
      </w:r>
      <w:proofErr w:type="gramStart"/>
      <w:r w:rsidRPr="004C6A71">
        <w:rPr>
          <w:rFonts w:ascii="Times New Roman" w:eastAsia="Times New Roman" w:hAnsi="Times New Roman" w:cs="Times New Roman"/>
          <w:sz w:val="24"/>
          <w:szCs w:val="24"/>
          <w:lang w:val="en-US" w:eastAsia="el-GR"/>
        </w:rPr>
        <w:t xml:space="preserve">to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15" name="Εικόνα 21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a listen socket on which to accept incoming connections from peers, and at least two additional stream sockets with which to initiate outgoing connections to the other peer's public and private TCP endpoints. </w:t>
      </w:r>
    </w:p>
    <w:tbl>
      <w:tblPr>
        <w:tblW w:w="0" w:type="auto"/>
        <w:jc w:val="center"/>
        <w:tblCellSpacing w:w="15" w:type="dxa"/>
        <w:tblCellMar>
          <w:top w:w="15" w:type="dxa"/>
          <w:left w:w="15" w:type="dxa"/>
          <w:bottom w:w="15" w:type="dxa"/>
          <w:right w:w="15" w:type="dxa"/>
        </w:tblCellMar>
        <w:tblLook w:val="04A0"/>
      </w:tblPr>
      <w:tblGrid>
        <w:gridCol w:w="5760"/>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33" w:name="fig-tcpsocks"/>
            <w:bookmarkStart w:id="34" w:name="753"/>
            <w:bookmarkEnd w:id="33"/>
            <w:bookmarkEnd w:id="34"/>
            <w:r>
              <w:rPr>
                <w:rFonts w:ascii="Times New Roman" w:eastAsia="Times New Roman" w:hAnsi="Times New Roman" w:cs="Times New Roman"/>
                <w:noProof/>
                <w:sz w:val="24"/>
                <w:szCs w:val="24"/>
                <w:lang w:eastAsia="el-GR"/>
              </w:rPr>
              <w:lastRenderedPageBreak/>
              <w:drawing>
                <wp:inline distT="0" distB="0" distL="0" distR="0">
                  <wp:extent cx="3581400" cy="4733925"/>
                  <wp:effectExtent l="19050" t="0" r="0" b="0"/>
                  <wp:docPr id="216" name="Εικόνα 216" descr="\begin{figure}\centerline{\epsfig{file=tcpsocks.eps, scale=0.35}}\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begin{figure}\centerline{\epsfig{file=tcpsocks.eps, scale=0.35}}\end{figure}"/>
                          <pic:cNvPicPr>
                            <a:picLocks noChangeAspect="1" noChangeArrowheads="1"/>
                          </pic:cNvPicPr>
                        </pic:nvPicPr>
                        <pic:blipFill>
                          <a:blip r:embed="rId41" cstate="print"/>
                          <a:srcRect/>
                          <a:stretch>
                            <a:fillRect/>
                          </a:stretch>
                        </pic:blipFill>
                        <pic:spPr bwMode="auto">
                          <a:xfrm>
                            <a:off x="0" y="0"/>
                            <a:ext cx="3581400" cy="473392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7:</w:t>
            </w:r>
            <w:r w:rsidRPr="004C6A71">
              <w:rPr>
                <w:rFonts w:ascii="Times New Roman" w:eastAsia="Times New Roman" w:hAnsi="Times New Roman" w:cs="Times New Roman"/>
                <w:sz w:val="24"/>
                <w:szCs w:val="24"/>
                <w:lang w:val="en-US" w:eastAsia="el-GR"/>
              </w:rPr>
              <w:t xml:space="preserve"> Sockets versus Ports for TCP Hole Punching</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Consider the common-case scenario in which the clients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17" name="Εικόνα 21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18" name="Εικόνα 21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are behind different NATs, as shown in Figure </w:t>
      </w:r>
      <w:hyperlink r:id="rId42" w:anchor="fig-diffnat"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and assume that the port numbers shown in the figure are now for TCP rather than UDP ports. The outgoing connection attempts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19" name="Εικόνα 21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0" name="Εικόνα 22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make to each other's private endpoints either fail or connect to the wrong host. As with UDP, it is important that TCP applications authenticate their peer-to-peer sessions, due of the likelihood of mistakenly connecting to a random host on the local network that happens to have the same private IP address as the desired host on a remote private network.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clients' outgoing connection attempts to each other's </w:t>
      </w:r>
      <w:r w:rsidRPr="004C6A71">
        <w:rPr>
          <w:rFonts w:ascii="Times New Roman" w:eastAsia="Times New Roman" w:hAnsi="Times New Roman" w:cs="Times New Roman"/>
          <w:i/>
          <w:iCs/>
          <w:sz w:val="24"/>
          <w:szCs w:val="24"/>
          <w:lang w:val="en-US" w:eastAsia="el-GR"/>
        </w:rPr>
        <w:t>public</w:t>
      </w:r>
      <w:r w:rsidRPr="004C6A71">
        <w:rPr>
          <w:rFonts w:ascii="Times New Roman" w:eastAsia="Times New Roman" w:hAnsi="Times New Roman" w:cs="Times New Roman"/>
          <w:sz w:val="24"/>
          <w:szCs w:val="24"/>
          <w:lang w:val="en-US" w:eastAsia="el-GR"/>
        </w:rPr>
        <w:t xml:space="preserve"> endpoints, however, cause the respective NATs to open up new “holes” enabling direct TCP communication between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21" name="Εικόνα 22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2" name="Εικόνα 22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If the NATs are well-behaved, then a new peer-to-peer TCP stream automatically forms between them. </w:t>
      </w:r>
      <w:proofErr w:type="gramStart"/>
      <w:r w:rsidRPr="004C6A71">
        <w:rPr>
          <w:rFonts w:ascii="Times New Roman" w:eastAsia="Times New Roman" w:hAnsi="Times New Roman" w:cs="Times New Roman"/>
          <w:sz w:val="24"/>
          <w:szCs w:val="24"/>
          <w:lang w:val="en-US" w:eastAsia="el-GR"/>
        </w:rPr>
        <w:t xml:space="preserve">If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23" name="Εικόνα 22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SYN packet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4" name="Εικόνα 22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reaches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5" name="Εικόνα 225"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before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6" name="Εικόνα 22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SYN packet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27" name="Εικόνα 22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reaches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8" name="Εικόνα 22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for example, then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29" name="Εικόνα 22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may interpret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30" name="Εικόνα 23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SYN as an unsolicited incoming connection attempt and drop it.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31" name="Εικόνα 231"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SYN packet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32" name="Εικόνα 23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should subsequently get through, however, </w:t>
      </w:r>
      <w:proofErr w:type="gramStart"/>
      <w:r w:rsidRPr="004C6A71">
        <w:rPr>
          <w:rFonts w:ascii="Times New Roman" w:eastAsia="Times New Roman" w:hAnsi="Times New Roman" w:cs="Times New Roman"/>
          <w:sz w:val="24"/>
          <w:szCs w:val="24"/>
          <w:lang w:val="en-US" w:eastAsia="el-GR"/>
        </w:rPr>
        <w:t xml:space="preserve">because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33" name="Εικόνα 23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sees this SYN as being part of the outbound session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34" name="Εικόνα 2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that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35" name="Εικόνα 23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SYN had already initiated.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35" w:name="SECTION00043000000000000000"/>
      <w:r w:rsidRPr="004C6A71">
        <w:rPr>
          <w:rFonts w:ascii="Times New Roman" w:eastAsia="Times New Roman" w:hAnsi="Times New Roman" w:cs="Times New Roman"/>
          <w:b/>
          <w:bCs/>
          <w:sz w:val="36"/>
          <w:szCs w:val="36"/>
          <w:lang w:val="en-US" w:eastAsia="el-GR"/>
        </w:rPr>
        <w:t>4.3 Behavior Observed by the Application</w:t>
      </w:r>
      <w:bookmarkEnd w:id="35"/>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What the client applications observe to happen with their sockets during TCP hole punching depends on the timing and the TCP implementations involved. Suppose that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36" name="Εικόνα 23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outbound SYN packet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37" name="Εικόνα 23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is dropped by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38" name="Εικόνα 23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but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39" name="Εικόνα 23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first subsequent SYN packet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0" name="Εικόνα 24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gets through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1" name="Εικόνα 24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before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2" name="Εικόνα 24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retransmits its SYN. Depending on the operating system involved, one of two things may happen: </w:t>
      </w:r>
    </w:p>
    <w:p w:rsidR="004C6A71" w:rsidRPr="004C6A71" w:rsidRDefault="004C6A71" w:rsidP="004C6A7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3" name="Εικόνα 24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implementation notices that the session endpoints for the incoming SYN match those of an outbound session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4" name="Εικόνα 24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was attempting to initiate.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5" name="Εικόνα 24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stack therefore associates this new session with the socket that the local application on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6" name="Εικόνα 24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was using to </w:t>
      </w:r>
      <w:proofErr w:type="gramStart"/>
      <w:r w:rsidRPr="004C6A71">
        <w:rPr>
          <w:rFonts w:ascii="Courier New" w:eastAsia="Times New Roman" w:hAnsi="Courier New" w:cs="Courier New"/>
          <w:sz w:val="20"/>
          <w:lang w:val="en-US" w:eastAsia="el-GR"/>
        </w:rPr>
        <w:t>connect(</w:t>
      </w:r>
      <w:proofErr w:type="gramEnd"/>
      <w:r w:rsidRPr="004C6A71">
        <w:rPr>
          <w:rFonts w:ascii="Courier New" w:eastAsia="Times New Roman" w:hAnsi="Courier New" w:cs="Courier New"/>
          <w:sz w:val="20"/>
          <w:lang w:val="en-US" w:eastAsia="el-GR"/>
        </w:rPr>
        <w:t>)</w:t>
      </w:r>
      <w:r w:rsidRPr="004C6A71">
        <w:rPr>
          <w:rFonts w:ascii="Times New Roman" w:eastAsia="Times New Roman" w:hAnsi="Times New Roman" w:cs="Times New Roman"/>
          <w:sz w:val="24"/>
          <w:szCs w:val="24"/>
          <w:lang w:val="en-US" w:eastAsia="el-GR"/>
        </w:rPr>
        <w:t xml:space="preserve">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47" name="Εικόνα 24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The application's asynchronous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call succeeds, and nothing happens with the application's listen socket. </w:t>
      </w:r>
    </w:p>
    <w:p w:rsidR="004C6A71" w:rsidRPr="004C6A71" w:rsidRDefault="004C6A71" w:rsidP="004C6A71">
      <w:p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Since the received SYN packet did not include an ACK </w:t>
      </w:r>
      <w:proofErr w:type="gramStart"/>
      <w:r w:rsidRPr="004C6A71">
        <w:rPr>
          <w:rFonts w:ascii="Times New Roman" w:eastAsia="Times New Roman" w:hAnsi="Times New Roman" w:cs="Times New Roman"/>
          <w:sz w:val="24"/>
          <w:szCs w:val="24"/>
          <w:lang w:val="en-US" w:eastAsia="el-GR"/>
        </w:rPr>
        <w:t xml:space="preserve">for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48" name="Εικόνα 24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previous outbound SYN,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49" name="Εικόνα 2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replies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50" name="Εικόνα 2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with a SYN-ACK packet, the SYN part being merely a replay of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1" name="Εικόνα 2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original outbound SYN, using the same sequence number. </w:t>
      </w:r>
      <w:proofErr w:type="gramStart"/>
      <w:r w:rsidRPr="004C6A71">
        <w:rPr>
          <w:rFonts w:ascii="Times New Roman" w:eastAsia="Times New Roman" w:hAnsi="Times New Roman" w:cs="Times New Roman"/>
          <w:sz w:val="24"/>
          <w:szCs w:val="24"/>
          <w:lang w:val="en-US" w:eastAsia="el-GR"/>
        </w:rPr>
        <w:t xml:space="preserve">Once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52" name="Εικόνα 25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receives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3" name="Εικόνα 25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SYN-ACK, it responds with its own ACK for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4" name="Εικόνα 25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SYN, and the TCP session enters the connected state on both ends. </w:t>
      </w:r>
    </w:p>
    <w:p w:rsidR="004C6A71" w:rsidRPr="004C6A71" w:rsidRDefault="004C6A71" w:rsidP="004C6A71">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Alternatively</w:t>
      </w:r>
      <w:proofErr w:type="gramStart"/>
      <w:r w:rsidRPr="004C6A71">
        <w:rPr>
          <w:rFonts w:ascii="Times New Roman" w:eastAsia="Times New Roman" w:hAnsi="Times New Roman" w:cs="Times New Roman"/>
          <w:sz w:val="24"/>
          <w:szCs w:val="24"/>
          <w:lang w:val="en-US" w:eastAsia="el-GR"/>
        </w:rPr>
        <w:t xml:space="preserve">,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55" name="Εικόνα 25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implementation might instead notice that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6" name="Εικόνα 25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has an active listen socket on that port waiting for incoming connection attempts. Since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57" name="Εικόνα 25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SYN looks like an incoming connection attempt,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8" name="Εικόνα 258"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creates a </w:t>
      </w:r>
      <w:r w:rsidRPr="004C6A71">
        <w:rPr>
          <w:rFonts w:ascii="Times New Roman" w:eastAsia="Times New Roman" w:hAnsi="Times New Roman" w:cs="Times New Roman"/>
          <w:i/>
          <w:iCs/>
          <w:sz w:val="24"/>
          <w:szCs w:val="24"/>
          <w:lang w:val="en-US" w:eastAsia="el-GR"/>
        </w:rPr>
        <w:t>new</w:t>
      </w:r>
      <w:r w:rsidRPr="004C6A71">
        <w:rPr>
          <w:rFonts w:ascii="Times New Roman" w:eastAsia="Times New Roman" w:hAnsi="Times New Roman" w:cs="Times New Roman"/>
          <w:sz w:val="24"/>
          <w:szCs w:val="24"/>
          <w:lang w:val="en-US" w:eastAsia="el-GR"/>
        </w:rPr>
        <w:t xml:space="preserve"> stream socket with which to associate the new TCP session, and hands this new socket to the application via the application's next </w:t>
      </w:r>
      <w:r w:rsidRPr="004C6A71">
        <w:rPr>
          <w:rFonts w:ascii="Courier New" w:eastAsia="Times New Roman" w:hAnsi="Courier New" w:cs="Courier New"/>
          <w:sz w:val="20"/>
          <w:lang w:val="en-US" w:eastAsia="el-GR"/>
        </w:rPr>
        <w:t>accept()</w:t>
      </w:r>
      <w:r w:rsidRPr="004C6A71">
        <w:rPr>
          <w:rFonts w:ascii="Times New Roman" w:eastAsia="Times New Roman" w:hAnsi="Times New Roman" w:cs="Times New Roman"/>
          <w:sz w:val="24"/>
          <w:szCs w:val="24"/>
          <w:lang w:val="en-US" w:eastAsia="el-GR"/>
        </w:rPr>
        <w:t xml:space="preserve"> call on its listen socket.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59" name="Εικόνα 25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TCP then responds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60" name="Εικόνα 26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with a SYN-ACK as above, and TCP connection setup proceeds as usual for client/server-style connections. </w:t>
      </w:r>
    </w:p>
    <w:p w:rsidR="004C6A71" w:rsidRPr="004C6A71" w:rsidRDefault="004C6A71" w:rsidP="004C6A71">
      <w:pPr>
        <w:spacing w:before="100" w:beforeAutospacing="1" w:after="100" w:afterAutospacing="1"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Since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61" name="Εικόνα 26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prior outbound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attempt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62" name="Εικόνα 262"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used a combination of source and destination endpoints that is now in use by another socket, namely the one just returned to the application via </w:t>
      </w:r>
      <w:r w:rsidRPr="004C6A71">
        <w:rPr>
          <w:rFonts w:ascii="Courier New" w:eastAsia="Times New Roman" w:hAnsi="Courier New" w:cs="Courier New"/>
          <w:sz w:val="20"/>
          <w:lang w:val="en-US" w:eastAsia="el-GR"/>
        </w:rPr>
        <w:t>accept()</w:t>
      </w:r>
      <w:r w:rsidRPr="004C6A71">
        <w:rPr>
          <w:rFonts w:ascii="Times New Roman" w:eastAsia="Times New Roman" w:hAnsi="Times New Roman" w:cs="Times New Roman"/>
          <w:sz w:val="24"/>
          <w:szCs w:val="24"/>
          <w:lang w:val="en-US" w:eastAsia="el-GR"/>
        </w:rPr>
        <w:t xml:space="preserve">,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63" name="Εικόνα 26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asynchronous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attempt must fail at some point, typically with an “address in use” error. The application nevertheless has the working peer-to-peer stream socket it needs to communicate </w:t>
      </w:r>
      <w:proofErr w:type="gramStart"/>
      <w:r w:rsidRPr="004C6A71">
        <w:rPr>
          <w:rFonts w:ascii="Times New Roman" w:eastAsia="Times New Roman" w:hAnsi="Times New Roman" w:cs="Times New Roman"/>
          <w:sz w:val="24"/>
          <w:szCs w:val="24"/>
          <w:lang w:val="en-US" w:eastAsia="el-GR"/>
        </w:rPr>
        <w:t xml:space="preserve">with </w:t>
      </w:r>
      <w:proofErr w:type="gramEnd"/>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64" name="Εικόνα 26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so it ignores this failure.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first behavior above appears to be usual for BSD-based operating systems, whereas the second behavior appears more common under Linux and Windows.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36" w:name="SECTION00044000000000000000"/>
      <w:bookmarkStart w:id="37" w:name="sec-tcp-simul"/>
      <w:bookmarkEnd w:id="36"/>
      <w:bookmarkEnd w:id="37"/>
      <w:r w:rsidRPr="004C6A71">
        <w:rPr>
          <w:rFonts w:ascii="Times New Roman" w:eastAsia="Times New Roman" w:hAnsi="Times New Roman" w:cs="Times New Roman"/>
          <w:b/>
          <w:bCs/>
          <w:sz w:val="36"/>
          <w:szCs w:val="36"/>
          <w:lang w:val="en-US" w:eastAsia="el-GR"/>
        </w:rPr>
        <w:t xml:space="preserve">4.4 Simultaneous TCP Open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Suppose that the timing of the various connection attempts during the hole punching process works out so that the initial outgoing SYN packets from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clients traverse their respective local NATs, opening new outbound TCP sessions in each NAT, before reaching the remote NAT. In this “lucky” case, the NATs do not reject either of the initial SYN packets, and the SYNs cross on the wire between the two NATs. In this case, the clients observe an event known as a </w:t>
      </w:r>
      <w:r w:rsidRPr="004C6A71">
        <w:rPr>
          <w:rFonts w:ascii="Times New Roman" w:eastAsia="Times New Roman" w:hAnsi="Times New Roman" w:cs="Times New Roman"/>
          <w:i/>
          <w:iCs/>
          <w:sz w:val="24"/>
          <w:szCs w:val="24"/>
          <w:lang w:val="en-US" w:eastAsia="el-GR"/>
        </w:rPr>
        <w:t>simultaneous TCP open</w:t>
      </w:r>
      <w:r w:rsidRPr="004C6A71">
        <w:rPr>
          <w:rFonts w:ascii="Times New Roman" w:eastAsia="Times New Roman" w:hAnsi="Times New Roman" w:cs="Times New Roman"/>
          <w:sz w:val="24"/>
          <w:szCs w:val="24"/>
          <w:lang w:val="en-US" w:eastAsia="el-GR"/>
        </w:rPr>
        <w:t xml:space="preserve">: each peer's TCP receives a “raw” SYN while waiting for a SYN-ACK. Each peer's TCP responds </w:t>
      </w:r>
      <w:r w:rsidRPr="004C6A71">
        <w:rPr>
          <w:rFonts w:ascii="Times New Roman" w:eastAsia="Times New Roman" w:hAnsi="Times New Roman" w:cs="Times New Roman"/>
          <w:sz w:val="24"/>
          <w:szCs w:val="24"/>
          <w:lang w:val="en-US" w:eastAsia="el-GR"/>
        </w:rPr>
        <w:lastRenderedPageBreak/>
        <w:t xml:space="preserve">with a SYN-ACK, whose SYN part essentially “replays” the peer's previous outgoing SYN, and whose ACK part acknowledges the SYN received from the other peer.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What the respective applications observe in this case again depends on the behavior of the TCP implementations involved, as described in the previous section. If </w:t>
      </w:r>
      <w:r w:rsidRPr="004C6A71">
        <w:rPr>
          <w:rFonts w:ascii="Times New Roman" w:eastAsia="Times New Roman" w:hAnsi="Times New Roman" w:cs="Times New Roman"/>
          <w:i/>
          <w:iCs/>
          <w:sz w:val="24"/>
          <w:szCs w:val="24"/>
          <w:lang w:val="en-US" w:eastAsia="el-GR"/>
        </w:rPr>
        <w:t>both</w:t>
      </w:r>
      <w:r w:rsidRPr="004C6A71">
        <w:rPr>
          <w:rFonts w:ascii="Times New Roman" w:eastAsia="Times New Roman" w:hAnsi="Times New Roman" w:cs="Times New Roman"/>
          <w:sz w:val="24"/>
          <w:szCs w:val="24"/>
          <w:lang w:val="en-US" w:eastAsia="el-GR"/>
        </w:rPr>
        <w:t xml:space="preserve"> clients implement the second behavior above, it may be that </w:t>
      </w:r>
      <w:r w:rsidRPr="004C6A71">
        <w:rPr>
          <w:rFonts w:ascii="Times New Roman" w:eastAsia="Times New Roman" w:hAnsi="Times New Roman" w:cs="Times New Roman"/>
          <w:i/>
          <w:iCs/>
          <w:sz w:val="24"/>
          <w:szCs w:val="24"/>
          <w:lang w:val="en-US" w:eastAsia="el-GR"/>
        </w:rPr>
        <w:t>all</w:t>
      </w:r>
      <w:r w:rsidRPr="004C6A71">
        <w:rPr>
          <w:rFonts w:ascii="Times New Roman" w:eastAsia="Times New Roman" w:hAnsi="Times New Roman" w:cs="Times New Roman"/>
          <w:sz w:val="24"/>
          <w:szCs w:val="24"/>
          <w:lang w:val="en-US" w:eastAsia="el-GR"/>
        </w:rPr>
        <w:t xml:space="preserve"> of the asynchronous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calls made by the application ultimately fail, but the application running on each client nevertheless receives a new, working peer-to-peer TCP stream socket via </w:t>
      </w:r>
      <w:r w:rsidRPr="004C6A71">
        <w:rPr>
          <w:rFonts w:ascii="Courier New" w:eastAsia="Times New Roman" w:hAnsi="Courier New" w:cs="Courier New"/>
          <w:sz w:val="20"/>
          <w:lang w:val="en-US" w:eastAsia="el-GR"/>
        </w:rPr>
        <w:t>accept()</w:t>
      </w:r>
      <w:r w:rsidRPr="004C6A71">
        <w:rPr>
          <w:rFonts w:ascii="Times New Roman" w:eastAsia="Times New Roman" w:hAnsi="Times New Roman" w:cs="Times New Roman"/>
          <w:sz w:val="24"/>
          <w:szCs w:val="24"/>
          <w:lang w:val="en-US" w:eastAsia="el-GR"/>
        </w:rPr>
        <w:t xml:space="preserve">--as if this TCP stream had magically “created itself” on the wire and was merely passively accepted at the endpoints! As long as the application does not care whether it ultimately receives its peer-to-peer TCP sockets via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or </w:t>
      </w:r>
      <w:r w:rsidRPr="004C6A71">
        <w:rPr>
          <w:rFonts w:ascii="Courier New" w:eastAsia="Times New Roman" w:hAnsi="Courier New" w:cs="Courier New"/>
          <w:sz w:val="20"/>
          <w:lang w:val="en-US" w:eastAsia="el-GR"/>
        </w:rPr>
        <w:t>accept()</w:t>
      </w:r>
      <w:r w:rsidRPr="004C6A71">
        <w:rPr>
          <w:rFonts w:ascii="Times New Roman" w:eastAsia="Times New Roman" w:hAnsi="Times New Roman" w:cs="Times New Roman"/>
          <w:sz w:val="24"/>
          <w:szCs w:val="24"/>
          <w:lang w:val="en-US" w:eastAsia="el-GR"/>
        </w:rPr>
        <w:t>, the process results in a working stream on any TCP implementation that properly implements the standard TCP state machine specified in RFC 793 [</w:t>
      </w:r>
      <w:hyperlink r:id="rId43" w:anchor="rfc793" w:history="1">
        <w:r w:rsidRPr="004C6A71">
          <w:rPr>
            <w:rFonts w:ascii="Times New Roman" w:eastAsia="Times New Roman" w:hAnsi="Times New Roman" w:cs="Times New Roman"/>
            <w:color w:val="0000FF"/>
            <w:sz w:val="24"/>
            <w:szCs w:val="24"/>
            <w:u w:val="single"/>
            <w:lang w:val="en-US" w:eastAsia="el-GR"/>
          </w:rPr>
          <w:t>23</w:t>
        </w:r>
      </w:hyperlink>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Each of the alternative network organization scenarios discussed in Section </w:t>
      </w:r>
      <w:hyperlink r:id="rId44" w:anchor="sec-udp" w:history="1">
        <w:r w:rsidRPr="004C6A71">
          <w:rPr>
            <w:rFonts w:ascii="Times New Roman" w:eastAsia="Times New Roman" w:hAnsi="Times New Roman" w:cs="Times New Roman"/>
            <w:color w:val="0000FF"/>
            <w:sz w:val="24"/>
            <w:szCs w:val="24"/>
            <w:u w:val="single"/>
            <w:lang w:val="en-US" w:eastAsia="el-GR"/>
          </w:rPr>
          <w:t>3</w:t>
        </w:r>
      </w:hyperlink>
      <w:r w:rsidRPr="004C6A71">
        <w:rPr>
          <w:rFonts w:ascii="Times New Roman" w:eastAsia="Times New Roman" w:hAnsi="Times New Roman" w:cs="Times New Roman"/>
          <w:sz w:val="24"/>
          <w:szCs w:val="24"/>
          <w:lang w:val="en-US" w:eastAsia="el-GR"/>
        </w:rPr>
        <w:t xml:space="preserve"> for UDP works in exactly the same way for TCP. For example, TCP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works in multi-level NAT scenarios such as the one in Figure </w:t>
      </w:r>
      <w:hyperlink r:id="rId45" w:anchor="fig-multinat" w:history="1">
        <w:r w:rsidRPr="004C6A71">
          <w:rPr>
            <w:rFonts w:ascii="Times New Roman" w:eastAsia="Times New Roman" w:hAnsi="Times New Roman" w:cs="Times New Roman"/>
            <w:color w:val="0000FF"/>
            <w:sz w:val="24"/>
            <w:szCs w:val="24"/>
            <w:u w:val="single"/>
            <w:lang w:val="en-US" w:eastAsia="el-GR"/>
          </w:rPr>
          <w:t>6</w:t>
        </w:r>
      </w:hyperlink>
      <w:r w:rsidRPr="004C6A71">
        <w:rPr>
          <w:rFonts w:ascii="Times New Roman" w:eastAsia="Times New Roman" w:hAnsi="Times New Roman" w:cs="Times New Roman"/>
          <w:sz w:val="24"/>
          <w:szCs w:val="24"/>
          <w:lang w:val="en-US" w:eastAsia="el-GR"/>
        </w:rPr>
        <w:t xml:space="preserve"> as long as the NATs involved are well-behaved.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38" w:name="SECTION00045000000000000000"/>
      <w:bookmarkStart w:id="39" w:name="sec-tcp-seq"/>
      <w:bookmarkEnd w:id="38"/>
      <w:bookmarkEnd w:id="39"/>
      <w:r w:rsidRPr="004C6A71">
        <w:rPr>
          <w:rFonts w:ascii="Times New Roman" w:eastAsia="Times New Roman" w:hAnsi="Times New Roman" w:cs="Times New Roman"/>
          <w:b/>
          <w:bCs/>
          <w:sz w:val="36"/>
          <w:szCs w:val="36"/>
          <w:lang w:val="en-US" w:eastAsia="el-GR"/>
        </w:rPr>
        <w:t xml:space="preserve">4.5 Sequential Hole Punching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In a variant of the above TCP hole punching procedure implemented by the NatTrav library [</w:t>
      </w:r>
      <w:hyperlink r:id="rId46" w:anchor="eppinger05tcp" w:history="1">
        <w:r w:rsidRPr="004C6A71">
          <w:rPr>
            <w:rFonts w:ascii="Times New Roman" w:eastAsia="Times New Roman" w:hAnsi="Times New Roman" w:cs="Times New Roman"/>
            <w:color w:val="0000FF"/>
            <w:sz w:val="24"/>
            <w:szCs w:val="24"/>
            <w:u w:val="single"/>
            <w:lang w:val="en-US" w:eastAsia="el-GR"/>
          </w:rPr>
          <w:t>4</w:t>
        </w:r>
      </w:hyperlink>
      <w:r w:rsidRPr="004C6A71">
        <w:rPr>
          <w:rFonts w:ascii="Times New Roman" w:eastAsia="Times New Roman" w:hAnsi="Times New Roman" w:cs="Times New Roman"/>
          <w:sz w:val="24"/>
          <w:szCs w:val="24"/>
          <w:lang w:val="en-US" w:eastAsia="el-GR"/>
        </w:rPr>
        <w:t xml:space="preserve">], the clients attempt connections to each other sequentially rather than in parallel. For example: (1)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65" name="Εικόνα 26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informs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66" name="Εικόνα 26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via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67" name="Εικόνα 267"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of its desire to communicate, </w:t>
      </w:r>
      <w:r w:rsidRPr="004C6A71">
        <w:rPr>
          <w:rFonts w:ascii="Times New Roman" w:eastAsia="Times New Roman" w:hAnsi="Times New Roman" w:cs="Times New Roman"/>
          <w:i/>
          <w:iCs/>
          <w:sz w:val="24"/>
          <w:szCs w:val="24"/>
          <w:lang w:val="en-US" w:eastAsia="el-GR"/>
        </w:rPr>
        <w:t>without</w:t>
      </w:r>
      <w:r w:rsidRPr="004C6A71">
        <w:rPr>
          <w:rFonts w:ascii="Times New Roman" w:eastAsia="Times New Roman" w:hAnsi="Times New Roman" w:cs="Times New Roman"/>
          <w:sz w:val="24"/>
          <w:szCs w:val="24"/>
          <w:lang w:val="en-US" w:eastAsia="el-GR"/>
        </w:rPr>
        <w:t xml:space="preserve"> simultaneously listening on its local port; (2)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68" name="Εικόνα 26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makes a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attempt to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69" name="Εικόνα 26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which opens a hole in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70" name="Εικόνα 27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but then fails due to a timeout or RST from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71" name="Εικόνα 27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NAT or a RST from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72" name="Εικόνα 27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itself; (3)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73" name="Εικόνα 27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closes its connection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74" name="Εικόνα 27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and does a </w:t>
      </w:r>
      <w:r w:rsidRPr="004C6A71">
        <w:rPr>
          <w:rFonts w:ascii="Courier New" w:eastAsia="Times New Roman" w:hAnsi="Courier New" w:cs="Courier New"/>
          <w:sz w:val="20"/>
          <w:lang w:val="en-US" w:eastAsia="el-GR"/>
        </w:rPr>
        <w:t>listen()</w:t>
      </w:r>
      <w:r w:rsidRPr="004C6A71">
        <w:rPr>
          <w:rFonts w:ascii="Times New Roman" w:eastAsia="Times New Roman" w:hAnsi="Times New Roman" w:cs="Times New Roman"/>
          <w:sz w:val="24"/>
          <w:szCs w:val="24"/>
          <w:lang w:val="en-US" w:eastAsia="el-GR"/>
        </w:rPr>
        <w:t xml:space="preserve"> on its local port; (4)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75" name="Εικόνα 27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in turn closes its connection with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76" name="Εικόνα 27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signaling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77" name="Εικόνα 27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attempt a </w:t>
      </w:r>
      <w:r w:rsidRPr="004C6A71">
        <w:rPr>
          <w:rFonts w:ascii="Courier New" w:eastAsia="Times New Roman" w:hAnsi="Courier New" w:cs="Courier New"/>
          <w:sz w:val="20"/>
          <w:lang w:val="en-US" w:eastAsia="el-GR"/>
        </w:rPr>
        <w:t>connect()</w:t>
      </w:r>
      <w:r w:rsidRPr="004C6A71">
        <w:rPr>
          <w:rFonts w:ascii="Times New Roman" w:eastAsia="Times New Roman" w:hAnsi="Times New Roman" w:cs="Times New Roman"/>
          <w:sz w:val="24"/>
          <w:szCs w:val="24"/>
          <w:lang w:val="en-US" w:eastAsia="el-GR"/>
        </w:rPr>
        <w:t xml:space="preserve"> directly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78" name="Εικόνα 27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This sequential procedure may be particularly useful on Windows hosts prior to XP Service Pack 2, which did not correctly implement simultaneous TCP open, or on sockets APIs that do not support the </w:t>
      </w:r>
      <w:r w:rsidRPr="004C6A71">
        <w:rPr>
          <w:rFonts w:ascii="Courier New" w:eastAsia="Times New Roman" w:hAnsi="Courier New" w:cs="Courier New"/>
          <w:sz w:val="20"/>
          <w:lang w:val="en-US" w:eastAsia="el-GR"/>
        </w:rPr>
        <w:t>SO_REUSEADDR</w:t>
      </w:r>
      <w:r w:rsidRPr="004C6A71">
        <w:rPr>
          <w:rFonts w:ascii="Times New Roman" w:eastAsia="Times New Roman" w:hAnsi="Times New Roman" w:cs="Times New Roman"/>
          <w:sz w:val="24"/>
          <w:szCs w:val="24"/>
          <w:lang w:val="en-US" w:eastAsia="el-GR"/>
        </w:rPr>
        <w:t xml:space="preserve"> functionality. The sequential procedure is more timing-dependent, however, and may be slower in the common case and less robust in unusual situations. In step (2), for example,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79" name="Εικόνα 27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must allow its “doomed-to-fail” </w:t>
      </w:r>
      <w:proofErr w:type="gramStart"/>
      <w:r w:rsidRPr="004C6A71">
        <w:rPr>
          <w:rFonts w:ascii="Courier New" w:eastAsia="Times New Roman" w:hAnsi="Courier New" w:cs="Courier New"/>
          <w:sz w:val="20"/>
          <w:lang w:val="en-US" w:eastAsia="el-GR"/>
        </w:rPr>
        <w:t>connect(</w:t>
      </w:r>
      <w:proofErr w:type="gramEnd"/>
      <w:r w:rsidRPr="004C6A71">
        <w:rPr>
          <w:rFonts w:ascii="Courier New" w:eastAsia="Times New Roman" w:hAnsi="Courier New" w:cs="Courier New"/>
          <w:sz w:val="20"/>
          <w:lang w:val="en-US" w:eastAsia="el-GR"/>
        </w:rPr>
        <w:t>)</w:t>
      </w:r>
      <w:r w:rsidRPr="004C6A71">
        <w:rPr>
          <w:rFonts w:ascii="Times New Roman" w:eastAsia="Times New Roman" w:hAnsi="Times New Roman" w:cs="Times New Roman"/>
          <w:sz w:val="24"/>
          <w:szCs w:val="24"/>
          <w:lang w:val="en-US" w:eastAsia="el-GR"/>
        </w:rPr>
        <w:t xml:space="preserve"> attempt enough time to ensure that at least one SYN packet traverses all NATs on its side of the network. Too little delay risks a lost SYN derailing the process, whereas too much delay increases the total time required for hole punching. The sequential hole punching procedure also effectively “consumes” both clients' connections to the </w:t>
      </w:r>
      <w:proofErr w:type="gramStart"/>
      <w:r w:rsidRPr="004C6A71">
        <w:rPr>
          <w:rFonts w:ascii="Times New Roman" w:eastAsia="Times New Roman" w:hAnsi="Times New Roman" w:cs="Times New Roman"/>
          <w:sz w:val="24"/>
          <w:szCs w:val="24"/>
          <w:lang w:val="en-US" w:eastAsia="el-GR"/>
        </w:rPr>
        <w:t xml:space="preserve">server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80" name="Εικόνα 280"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requiring the clients to open fresh connections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81" name="Εικόνα 281"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for each new P2P connection to be forged. The parallel hole punching procedure, in contrast, typically completes as soon as both clients make their outgoing </w:t>
      </w:r>
      <w:proofErr w:type="gramStart"/>
      <w:r w:rsidRPr="004C6A71">
        <w:rPr>
          <w:rFonts w:ascii="Courier New" w:eastAsia="Times New Roman" w:hAnsi="Courier New" w:cs="Courier New"/>
          <w:sz w:val="20"/>
          <w:lang w:val="en-US" w:eastAsia="el-GR"/>
        </w:rPr>
        <w:t>connect(</w:t>
      </w:r>
      <w:proofErr w:type="gramEnd"/>
      <w:r w:rsidRPr="004C6A71">
        <w:rPr>
          <w:rFonts w:ascii="Courier New" w:eastAsia="Times New Roman" w:hAnsi="Courier New" w:cs="Courier New"/>
          <w:sz w:val="20"/>
          <w:lang w:val="en-US" w:eastAsia="el-GR"/>
        </w:rPr>
        <w:t>)</w:t>
      </w:r>
      <w:r w:rsidRPr="004C6A71">
        <w:rPr>
          <w:rFonts w:ascii="Times New Roman" w:eastAsia="Times New Roman" w:hAnsi="Times New Roman" w:cs="Times New Roman"/>
          <w:sz w:val="24"/>
          <w:szCs w:val="24"/>
          <w:lang w:val="en-US" w:eastAsia="el-GR"/>
        </w:rPr>
        <w:t xml:space="preserve"> attempts, and allows each client to retain and re-use a single connection to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82" name="Εικόνα 282"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indefinitely.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40" w:name="SECTION00050000000000000000"/>
      <w:bookmarkStart w:id="41" w:name="sec-good"/>
      <w:bookmarkEnd w:id="40"/>
      <w:bookmarkEnd w:id="41"/>
      <w:r w:rsidRPr="004C6A71">
        <w:rPr>
          <w:rFonts w:ascii="Times New Roman" w:eastAsia="Times New Roman" w:hAnsi="Times New Roman" w:cs="Times New Roman"/>
          <w:b/>
          <w:bCs/>
          <w:kern w:val="36"/>
          <w:sz w:val="48"/>
          <w:szCs w:val="48"/>
          <w:lang w:val="en-US" w:eastAsia="el-GR"/>
        </w:rPr>
        <w:t xml:space="preserve">5 Properties of P2P-Friendly NATs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This section describes the key behavioral properties NATs must have in order for the hole punching techniques described above to work properly. Not all current NAT implementations satisfy these properties, but many do, and NATs are gradually becoming more “P2P-friendly” as NAT vendors recognize the demand for peer-to-peer protocols such as voice over IP and on-line gaming.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This section is not meant to be a complete or definitive specification for how NATs “should” behave; we provide it merely for information about the most commonly observed behaviors that enable or break P2P hole punching. The IETF has started a new working group, BEHAVE, to define official “best current practices” for NAT behavior. The BEHAVE group's initial drafts include the considerations outlined in this section and others; NAT vendors should of course follow the IETF working group directly as official behavioral standards are formulated.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42" w:name="SECTION00051000000000000000"/>
      <w:bookmarkStart w:id="43" w:name="sec-good-consist"/>
      <w:bookmarkEnd w:id="42"/>
      <w:bookmarkEnd w:id="43"/>
      <w:r w:rsidRPr="004C6A71">
        <w:rPr>
          <w:rFonts w:ascii="Times New Roman" w:eastAsia="Times New Roman" w:hAnsi="Times New Roman" w:cs="Times New Roman"/>
          <w:b/>
          <w:bCs/>
          <w:sz w:val="36"/>
          <w:szCs w:val="36"/>
          <w:lang w:val="en-US" w:eastAsia="el-GR"/>
        </w:rPr>
        <w:t xml:space="preserve">5.1 Consistent Endpoint Translation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hole punching techniques described here only work automatically if the NAT consistently maps a given TCP or UDP source endpoint on the private network to a </w:t>
      </w:r>
      <w:r w:rsidRPr="004C6A71">
        <w:rPr>
          <w:rFonts w:ascii="Times New Roman" w:eastAsia="Times New Roman" w:hAnsi="Times New Roman" w:cs="Times New Roman"/>
          <w:i/>
          <w:iCs/>
          <w:sz w:val="24"/>
          <w:szCs w:val="24"/>
          <w:lang w:val="en-US" w:eastAsia="el-GR"/>
        </w:rPr>
        <w:t>single</w:t>
      </w:r>
      <w:r w:rsidRPr="004C6A71">
        <w:rPr>
          <w:rFonts w:ascii="Times New Roman" w:eastAsia="Times New Roman" w:hAnsi="Times New Roman" w:cs="Times New Roman"/>
          <w:sz w:val="24"/>
          <w:szCs w:val="24"/>
          <w:lang w:val="en-US" w:eastAsia="el-GR"/>
        </w:rPr>
        <w:t xml:space="preserve"> corresponding public endpoint controlled by the NAT. A NAT that behaves in this way is referred to as a </w:t>
      </w:r>
      <w:r w:rsidRPr="004C6A71">
        <w:rPr>
          <w:rFonts w:ascii="Times New Roman" w:eastAsia="Times New Roman" w:hAnsi="Times New Roman" w:cs="Times New Roman"/>
          <w:i/>
          <w:iCs/>
          <w:sz w:val="24"/>
          <w:szCs w:val="24"/>
          <w:lang w:val="en-US" w:eastAsia="el-GR"/>
        </w:rPr>
        <w:t>cone NAT</w:t>
      </w:r>
      <w:r w:rsidRPr="004C6A71">
        <w:rPr>
          <w:rFonts w:ascii="Times New Roman" w:eastAsia="Times New Roman" w:hAnsi="Times New Roman" w:cs="Times New Roman"/>
          <w:sz w:val="24"/>
          <w:szCs w:val="24"/>
          <w:lang w:val="en-US" w:eastAsia="el-GR"/>
        </w:rPr>
        <w:t xml:space="preserve"> in RFC 3489 [</w:t>
      </w:r>
      <w:hyperlink r:id="rId47" w:anchor="rfc3489" w:history="1">
        <w:r w:rsidRPr="004C6A71">
          <w:rPr>
            <w:rFonts w:ascii="Times New Roman" w:eastAsia="Times New Roman" w:hAnsi="Times New Roman" w:cs="Times New Roman"/>
            <w:color w:val="0000FF"/>
            <w:sz w:val="24"/>
            <w:szCs w:val="24"/>
            <w:u w:val="single"/>
            <w:lang w:val="en-US" w:eastAsia="el-GR"/>
          </w:rPr>
          <w:t>19</w:t>
        </w:r>
      </w:hyperlink>
      <w:r w:rsidRPr="004C6A71">
        <w:rPr>
          <w:rFonts w:ascii="Times New Roman" w:eastAsia="Times New Roman" w:hAnsi="Times New Roman" w:cs="Times New Roman"/>
          <w:sz w:val="24"/>
          <w:szCs w:val="24"/>
          <w:lang w:val="en-US" w:eastAsia="el-GR"/>
        </w:rPr>
        <w:t xml:space="preserve">] and elsewhere, because the NAT “focuses” all sessions originating from a single private endpoint through the same public endpoint on the NAT.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Consider again the scenario in Figure </w:t>
      </w:r>
      <w:hyperlink r:id="rId48" w:anchor="fig-diffnat"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for example. When client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83" name="Εικόνα 283"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initially contacted the well-known </w:t>
      </w:r>
      <w:proofErr w:type="gramStart"/>
      <w:r w:rsidRPr="004C6A71">
        <w:rPr>
          <w:rFonts w:ascii="Times New Roman" w:eastAsia="Times New Roman" w:hAnsi="Times New Roman" w:cs="Times New Roman"/>
          <w:sz w:val="24"/>
          <w:szCs w:val="24"/>
          <w:lang w:val="en-US" w:eastAsia="el-GR"/>
        </w:rPr>
        <w:t xml:space="preserve">server </w:t>
      </w:r>
      <w:proofErr w:type="gramEnd"/>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84" name="Εικόνα 284"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85" name="Εικόνα 28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chose to use port 62000 at its own public IP address, 155.99.25.11, as a temporary public endpoint to representing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86" name="Εικόνα 28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private endpoint 10.0.0.1:4321. When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87" name="Εικόνα 287"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later attempts to establish a peer-to-peer session 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88" name="Εικόνα 28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by sending a message from the same local private endpoint to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89" name="Εικόνα 28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public endpoint,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90" name="Εικόνα 290"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depends on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91" name="Εικόνα 29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preserving the identity of this private endpoint, and re-using the existing public endpoint of 155.99.25.11:62000, because that is the public endpoint for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92" name="Εικόνα 29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to which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93" name="Εικόνα 29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will be sending its corresponding messages.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A NAT that is only designed to support client/server protocols will not necessarily preserve the identities of private endpoints in this way. Such a NAT is a </w:t>
      </w:r>
      <w:r w:rsidRPr="004C6A71">
        <w:rPr>
          <w:rFonts w:ascii="Times New Roman" w:eastAsia="Times New Roman" w:hAnsi="Times New Roman" w:cs="Times New Roman"/>
          <w:i/>
          <w:iCs/>
          <w:sz w:val="24"/>
          <w:szCs w:val="24"/>
          <w:lang w:val="en-US" w:eastAsia="el-GR"/>
        </w:rPr>
        <w:t>symmetric NAT</w:t>
      </w:r>
      <w:r w:rsidRPr="004C6A71">
        <w:rPr>
          <w:rFonts w:ascii="Times New Roman" w:eastAsia="Times New Roman" w:hAnsi="Times New Roman" w:cs="Times New Roman"/>
          <w:sz w:val="24"/>
          <w:szCs w:val="24"/>
          <w:lang w:val="en-US" w:eastAsia="el-GR"/>
        </w:rPr>
        <w:t xml:space="preserve"> in RFC 3489 terminology. For example, after the NAT assigns the public endpoint 155.99.25.11:62000 to </w:t>
      </w:r>
      <w:proofErr w:type="gramStart"/>
      <w:r w:rsidRPr="004C6A71">
        <w:rPr>
          <w:rFonts w:ascii="Times New Roman" w:eastAsia="Times New Roman" w:hAnsi="Times New Roman" w:cs="Times New Roman"/>
          <w:sz w:val="24"/>
          <w:szCs w:val="24"/>
          <w:lang w:val="en-US" w:eastAsia="el-GR"/>
        </w:rPr>
        <w:t xml:space="preserve">client </w:t>
      </w:r>
      <w:proofErr w:type="gramEnd"/>
      <w:r>
        <w:rPr>
          <w:rFonts w:ascii="Times New Roman" w:eastAsia="Times New Roman" w:hAnsi="Times New Roman" w:cs="Times New Roman"/>
          <w:noProof/>
          <w:sz w:val="24"/>
          <w:szCs w:val="24"/>
          <w:lang w:eastAsia="el-GR"/>
        </w:rPr>
        <w:drawing>
          <wp:inline distT="0" distB="0" distL="0" distR="0">
            <wp:extent cx="152400" cy="133350"/>
            <wp:effectExtent l="19050" t="0" r="0" b="0"/>
            <wp:docPr id="294" name="Εικόνα 294"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's session with server </w:t>
      </w:r>
      <w:r>
        <w:rPr>
          <w:rFonts w:ascii="Times New Roman" w:eastAsia="Times New Roman" w:hAnsi="Times New Roman" w:cs="Times New Roman"/>
          <w:noProof/>
          <w:sz w:val="24"/>
          <w:szCs w:val="24"/>
          <w:lang w:eastAsia="el-GR"/>
        </w:rPr>
        <w:drawing>
          <wp:inline distT="0" distB="0" distL="0" distR="0">
            <wp:extent cx="142875" cy="142875"/>
            <wp:effectExtent l="19050" t="0" r="9525" b="0"/>
            <wp:docPr id="295" name="Εικόνα 2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S$"/>
                    <pic:cNvPicPr>
                      <a:picLocks noChangeAspect="1" noChangeArrowheads="1"/>
                    </pic:cNvPicPr>
                  </pic:nvPicPr>
                  <pic:blipFill>
                    <a:blip r:embed="rId19"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the NAT might assign a different public endpoint, such as 155.99.25.11:62001, to the P2P session that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96" name="Εικόνα 29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tries to initiate with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97" name="Εικόνα 29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 In this case, the hole punching process fails to provide connectivity, because the subsequent incoming messages from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298" name="Εικόνα 29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B$"/>
                    <pic:cNvPicPr>
                      <a:picLocks noChangeAspect="1" noChangeArrowheads="1"/>
                    </pic:cNvPicPr>
                  </pic:nvPicPr>
                  <pic:blipFill>
                    <a:blip r:embed="rId1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reach NAT </w:t>
      </w:r>
      <w:r>
        <w:rPr>
          <w:rFonts w:ascii="Times New Roman" w:eastAsia="Times New Roman" w:hAnsi="Times New Roman" w:cs="Times New Roman"/>
          <w:noProof/>
          <w:sz w:val="24"/>
          <w:szCs w:val="24"/>
          <w:lang w:eastAsia="el-GR"/>
        </w:rPr>
        <w:drawing>
          <wp:inline distT="0" distB="0" distL="0" distR="0">
            <wp:extent cx="152400" cy="133350"/>
            <wp:effectExtent l="19050" t="0" r="0" b="0"/>
            <wp:docPr id="299" name="Εικόνα 29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
                    <pic:cNvPicPr>
                      <a:picLocks noChangeAspect="1" noChangeArrowheads="1"/>
                    </pic:cNvPicPr>
                  </pic:nvPicPr>
                  <pic:blipFill>
                    <a:blip r:embed="rId17" cstate="print"/>
                    <a:srcRect/>
                    <a:stretch>
                      <a:fillRect/>
                    </a:stretch>
                  </pic:blipFill>
                  <pic:spPr bwMode="auto">
                    <a:xfrm>
                      <a:off x="0" y="0"/>
                      <a:ext cx="152400"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at the wrong port number.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Many symmetric NATs allocate port numbers for successive sessions in a fairly predictable way. Exploiting this fact, variants of hole punching algorithms [</w:t>
      </w:r>
      <w:hyperlink r:id="rId49" w:anchor="guha04nutss" w:history="1">
        <w:r w:rsidRPr="004C6A71">
          <w:rPr>
            <w:rFonts w:ascii="Times New Roman" w:eastAsia="Times New Roman" w:hAnsi="Times New Roman" w:cs="Times New Roman"/>
            <w:color w:val="0000FF"/>
            <w:sz w:val="24"/>
            <w:szCs w:val="24"/>
            <w:u w:val="single"/>
            <w:lang w:val="en-US" w:eastAsia="el-GR"/>
          </w:rPr>
          <w:t>9</w:t>
        </w:r>
      </w:hyperlink>
      <w:r w:rsidRPr="004C6A71">
        <w:rPr>
          <w:rFonts w:ascii="Times New Roman" w:eastAsia="Times New Roman" w:hAnsi="Times New Roman" w:cs="Times New Roman"/>
          <w:sz w:val="24"/>
          <w:szCs w:val="24"/>
          <w:lang w:val="en-US" w:eastAsia="el-GR"/>
        </w:rPr>
        <w:t>,</w:t>
      </w:r>
      <w:hyperlink r:id="rId50" w:anchor="biggadike05natblaster" w:history="1">
        <w:r w:rsidRPr="004C6A71">
          <w:rPr>
            <w:rFonts w:ascii="Times New Roman" w:eastAsia="Times New Roman" w:hAnsi="Times New Roman" w:cs="Times New Roman"/>
            <w:color w:val="0000FF"/>
            <w:sz w:val="24"/>
            <w:szCs w:val="24"/>
            <w:u w:val="single"/>
            <w:lang w:val="en-US" w:eastAsia="el-GR"/>
          </w:rPr>
          <w:t>1</w:t>
        </w:r>
      </w:hyperlink>
      <w:r w:rsidRPr="004C6A71">
        <w:rPr>
          <w:rFonts w:ascii="Times New Roman" w:eastAsia="Times New Roman" w:hAnsi="Times New Roman" w:cs="Times New Roman"/>
          <w:sz w:val="24"/>
          <w:szCs w:val="24"/>
          <w:lang w:val="en-US" w:eastAsia="el-GR"/>
        </w:rPr>
        <w:t>] can be made to work “much of the time” even over symmetric NATs by first probing the NAT's behavior using a protocol such as STUN [</w:t>
      </w:r>
      <w:hyperlink r:id="rId51" w:anchor="rfc3489" w:history="1">
        <w:r w:rsidRPr="004C6A71">
          <w:rPr>
            <w:rFonts w:ascii="Times New Roman" w:eastAsia="Times New Roman" w:hAnsi="Times New Roman" w:cs="Times New Roman"/>
            <w:color w:val="0000FF"/>
            <w:sz w:val="24"/>
            <w:szCs w:val="24"/>
            <w:u w:val="single"/>
            <w:lang w:val="en-US" w:eastAsia="el-GR"/>
          </w:rPr>
          <w:t>19</w:t>
        </w:r>
      </w:hyperlink>
      <w:r w:rsidRPr="004C6A71">
        <w:rPr>
          <w:rFonts w:ascii="Times New Roman" w:eastAsia="Times New Roman" w:hAnsi="Times New Roman" w:cs="Times New Roman"/>
          <w:sz w:val="24"/>
          <w:szCs w:val="24"/>
          <w:lang w:val="en-US" w:eastAsia="el-GR"/>
        </w:rPr>
        <w:t xml:space="preserve">], and using the resulting information to “predict” the public port number the NAT will assign to a new session. Such prediction techniques amount to chasing a moving target, however, and many things can go wrong along the way. The predicted port number might already be in </w:t>
      </w:r>
      <w:r w:rsidRPr="004C6A71">
        <w:rPr>
          <w:rFonts w:ascii="Times New Roman" w:eastAsia="Times New Roman" w:hAnsi="Times New Roman" w:cs="Times New Roman"/>
          <w:sz w:val="24"/>
          <w:szCs w:val="24"/>
          <w:lang w:val="en-US" w:eastAsia="el-GR"/>
        </w:rPr>
        <w:lastRenderedPageBreak/>
        <w:t xml:space="preserve">use causing the NAT to jump to another port number, for example, or another client behind the same NAT might initiate an unrelated session at the wrong time so as to allocate the predicted port number. While port number prediction can be a useful trick for achieving maximum compatibility with badly-behaved existing NATs, it does not represent a robust long-term solution. Since symmetric NAT provides no greater security than a cone NAT with per-session traffic filtering, symmetric NAT is becoming less common as NAT vendors adapt their algorithms to support P2P protocols.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44" w:name="SECTION00052000000000000000"/>
      <w:bookmarkStart w:id="45" w:name="sec-good-tcp"/>
      <w:bookmarkEnd w:id="44"/>
      <w:bookmarkEnd w:id="45"/>
      <w:r w:rsidRPr="004C6A71">
        <w:rPr>
          <w:rFonts w:ascii="Times New Roman" w:eastAsia="Times New Roman" w:hAnsi="Times New Roman" w:cs="Times New Roman"/>
          <w:b/>
          <w:bCs/>
          <w:sz w:val="36"/>
          <w:szCs w:val="36"/>
          <w:lang w:val="en-US" w:eastAsia="el-GR"/>
        </w:rPr>
        <w:t xml:space="preserve">5.2 Handling Unsolicited TCP Connections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When a NAT receives a SYN packet on its public side for what appears to be an unsolicited incoming connection attempt, it is important that the NAT just silently drop the SYN packet. Some NATs instead actively reject such incoming connections by sending back a TCP RST packet or even an ICMP error report, which interferes with the TCP hole punching process. Such behavior is not necessarily fatal, as long as the applications re-try outgoing connection attempts as specified in step 4 of the process described in Section </w:t>
      </w:r>
      <w:hyperlink r:id="rId52" w:anchor="sec-tcp-steps" w:history="1">
        <w:r w:rsidRPr="004C6A71">
          <w:rPr>
            <w:rFonts w:ascii="Times New Roman" w:eastAsia="Times New Roman" w:hAnsi="Times New Roman" w:cs="Times New Roman"/>
            <w:color w:val="0000FF"/>
            <w:sz w:val="24"/>
            <w:szCs w:val="24"/>
            <w:u w:val="single"/>
            <w:lang w:val="en-US" w:eastAsia="el-GR"/>
          </w:rPr>
          <w:t>4.2</w:t>
        </w:r>
      </w:hyperlink>
      <w:r w:rsidRPr="004C6A71">
        <w:rPr>
          <w:rFonts w:ascii="Times New Roman" w:eastAsia="Times New Roman" w:hAnsi="Times New Roman" w:cs="Times New Roman"/>
          <w:sz w:val="24"/>
          <w:szCs w:val="24"/>
          <w:lang w:val="en-US" w:eastAsia="el-GR"/>
        </w:rPr>
        <w:t xml:space="preserve">, but the resulting transient errors can make hole punching take longer.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46" w:name="SECTION00053000000000000000"/>
      <w:r w:rsidRPr="004C6A71">
        <w:rPr>
          <w:rFonts w:ascii="Times New Roman" w:eastAsia="Times New Roman" w:hAnsi="Times New Roman" w:cs="Times New Roman"/>
          <w:b/>
          <w:bCs/>
          <w:sz w:val="36"/>
          <w:szCs w:val="36"/>
          <w:lang w:val="en-US" w:eastAsia="el-GR"/>
        </w:rPr>
        <w:t>5.3 Leaving Payloads Alone</w:t>
      </w:r>
      <w:bookmarkEnd w:id="46"/>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A few existing NATs are known to scan “blindly” through packet payloads for 4-byte values that look like IP addresses, and translate them as they would the IP address in the packet header, without knowing anything about the application protocol in use. This bad behavior fortunately appears to be uncommon, and applications can easily protect themselves against it by obfuscating IP addresses they send in messages, for example by sending the bitwise complement of the desired IP address.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47" w:name="SECTION00054000000000000000"/>
      <w:bookmarkStart w:id="48" w:name="sec-good-hairpin"/>
      <w:bookmarkEnd w:id="47"/>
      <w:bookmarkEnd w:id="48"/>
      <w:r w:rsidRPr="004C6A71">
        <w:rPr>
          <w:rFonts w:ascii="Times New Roman" w:eastAsia="Times New Roman" w:hAnsi="Times New Roman" w:cs="Times New Roman"/>
          <w:b/>
          <w:bCs/>
          <w:sz w:val="36"/>
          <w:szCs w:val="36"/>
          <w:lang w:val="en-US" w:eastAsia="el-GR"/>
        </w:rPr>
        <w:t xml:space="preserve">5.4 Hairpin Translation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Some multi-level NAT situations require hairpin translation support in order for either TCP or UDP hole punching to work, as described in Section </w:t>
      </w:r>
      <w:hyperlink r:id="rId53" w:anchor="sec-hairpin" w:history="1">
        <w:r w:rsidRPr="004C6A71">
          <w:rPr>
            <w:rFonts w:ascii="Times New Roman" w:eastAsia="Times New Roman" w:hAnsi="Times New Roman" w:cs="Times New Roman"/>
            <w:color w:val="0000FF"/>
            <w:sz w:val="24"/>
            <w:szCs w:val="24"/>
            <w:u w:val="single"/>
            <w:lang w:val="en-US" w:eastAsia="el-GR"/>
          </w:rPr>
          <w:t>3.5</w:t>
        </w:r>
      </w:hyperlink>
      <w:r w:rsidRPr="004C6A71">
        <w:rPr>
          <w:rFonts w:ascii="Times New Roman" w:eastAsia="Times New Roman" w:hAnsi="Times New Roman" w:cs="Times New Roman"/>
          <w:sz w:val="24"/>
          <w:szCs w:val="24"/>
          <w:lang w:val="en-US" w:eastAsia="el-GR"/>
        </w:rPr>
        <w:t>. The scenario shown in Figure </w:t>
      </w:r>
      <w:hyperlink r:id="rId54" w:anchor="fig-multinat" w:history="1">
        <w:r w:rsidRPr="004C6A71">
          <w:rPr>
            <w:rFonts w:ascii="Times New Roman" w:eastAsia="Times New Roman" w:hAnsi="Times New Roman" w:cs="Times New Roman"/>
            <w:color w:val="0000FF"/>
            <w:sz w:val="24"/>
            <w:szCs w:val="24"/>
            <w:u w:val="single"/>
            <w:lang w:val="en-US" w:eastAsia="el-GR"/>
          </w:rPr>
          <w:t>6</w:t>
        </w:r>
      </w:hyperlink>
      <w:r w:rsidRPr="004C6A71">
        <w:rPr>
          <w:rFonts w:ascii="Times New Roman" w:eastAsia="Times New Roman" w:hAnsi="Times New Roman" w:cs="Times New Roman"/>
          <w:sz w:val="24"/>
          <w:szCs w:val="24"/>
          <w:lang w:val="en-US" w:eastAsia="el-GR"/>
        </w:rPr>
        <w:t xml:space="preserve">, for example, depends on NAT </w:t>
      </w:r>
      <w:r>
        <w:rPr>
          <w:rFonts w:ascii="Times New Roman" w:eastAsia="Times New Roman" w:hAnsi="Times New Roman" w:cs="Times New Roman"/>
          <w:noProof/>
          <w:sz w:val="24"/>
          <w:szCs w:val="24"/>
          <w:lang w:eastAsia="el-GR"/>
        </w:rPr>
        <w:drawing>
          <wp:inline distT="0" distB="0" distL="0" distR="0">
            <wp:extent cx="161925" cy="133350"/>
            <wp:effectExtent l="19050" t="0" r="9525" b="0"/>
            <wp:docPr id="300" name="Εικόνα 300"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C$"/>
                    <pic:cNvPicPr>
                      <a:picLocks noChangeAspect="1" noChangeArrowheads="1"/>
                    </pic:cNvPicPr>
                  </pic:nvPicPr>
                  <pic:blipFill>
                    <a:blip r:embed="rId38" cstate="print"/>
                    <a:srcRect/>
                    <a:stretch>
                      <a:fillRect/>
                    </a:stretch>
                  </pic:blipFill>
                  <pic:spPr bwMode="auto">
                    <a:xfrm>
                      <a:off x="0" y="0"/>
                      <a:ext cx="161925" cy="133350"/>
                    </a:xfrm>
                    <a:prstGeom prst="rect">
                      <a:avLst/>
                    </a:prstGeom>
                    <a:noFill/>
                    <a:ln w="9525">
                      <a:noFill/>
                      <a:miter lim="800000"/>
                      <a:headEnd/>
                      <a:tailEnd/>
                    </a:ln>
                  </pic:spPr>
                </pic:pic>
              </a:graphicData>
            </a:graphic>
          </wp:inline>
        </w:drawing>
      </w:r>
      <w:r w:rsidRPr="004C6A71">
        <w:rPr>
          <w:rFonts w:ascii="Times New Roman" w:eastAsia="Times New Roman" w:hAnsi="Times New Roman" w:cs="Times New Roman"/>
          <w:sz w:val="24"/>
          <w:szCs w:val="24"/>
          <w:lang w:val="en-US" w:eastAsia="el-GR"/>
        </w:rPr>
        <w:t xml:space="preserve">providing hairpin translation. Support for hairpin translation is unfortunately rare in current NATs, but fortunately so are the network scenarios that require it. Multi-level NAT is becoming more common as IPv4 address space depletion continues, however, so support for hairpin translation is important in future NAT implementations.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49" w:name="SECTION00060000000000000000"/>
      <w:bookmarkStart w:id="50" w:name="sec-eval"/>
      <w:bookmarkEnd w:id="49"/>
      <w:bookmarkEnd w:id="50"/>
      <w:r w:rsidRPr="004C6A71">
        <w:rPr>
          <w:rFonts w:ascii="Times New Roman" w:eastAsia="Times New Roman" w:hAnsi="Times New Roman" w:cs="Times New Roman"/>
          <w:b/>
          <w:bCs/>
          <w:kern w:val="36"/>
          <w:sz w:val="48"/>
          <w:szCs w:val="48"/>
          <w:lang w:val="en-US" w:eastAsia="el-GR"/>
        </w:rPr>
        <w:t xml:space="preserve">6 Evaluation of Existing NATs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To evaluate the robustness of the TCP and UDP hole punching techniques described in this paper on a variety of existing NATs, we implemented and distributed a test program called NAT Check [</w:t>
      </w:r>
      <w:hyperlink r:id="rId55" w:anchor="natcheck" w:history="1">
        <w:r w:rsidRPr="004C6A71">
          <w:rPr>
            <w:rFonts w:ascii="Times New Roman" w:eastAsia="Times New Roman" w:hAnsi="Times New Roman" w:cs="Times New Roman"/>
            <w:color w:val="0000FF"/>
            <w:sz w:val="24"/>
            <w:szCs w:val="24"/>
            <w:u w:val="single"/>
            <w:lang w:val="en-US" w:eastAsia="el-GR"/>
          </w:rPr>
          <w:t>16</w:t>
        </w:r>
      </w:hyperlink>
      <w:r w:rsidRPr="004C6A71">
        <w:rPr>
          <w:rFonts w:ascii="Times New Roman" w:eastAsia="Times New Roman" w:hAnsi="Times New Roman" w:cs="Times New Roman"/>
          <w:sz w:val="24"/>
          <w:szCs w:val="24"/>
          <w:lang w:val="en-US" w:eastAsia="el-GR"/>
        </w:rPr>
        <w:t xml:space="preserve">], and solicited data from Internet users about their NATs.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NAT Check's primary purpose is to test NATs for the two behavioral properties most crucial to reliable UDP and TCP hole punching: namely, consistent identity-preserving endpoint translation (Section </w:t>
      </w:r>
      <w:hyperlink r:id="rId56" w:anchor="sec-good-consist" w:history="1">
        <w:r w:rsidRPr="004C6A71">
          <w:rPr>
            <w:rFonts w:ascii="Times New Roman" w:eastAsia="Times New Roman" w:hAnsi="Times New Roman" w:cs="Times New Roman"/>
            <w:color w:val="0000FF"/>
            <w:sz w:val="24"/>
            <w:szCs w:val="24"/>
            <w:u w:val="single"/>
            <w:lang w:val="en-US" w:eastAsia="el-GR"/>
          </w:rPr>
          <w:t>5.1</w:t>
        </w:r>
      </w:hyperlink>
      <w:r w:rsidRPr="004C6A71">
        <w:rPr>
          <w:rFonts w:ascii="Times New Roman" w:eastAsia="Times New Roman" w:hAnsi="Times New Roman" w:cs="Times New Roman"/>
          <w:sz w:val="24"/>
          <w:szCs w:val="24"/>
          <w:lang w:val="en-US" w:eastAsia="el-GR"/>
        </w:rPr>
        <w:t>), and silently dropping unsolicited incoming TCP SYNs instead of rejecting them with RSTs or ICMP errors (Section </w:t>
      </w:r>
      <w:hyperlink r:id="rId57" w:anchor="sec-good-tcp" w:history="1">
        <w:r w:rsidRPr="004C6A71">
          <w:rPr>
            <w:rFonts w:ascii="Times New Roman" w:eastAsia="Times New Roman" w:hAnsi="Times New Roman" w:cs="Times New Roman"/>
            <w:color w:val="0000FF"/>
            <w:sz w:val="24"/>
            <w:szCs w:val="24"/>
            <w:u w:val="single"/>
            <w:lang w:val="en-US" w:eastAsia="el-GR"/>
          </w:rPr>
          <w:t>5.2</w:t>
        </w:r>
      </w:hyperlink>
      <w:r w:rsidRPr="004C6A71">
        <w:rPr>
          <w:rFonts w:ascii="Times New Roman" w:eastAsia="Times New Roman" w:hAnsi="Times New Roman" w:cs="Times New Roman"/>
          <w:sz w:val="24"/>
          <w:szCs w:val="24"/>
          <w:lang w:val="en-US" w:eastAsia="el-GR"/>
        </w:rPr>
        <w:t>). In addition, NAT Check separately tests whether the NAT supports hairpin translation (Section </w:t>
      </w:r>
      <w:hyperlink r:id="rId58" w:anchor="sec-good-hairpin" w:history="1">
        <w:r w:rsidRPr="004C6A71">
          <w:rPr>
            <w:rFonts w:ascii="Times New Roman" w:eastAsia="Times New Roman" w:hAnsi="Times New Roman" w:cs="Times New Roman"/>
            <w:color w:val="0000FF"/>
            <w:sz w:val="24"/>
            <w:szCs w:val="24"/>
            <w:u w:val="single"/>
            <w:lang w:val="en-US" w:eastAsia="el-GR"/>
          </w:rPr>
          <w:t>5.4</w:t>
        </w:r>
      </w:hyperlink>
      <w:r w:rsidRPr="004C6A71">
        <w:rPr>
          <w:rFonts w:ascii="Times New Roman" w:eastAsia="Times New Roman" w:hAnsi="Times New Roman" w:cs="Times New Roman"/>
          <w:sz w:val="24"/>
          <w:szCs w:val="24"/>
          <w:lang w:val="en-US" w:eastAsia="el-GR"/>
        </w:rPr>
        <w:t xml:space="preserve">), and whether the NAT filters unsolicited incoming traffic at all. This last property does not affect hole punching, but provides a useful indication the NAT's firewall policy.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NAT Check makes no attempt to test every relevant facet of NAT behavior individually: a wide variety of subtle behavioral differences are known, some of which are difficult to test reliably [</w:t>
      </w:r>
      <w:hyperlink r:id="rId59" w:anchor="jennings04nat" w:history="1">
        <w:r w:rsidRPr="004C6A71">
          <w:rPr>
            <w:rFonts w:ascii="Times New Roman" w:eastAsia="Times New Roman" w:hAnsi="Times New Roman" w:cs="Times New Roman"/>
            <w:color w:val="0000FF"/>
            <w:sz w:val="24"/>
            <w:szCs w:val="24"/>
            <w:u w:val="single"/>
            <w:lang w:val="en-US" w:eastAsia="el-GR"/>
          </w:rPr>
          <w:t>12</w:t>
        </w:r>
      </w:hyperlink>
      <w:r w:rsidRPr="004C6A71">
        <w:rPr>
          <w:rFonts w:ascii="Times New Roman" w:eastAsia="Times New Roman" w:hAnsi="Times New Roman" w:cs="Times New Roman"/>
          <w:sz w:val="24"/>
          <w:szCs w:val="24"/>
          <w:lang w:val="en-US" w:eastAsia="el-GR"/>
        </w:rPr>
        <w:t xml:space="preserve">]. Instead, NAT Check merely attempts to answer the question, “how commonly can the proposed hole punching techniques be expected to work on deployed NATs, under typical network conditions?”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51" w:name="SECTION00061000000000000000"/>
      <w:r w:rsidRPr="004C6A71">
        <w:rPr>
          <w:rFonts w:ascii="Times New Roman" w:eastAsia="Times New Roman" w:hAnsi="Times New Roman" w:cs="Times New Roman"/>
          <w:b/>
          <w:bCs/>
          <w:sz w:val="36"/>
          <w:szCs w:val="36"/>
          <w:lang w:val="en-US" w:eastAsia="el-GR"/>
        </w:rPr>
        <w:t>6.1 Test Method</w:t>
      </w:r>
      <w:bookmarkEnd w:id="51"/>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NAT Check consists of a client program to be run on a machine behind the NAT to be tested, and three well-known servers at different global IP addresses. The client cooperates with the three servers to check the NAT behavior relevant to both TCP and UDP hole punching. The client program is small and relatively portable, currently running on Windows, Linux, BSD, and Mac OS X. The machines hosting the well-known servers all run FreeBSD. </w:t>
      </w:r>
    </w:p>
    <w:p w:rsidR="004C6A71" w:rsidRPr="004C6A71" w:rsidRDefault="004C6A71" w:rsidP="004C6A71">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bookmarkStart w:id="52" w:name="SECTION00061100000000000000"/>
      <w:r w:rsidRPr="004C6A71">
        <w:rPr>
          <w:rFonts w:ascii="Times New Roman" w:eastAsia="Times New Roman" w:hAnsi="Times New Roman" w:cs="Times New Roman"/>
          <w:b/>
          <w:bCs/>
          <w:sz w:val="27"/>
          <w:szCs w:val="27"/>
          <w:lang w:val="en-US" w:eastAsia="el-GR"/>
        </w:rPr>
        <w:t>6.1.1 UDP Test</w:t>
      </w:r>
      <w:bookmarkEnd w:id="52"/>
      <w:r w:rsidRPr="004C6A71">
        <w:rPr>
          <w:rFonts w:ascii="Times New Roman" w:eastAsia="Times New Roman" w:hAnsi="Times New Roman" w:cs="Times New Roman"/>
          <w:b/>
          <w:bCs/>
          <w:sz w:val="27"/>
          <w:szCs w:val="27"/>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To test the NAT's behavior for UDP, the client opens a socket and binds it to a local UDP port, then successively sends “ping”-like requests to servers 1 and 2, as shown in Figure </w:t>
      </w:r>
      <w:hyperlink r:id="rId60" w:anchor="fig-udptest" w:history="1">
        <w:r w:rsidRPr="004C6A71">
          <w:rPr>
            <w:rFonts w:ascii="Times New Roman" w:eastAsia="Times New Roman" w:hAnsi="Times New Roman" w:cs="Times New Roman"/>
            <w:color w:val="0000FF"/>
            <w:sz w:val="24"/>
            <w:szCs w:val="24"/>
            <w:u w:val="single"/>
            <w:lang w:val="en-US" w:eastAsia="el-GR"/>
          </w:rPr>
          <w:t>8</w:t>
        </w:r>
      </w:hyperlink>
      <w:r w:rsidRPr="004C6A71">
        <w:rPr>
          <w:rFonts w:ascii="Times New Roman" w:eastAsia="Times New Roman" w:hAnsi="Times New Roman" w:cs="Times New Roman"/>
          <w:sz w:val="24"/>
          <w:szCs w:val="24"/>
          <w:lang w:val="en-US" w:eastAsia="el-GR"/>
        </w:rPr>
        <w:t xml:space="preserve">. These servers each respond to the client's pings with a reply that includes the client's public UDP endpoint: the client's own IP address and UDP port number as observed by the server. If the two servers report the same public endpoint for the client, NAT Check assumes that the NAT properly preserves the identity of the client's private endpoint, satisfying the primary precondition for reliable UDP hole punching. </w:t>
      </w:r>
    </w:p>
    <w:tbl>
      <w:tblPr>
        <w:tblW w:w="0" w:type="auto"/>
        <w:jc w:val="center"/>
        <w:tblCellSpacing w:w="15" w:type="dxa"/>
        <w:tblCellMar>
          <w:top w:w="15" w:type="dxa"/>
          <w:left w:w="15" w:type="dxa"/>
          <w:bottom w:w="15" w:type="dxa"/>
          <w:right w:w="15" w:type="dxa"/>
        </w:tblCellMar>
        <w:tblLook w:val="04A0"/>
      </w:tblPr>
      <w:tblGrid>
        <w:gridCol w:w="4500"/>
      </w:tblGrid>
      <w:tr w:rsidR="004C6A71" w:rsidRPr="004C6A71" w:rsidTr="004C6A71">
        <w:trPr>
          <w:tblCellSpacing w:w="15" w:type="dxa"/>
          <w:jc w:val="center"/>
        </w:trPr>
        <w:tc>
          <w:tcPr>
            <w:tcW w:w="0" w:type="auto"/>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53" w:name="fig-udptest"/>
            <w:bookmarkStart w:id="54" w:name="1217"/>
            <w:bookmarkEnd w:id="53"/>
            <w:bookmarkEnd w:id="54"/>
            <w:r>
              <w:rPr>
                <w:rFonts w:ascii="Times New Roman" w:eastAsia="Times New Roman" w:hAnsi="Times New Roman" w:cs="Times New Roman"/>
                <w:noProof/>
                <w:sz w:val="24"/>
                <w:szCs w:val="24"/>
                <w:lang w:eastAsia="el-GR"/>
              </w:rPr>
              <w:lastRenderedPageBreak/>
              <w:drawing>
                <wp:inline distT="0" distB="0" distL="0" distR="0">
                  <wp:extent cx="2781300" cy="3228975"/>
                  <wp:effectExtent l="19050" t="0" r="0" b="0"/>
                  <wp:docPr id="301" name="Εικόνα 301" descr="\begin{figure}\centerline{\epsfig{file=udptest.eps, scale=0.40}}\end{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begin{figure}\centerline{\epsfig{file=udptest.eps, scale=0.40}}\end{figure}"/>
                          <pic:cNvPicPr>
                            <a:picLocks noChangeAspect="1" noChangeArrowheads="1"/>
                          </pic:cNvPicPr>
                        </pic:nvPicPr>
                        <pic:blipFill>
                          <a:blip r:embed="rId61" cstate="print"/>
                          <a:srcRect/>
                          <a:stretch>
                            <a:fillRect/>
                          </a:stretch>
                        </pic:blipFill>
                        <pic:spPr bwMode="auto">
                          <a:xfrm>
                            <a:off x="0" y="0"/>
                            <a:ext cx="2781300" cy="3228975"/>
                          </a:xfrm>
                          <a:prstGeom prst="rect">
                            <a:avLst/>
                          </a:prstGeom>
                          <a:noFill/>
                          <a:ln w="9525">
                            <a:noFill/>
                            <a:miter lim="800000"/>
                            <a:headEnd/>
                            <a:tailEnd/>
                          </a:ln>
                        </pic:spPr>
                      </pic:pic>
                    </a:graphicData>
                  </a:graphic>
                </wp:inline>
              </w:drawing>
            </w:r>
          </w:p>
        </w:tc>
      </w:tr>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textAlignment w:val="baseline"/>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b/>
                <w:bCs/>
                <w:sz w:val="24"/>
                <w:szCs w:val="24"/>
                <w:lang w:val="en-US" w:eastAsia="el-GR"/>
              </w:rPr>
              <w:t>Figure 8:</w:t>
            </w:r>
            <w:r w:rsidRPr="004C6A71">
              <w:rPr>
                <w:rFonts w:ascii="Times New Roman" w:eastAsia="Times New Roman" w:hAnsi="Times New Roman" w:cs="Times New Roman"/>
                <w:sz w:val="24"/>
                <w:szCs w:val="24"/>
                <w:lang w:val="en-US" w:eastAsia="el-GR"/>
              </w:rPr>
              <w:t xml:space="preserve"> NAT Check Test Method for UDP</w:t>
            </w:r>
          </w:p>
        </w:tc>
      </w:tr>
    </w:tbl>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When server 2 receives a UDP request from the client, besides replying directly to the client it also forwards the request to server 3, which in turn replies to the client from its own IP address. If the NAT's firewall properly filters “unsolicited” incoming traffic on a per-session basis, then the client never sees these replies from server 3, even though they are directed at the same public port as the replies from servers 1 and 2.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To test the NAT for hairpin translation support, the client simply opens a second UDP socket at a different local port and uses it to send messages to the </w:t>
      </w:r>
      <w:r w:rsidRPr="004C6A71">
        <w:rPr>
          <w:rFonts w:ascii="Times New Roman" w:eastAsia="Times New Roman" w:hAnsi="Times New Roman" w:cs="Times New Roman"/>
          <w:i/>
          <w:iCs/>
          <w:sz w:val="24"/>
          <w:szCs w:val="24"/>
          <w:lang w:val="en-US" w:eastAsia="el-GR"/>
        </w:rPr>
        <w:t>public</w:t>
      </w:r>
      <w:r w:rsidRPr="004C6A71">
        <w:rPr>
          <w:rFonts w:ascii="Times New Roman" w:eastAsia="Times New Roman" w:hAnsi="Times New Roman" w:cs="Times New Roman"/>
          <w:sz w:val="24"/>
          <w:szCs w:val="24"/>
          <w:lang w:val="en-US" w:eastAsia="el-GR"/>
        </w:rPr>
        <w:t xml:space="preserve"> endpoint representing the client's first UDP socket, as reported by server 2. If these messages reach the client's first private endpoint, then the NAT supports hairpin translation. </w:t>
      </w:r>
    </w:p>
    <w:p w:rsidR="004C6A71" w:rsidRPr="004C6A71" w:rsidRDefault="004C6A71" w:rsidP="004C6A71">
      <w:pPr>
        <w:spacing w:before="100" w:beforeAutospacing="1" w:after="100" w:afterAutospacing="1" w:line="240" w:lineRule="auto"/>
        <w:outlineLvl w:val="2"/>
        <w:rPr>
          <w:rFonts w:ascii="Times New Roman" w:eastAsia="Times New Roman" w:hAnsi="Times New Roman" w:cs="Times New Roman"/>
          <w:b/>
          <w:bCs/>
          <w:sz w:val="27"/>
          <w:szCs w:val="27"/>
          <w:lang w:val="en-US" w:eastAsia="el-GR"/>
        </w:rPr>
      </w:pPr>
      <w:bookmarkStart w:id="55" w:name="SECTION00061200000000000000"/>
      <w:r w:rsidRPr="004C6A71">
        <w:rPr>
          <w:rFonts w:ascii="Times New Roman" w:eastAsia="Times New Roman" w:hAnsi="Times New Roman" w:cs="Times New Roman"/>
          <w:b/>
          <w:bCs/>
          <w:sz w:val="27"/>
          <w:szCs w:val="27"/>
          <w:lang w:val="en-US" w:eastAsia="el-GR"/>
        </w:rPr>
        <w:t>6.1.2 TCP Test</w:t>
      </w:r>
      <w:bookmarkEnd w:id="55"/>
      <w:r w:rsidRPr="004C6A71">
        <w:rPr>
          <w:rFonts w:ascii="Times New Roman" w:eastAsia="Times New Roman" w:hAnsi="Times New Roman" w:cs="Times New Roman"/>
          <w:b/>
          <w:bCs/>
          <w:sz w:val="27"/>
          <w:szCs w:val="27"/>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TCP test follows a similar pattern as for UDP. The client uses a single local TCP port to initiate outbound sessions to servers 1 and 2, and checks whether the public endpoints reported by servers 1 and 2 are the same, the first precondition for reliable TCP hole punching.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 NAT's response to unsolicited incoming connection attempts also impacts the speed and reliability of TCP hole punching, however, so NAT Check also tests this behavior. When server 2 receives the client's request, instead of immediately replying to the client, it forwards a request to server 3 and waits for server 3 to respond with a “go-ahead” signal. When server 3 receives this forwarded request, it attempts to initiate an inbound connection to the client's public TCP endpoint. Server 3 waits up to five seconds for this connection to succeed or fail, and if the connection attempt is still “in progress” after five seconds, server 3 responds to server 2 with the “go-ahead” signal and continues waiting for up to 20 seconds. Once the client finally receives server 2's reply (which server 2 delayed waiting for server 3's “go-ahead” </w:t>
      </w:r>
      <w:r w:rsidRPr="004C6A71">
        <w:rPr>
          <w:rFonts w:ascii="Times New Roman" w:eastAsia="Times New Roman" w:hAnsi="Times New Roman" w:cs="Times New Roman"/>
          <w:sz w:val="24"/>
          <w:szCs w:val="24"/>
          <w:lang w:val="en-US" w:eastAsia="el-GR"/>
        </w:rPr>
        <w:lastRenderedPageBreak/>
        <w:t xml:space="preserve">signal), the client attempts an outbound connection to server 3, effectively causing a simultaneous TCP open with server 3.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What happens during this test depends on the NAT's behavior as follows. If the NAT properly just drops server 3's “unsolicited” incoming SYN packets, then nothing happens on the client's listen socket during the five second period before server 2 replies to the client. When the client finally initiates its own connection to server 3, opening a hole through the NAT, the attempt succeeds immediately. If on the other hand the NAT does </w:t>
      </w:r>
      <w:r w:rsidRPr="004C6A71">
        <w:rPr>
          <w:rFonts w:ascii="Times New Roman" w:eastAsia="Times New Roman" w:hAnsi="Times New Roman" w:cs="Times New Roman"/>
          <w:i/>
          <w:iCs/>
          <w:sz w:val="24"/>
          <w:szCs w:val="24"/>
          <w:lang w:val="en-US" w:eastAsia="el-GR"/>
        </w:rPr>
        <w:t>not</w:t>
      </w:r>
      <w:r w:rsidRPr="004C6A71">
        <w:rPr>
          <w:rFonts w:ascii="Times New Roman" w:eastAsia="Times New Roman" w:hAnsi="Times New Roman" w:cs="Times New Roman"/>
          <w:sz w:val="24"/>
          <w:szCs w:val="24"/>
          <w:lang w:val="en-US" w:eastAsia="el-GR"/>
        </w:rPr>
        <w:t xml:space="preserve"> drop server 3's unsolicited incoming SYNs but allows them through (which is fine for hole punching but not ideal for security), then the client receives an incoming TCP connection on its listen socket before receiving server 2's reply. Finally, if the NAT actively rejects server 3's unsolicited incoming SYNs by sending back TCP RST packets, then server 3 gives up and the client's subsequent attempt to connect to server 3 fails.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To test hairpin translation for TCP, the client simply uses a secondary local TCP port to attempt a connection to the public endpoint corresponding to its primary TCP port, in the same way as for UDP.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56" w:name="SECTION00062000000000000000"/>
      <w:r w:rsidRPr="004C6A71">
        <w:rPr>
          <w:rFonts w:ascii="Times New Roman" w:eastAsia="Times New Roman" w:hAnsi="Times New Roman" w:cs="Times New Roman"/>
          <w:b/>
          <w:bCs/>
          <w:sz w:val="36"/>
          <w:szCs w:val="36"/>
          <w:lang w:val="en-US" w:eastAsia="el-GR"/>
        </w:rPr>
        <w:t>6.2 Test Results</w:t>
      </w:r>
      <w:bookmarkEnd w:id="56"/>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The NAT Check data we gathered consists of 380 reported data points covering a variety of NAT router hardware from 68 vendors, as well as the NAT functionality built into different versions of eight popular operating systems. Only 335 of the total data points include results for UDP hairpin translation, and only 286 data points include results for TCP, because we implemented these features in later versions of NAT Check after we had already started gathering results. The data is summarized by NAT vendor in Table </w:t>
      </w:r>
      <w:hyperlink r:id="rId62" w:anchor="tab-nat" w:history="1">
        <w:r w:rsidRPr="004C6A71">
          <w:rPr>
            <w:rFonts w:ascii="Times New Roman" w:eastAsia="Times New Roman" w:hAnsi="Times New Roman" w:cs="Times New Roman"/>
            <w:color w:val="0000FF"/>
            <w:sz w:val="24"/>
            <w:szCs w:val="24"/>
            <w:u w:val="single"/>
            <w:lang w:val="en-US" w:eastAsia="el-GR"/>
          </w:rPr>
          <w:t>1</w:t>
        </w:r>
      </w:hyperlink>
      <w:r w:rsidRPr="004C6A71">
        <w:rPr>
          <w:rFonts w:ascii="Times New Roman" w:eastAsia="Times New Roman" w:hAnsi="Times New Roman" w:cs="Times New Roman"/>
          <w:sz w:val="24"/>
          <w:szCs w:val="24"/>
          <w:lang w:val="en-US" w:eastAsia="el-GR"/>
        </w:rPr>
        <w:t xml:space="preserve">; the table only individually lists vendors for which at least five data points were available. The variations in the test results for a given vendor can be accounted for by a variety of factors, such as different NAT devices or product lines sold by the same vendor, different software or firmware versions of the same NAT implementation, different configurations, and probably occasional NAT Check testing or reporting errors.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p>
    <w:tbl>
      <w:tblPr>
        <w:tblW w:w="0" w:type="auto"/>
        <w:jc w:val="center"/>
        <w:tblCellSpacing w:w="15" w:type="dxa"/>
        <w:tblCellMar>
          <w:top w:w="15" w:type="dxa"/>
          <w:left w:w="15" w:type="dxa"/>
          <w:bottom w:w="15" w:type="dxa"/>
          <w:right w:w="15" w:type="dxa"/>
        </w:tblCellMar>
        <w:tblLook w:val="04A0"/>
      </w:tblPr>
      <w:tblGrid>
        <w:gridCol w:w="8396"/>
      </w:tblGrid>
      <w:tr w:rsidR="004C6A71" w:rsidRPr="004C6A71" w:rsidTr="004C6A71">
        <w:trPr>
          <w:tblCellSpacing w:w="15" w:type="dxa"/>
          <w:jc w:val="center"/>
        </w:trPr>
        <w:tc>
          <w:tcPr>
            <w:tcW w:w="0" w:type="auto"/>
            <w:tcBorders>
              <w:top w:val="nil"/>
              <w:left w:val="nil"/>
              <w:bottom w:val="nil"/>
              <w:right w:val="nil"/>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val="en-US" w:eastAsia="el-GR"/>
              </w:rPr>
            </w:pPr>
            <w:bookmarkStart w:id="57" w:name="1270"/>
            <w:bookmarkEnd w:id="57"/>
            <w:r w:rsidRPr="004C6A71">
              <w:rPr>
                <w:rFonts w:ascii="Times New Roman" w:eastAsia="Times New Roman" w:hAnsi="Times New Roman" w:cs="Times New Roman"/>
                <w:b/>
                <w:bCs/>
                <w:sz w:val="24"/>
                <w:szCs w:val="24"/>
                <w:lang w:val="en-US" w:eastAsia="el-GR"/>
              </w:rPr>
              <w:t>Table 1:</w:t>
            </w:r>
            <w:r w:rsidRPr="004C6A71">
              <w:rPr>
                <w:rFonts w:ascii="Times New Roman" w:eastAsia="Times New Roman" w:hAnsi="Times New Roman" w:cs="Times New Roman"/>
                <w:sz w:val="24"/>
                <w:szCs w:val="24"/>
                <w:lang w:val="en-US" w:eastAsia="el-GR"/>
              </w:rPr>
              <w:t xml:space="preserve"> User Reports of NAT Support for UDP and TCP Hole Punching</w:t>
            </w:r>
          </w:p>
        </w:tc>
      </w:tr>
      <w:tr w:rsidR="004C6A71" w:rsidRPr="004C6A71" w:rsidTr="004C6A71">
        <w:trPr>
          <w:tblCellSpacing w:w="15" w:type="dxa"/>
          <w:jc w:val="center"/>
        </w:trPr>
        <w:tc>
          <w:tcPr>
            <w:tcW w:w="0" w:type="auto"/>
            <w:vAlign w:val="center"/>
            <w:hideMark/>
          </w:tcPr>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41"/>
              <w:gridCol w:w="1166"/>
              <w:gridCol w:w="937"/>
              <w:gridCol w:w="870"/>
              <w:gridCol w:w="817"/>
              <w:gridCol w:w="750"/>
              <w:gridCol w:w="937"/>
              <w:gridCol w:w="870"/>
              <w:gridCol w:w="817"/>
              <w:gridCol w:w="885"/>
            </w:tblGrid>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r w:rsidRPr="004C6A71">
                    <w:rPr>
                      <w:rFonts w:ascii="Times New Roman" w:eastAsia="Times New Roman" w:hAnsi="Times New Roman" w:cs="Times New Roman"/>
                      <w:b/>
                      <w:bCs/>
                      <w:sz w:val="24"/>
                      <w:szCs w:val="24"/>
                      <w:lang w:eastAsia="el-GR"/>
                    </w:rPr>
                    <w:t>UDP</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r w:rsidRPr="004C6A71">
                    <w:rPr>
                      <w:rFonts w:ascii="Times New Roman" w:eastAsia="Times New Roman" w:hAnsi="Times New Roman" w:cs="Times New Roman"/>
                      <w:b/>
                      <w:bCs/>
                      <w:sz w:val="24"/>
                      <w:szCs w:val="24"/>
                      <w:lang w:eastAsia="el-GR"/>
                    </w:rPr>
                    <w:t>TCP</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Hole</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Hole</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Punching</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Hairpin</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Punching</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Hairpin</w:t>
                  </w:r>
                  <w:proofErr w:type="spellEnd"/>
                </w:p>
              </w:tc>
            </w:tr>
            <w:tr w:rsidR="004C6A71" w:rsidRPr="004C6A7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b/>
                      <w:bCs/>
                      <w:sz w:val="24"/>
                      <w:szCs w:val="24"/>
                      <w:lang w:eastAsia="el-GR"/>
                    </w:rPr>
                    <w:t xml:space="preserve">NAT </w:t>
                  </w:r>
                  <w:proofErr w:type="spellStart"/>
                  <w:r w:rsidRPr="004C6A71">
                    <w:rPr>
                      <w:rFonts w:ascii="Times New Roman" w:eastAsia="Times New Roman" w:hAnsi="Times New Roman" w:cs="Times New Roman"/>
                      <w:b/>
                      <w:bCs/>
                      <w:sz w:val="24"/>
                      <w:szCs w:val="24"/>
                      <w:lang w:eastAsia="el-GR"/>
                    </w:rPr>
                    <w:t>Hardware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Linksys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45/46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5/42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33/38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3/38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Netgear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31/37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19/30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D-</w:t>
                  </w:r>
                  <w:proofErr w:type="spellStart"/>
                  <w:r w:rsidRPr="004C6A71">
                    <w:rPr>
                      <w:rFonts w:ascii="Times New Roman" w:eastAsia="Times New Roman" w:hAnsi="Times New Roman" w:cs="Times New Roman"/>
                      <w:sz w:val="24"/>
                      <w:szCs w:val="24"/>
                      <w:lang w:eastAsia="el-GR"/>
                    </w:rPr>
                    <w:t>Link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11/21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Draytek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Belkin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14/14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Cisco</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(29%)</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SMC</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12/12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(22%)</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ZyXEL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3Com</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(0%)</w:t>
                  </w:r>
                </w:p>
              </w:tc>
            </w:tr>
            <w:tr w:rsidR="004C6A71" w:rsidRPr="004C6A7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b/>
                      <w:bCs/>
                      <w:sz w:val="24"/>
                      <w:szCs w:val="24"/>
                      <w:lang w:eastAsia="el-GR"/>
                    </w:rPr>
                    <w:t>OS-</w:t>
                  </w:r>
                  <w:proofErr w:type="spellStart"/>
                  <w:r w:rsidRPr="004C6A71">
                    <w:rPr>
                      <w:rFonts w:ascii="Times New Roman" w:eastAsia="Times New Roman" w:hAnsi="Times New Roman" w:cs="Times New Roman"/>
                      <w:b/>
                      <w:bCs/>
                      <w:sz w:val="24"/>
                      <w:szCs w:val="24"/>
                      <w:lang w:eastAsia="el-GR"/>
                    </w:rPr>
                    <w:t>based</w:t>
                  </w:r>
                  <w:proofErr w:type="spellEnd"/>
                  <w:r w:rsidRPr="004C6A71">
                    <w:rPr>
                      <w:rFonts w:ascii="Times New Roman" w:eastAsia="Times New Roman" w:hAnsi="Times New Roman" w:cs="Times New Roman"/>
                      <w:b/>
                      <w:bCs/>
                      <w:sz w:val="24"/>
                      <w:szCs w:val="24"/>
                      <w:lang w:eastAsia="el-GR"/>
                    </w:rPr>
                    <w:t xml:space="preserve"> NAT</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Windows</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31/33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11/32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16/31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28/31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(90%)</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Linux</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26/32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3/25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16/24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w:t>
                  </w:r>
                </w:p>
              </w:tc>
            </w:tr>
            <w:tr w:rsidR="004C6A71" w:rsidRPr="004C6A71">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sz w:val="24"/>
                      <w:szCs w:val="24"/>
                      <w:lang w:eastAsia="el-GR"/>
                    </w:rPr>
                    <w:t>FreeBSD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(100%)</w:t>
                  </w:r>
                </w:p>
              </w:tc>
            </w:tr>
            <w:tr w:rsidR="004C6A71" w:rsidRPr="004C6A71">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rPr>
                      <w:rFonts w:ascii="Times New Roman" w:eastAsia="Times New Roman" w:hAnsi="Times New Roman" w:cs="Times New Roman"/>
                      <w:sz w:val="24"/>
                      <w:szCs w:val="24"/>
                      <w:lang w:eastAsia="el-GR"/>
                    </w:rPr>
                  </w:pPr>
                  <w:proofErr w:type="spellStart"/>
                  <w:r w:rsidRPr="004C6A71">
                    <w:rPr>
                      <w:rFonts w:ascii="Times New Roman" w:eastAsia="Times New Roman" w:hAnsi="Times New Roman" w:cs="Times New Roman"/>
                      <w:b/>
                      <w:bCs/>
                      <w:sz w:val="24"/>
                      <w:szCs w:val="24"/>
                      <w:lang w:eastAsia="el-GR"/>
                    </w:rPr>
                    <w:t>All</w:t>
                  </w:r>
                  <w:proofErr w:type="spellEnd"/>
                  <w:r w:rsidRPr="004C6A71">
                    <w:rPr>
                      <w:rFonts w:ascii="Times New Roman" w:eastAsia="Times New Roman" w:hAnsi="Times New Roman" w:cs="Times New Roman"/>
                      <w:b/>
                      <w:bCs/>
                      <w:sz w:val="24"/>
                      <w:szCs w:val="24"/>
                      <w:lang w:eastAsia="el-GR"/>
                    </w:rPr>
                    <w:t xml:space="preserve"> </w:t>
                  </w:r>
                  <w:proofErr w:type="spellStart"/>
                  <w:r w:rsidRPr="004C6A71">
                    <w:rPr>
                      <w:rFonts w:ascii="Times New Roman" w:eastAsia="Times New Roman" w:hAnsi="Times New Roman" w:cs="Times New Roman"/>
                      <w:b/>
                      <w:bCs/>
                      <w:sz w:val="24"/>
                      <w:szCs w:val="24"/>
                      <w:lang w:eastAsia="el-GR"/>
                    </w:rPr>
                    <w:t>Vendors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310/380</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80/335</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184/286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37/286</w:t>
                  </w:r>
                </w:p>
              </w:tc>
              <w:tc>
                <w:tcPr>
                  <w:tcW w:w="0" w:type="auto"/>
                  <w:tcBorders>
                    <w:top w:val="outset" w:sz="6" w:space="0" w:color="auto"/>
                    <w:left w:val="outset" w:sz="6" w:space="0" w:color="auto"/>
                    <w:bottom w:val="outset" w:sz="6" w:space="0" w:color="auto"/>
                    <w:right w:val="outset" w:sz="6" w:space="0" w:color="auto"/>
                  </w:tcBorders>
                  <w:vAlign w:val="center"/>
                  <w:hideMark/>
                </w:tcPr>
                <w:p w:rsidR="004C6A71" w:rsidRPr="004C6A71" w:rsidRDefault="004C6A71" w:rsidP="004C6A71">
                  <w:pPr>
                    <w:spacing w:after="0" w:line="240" w:lineRule="auto"/>
                    <w:jc w:val="right"/>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t>(13%)</w:t>
                  </w:r>
                </w:p>
              </w:tc>
            </w:tr>
          </w:tbl>
          <w:p w:rsidR="004C6A71" w:rsidRPr="004C6A71" w:rsidRDefault="004C6A71" w:rsidP="004C6A71">
            <w:pPr>
              <w:spacing w:after="0" w:line="240" w:lineRule="auto"/>
              <w:jc w:val="center"/>
              <w:rPr>
                <w:rFonts w:ascii="Times New Roman" w:eastAsia="Times New Roman" w:hAnsi="Times New Roman" w:cs="Times New Roman"/>
                <w:sz w:val="24"/>
                <w:szCs w:val="24"/>
                <w:lang w:eastAsia="el-GR"/>
              </w:rPr>
            </w:pPr>
            <w:bookmarkStart w:id="58" w:name="tab-nat"/>
            <w:bookmarkEnd w:id="58"/>
          </w:p>
        </w:tc>
      </w:tr>
    </w:tbl>
    <w:p w:rsidR="004C6A71" w:rsidRPr="004C6A71" w:rsidRDefault="004C6A71" w:rsidP="004C6A71">
      <w:pPr>
        <w:spacing w:after="0" w:line="240" w:lineRule="auto"/>
        <w:rPr>
          <w:rFonts w:ascii="Times New Roman" w:eastAsia="Times New Roman" w:hAnsi="Times New Roman" w:cs="Times New Roman"/>
          <w:sz w:val="24"/>
          <w:szCs w:val="24"/>
          <w:lang w:eastAsia="el-GR"/>
        </w:rPr>
      </w:pP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Out of the 380 reported data points for UDP, in 310 cases (82%) the NAT consistently translated the client's private endpoint, indicating basic compatibility with UDP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Support for hairpin translation is much less common, however: of the 335 data points that include UDP hairpin translation results, only 80 (24%) show hairpin translation support.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Out of the 286 data points for TCP, 184 (64%) show compatibility with TCP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the NAT consistently translates the client's private TCP endpoint, and does not send back RST packets in response to unsolicited incoming connection attempts. Hairpin translation support is again much less common: only 37 (13%) of the reports showed hairpin support for TCP.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Since these reports were generated by a “self-selecting” community of volunteers, they do not constitute a random sample and thus do not necessarily represent the true distribution of the NATs in common use. The results are nevertheless encouraging: it appears that the majority of commonly-deployed NATs already support UDP and TCP hole punching at least in single-level NAT scenarios.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59" w:name="SECTION00063000000000000000"/>
      <w:r w:rsidRPr="004C6A71">
        <w:rPr>
          <w:rFonts w:ascii="Times New Roman" w:eastAsia="Times New Roman" w:hAnsi="Times New Roman" w:cs="Times New Roman"/>
          <w:b/>
          <w:bCs/>
          <w:sz w:val="36"/>
          <w:szCs w:val="36"/>
          <w:lang w:val="en-US" w:eastAsia="el-GR"/>
        </w:rPr>
        <w:t>6.3 Testing Limitations</w:t>
      </w:r>
      <w:bookmarkEnd w:id="59"/>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There are a few limitations in NAT Check's current testing protocol that may cause misleading results in some cases. First, we only learned recently that a few NAT implementations blindly translate IP addresses they find in unknown application payloads, and the NAT Check protocol currently does not protect itself from this behavior by obfuscating the IP addresses it transmits.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Second, NAT Check's current hairpin translation checking may yield unnecessarily pessimistic results because it does not use the full, two-way hole punching procedure for this test. NAT Check currently assumes that a NAT supporting hairpin translation </w:t>
      </w:r>
      <w:r w:rsidRPr="004C6A71">
        <w:rPr>
          <w:rFonts w:ascii="Times New Roman" w:eastAsia="Times New Roman" w:hAnsi="Times New Roman" w:cs="Times New Roman"/>
          <w:sz w:val="24"/>
          <w:szCs w:val="24"/>
          <w:lang w:val="en-US" w:eastAsia="el-GR"/>
        </w:rPr>
        <w:lastRenderedPageBreak/>
        <w:t xml:space="preserve">does not filter “incoming” hairpin connections arriving from the private network in the way it would filter incoming connections arriving at the public side of the NAT, because such filtering is unnecessary for security. We later realized, however, that a NAT might simplistically treat </w:t>
      </w:r>
      <w:r w:rsidRPr="004C6A71">
        <w:rPr>
          <w:rFonts w:ascii="Times New Roman" w:eastAsia="Times New Roman" w:hAnsi="Times New Roman" w:cs="Times New Roman"/>
          <w:i/>
          <w:iCs/>
          <w:sz w:val="24"/>
          <w:szCs w:val="24"/>
          <w:lang w:val="en-US" w:eastAsia="el-GR"/>
        </w:rPr>
        <w:t>any</w:t>
      </w:r>
      <w:r w:rsidRPr="004C6A71">
        <w:rPr>
          <w:rFonts w:ascii="Times New Roman" w:eastAsia="Times New Roman" w:hAnsi="Times New Roman" w:cs="Times New Roman"/>
          <w:sz w:val="24"/>
          <w:szCs w:val="24"/>
          <w:lang w:val="en-US" w:eastAsia="el-GR"/>
        </w:rPr>
        <w:t xml:space="preserve"> traffic directed at the NAT's public ports as “untrusted” regardless of its origin. We do not yet know which behavior is more common.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Finally, NAT implementations exist that consistently translate the client's private endpoint as long as </w:t>
      </w:r>
      <w:r w:rsidRPr="004C6A71">
        <w:rPr>
          <w:rFonts w:ascii="Times New Roman" w:eastAsia="Times New Roman" w:hAnsi="Times New Roman" w:cs="Times New Roman"/>
          <w:i/>
          <w:iCs/>
          <w:sz w:val="24"/>
          <w:szCs w:val="24"/>
          <w:lang w:val="en-US" w:eastAsia="el-GR"/>
        </w:rPr>
        <w:t>only one</w:t>
      </w:r>
      <w:r w:rsidRPr="004C6A71">
        <w:rPr>
          <w:rFonts w:ascii="Times New Roman" w:eastAsia="Times New Roman" w:hAnsi="Times New Roman" w:cs="Times New Roman"/>
          <w:sz w:val="24"/>
          <w:szCs w:val="24"/>
          <w:lang w:val="en-US" w:eastAsia="el-GR"/>
        </w:rPr>
        <w:t xml:space="preserve"> client behind the NAT is using a particular private port number, but switch to symmetric NAT or even worse behaviors if two or more clients with different IP addresses on the private network try to communicate through the NAT from the same private port number. NAT Check could only detect this behavior by requiring the user to run it on two or more client hosts behind the NAT at the same time. Doing so would make NAT Check much more difficult to use, however, and impossible for users who only have one usable machine behind the NAT. Nevertheless, we plan to implement this testing functionality as an option in a future version of NAT Check.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60" w:name="SECTION00064000000000000000"/>
      <w:r w:rsidRPr="004C6A71">
        <w:rPr>
          <w:rFonts w:ascii="Times New Roman" w:eastAsia="Times New Roman" w:hAnsi="Times New Roman" w:cs="Times New Roman"/>
          <w:b/>
          <w:bCs/>
          <w:sz w:val="36"/>
          <w:szCs w:val="36"/>
          <w:lang w:val="en-US" w:eastAsia="el-GR"/>
        </w:rPr>
        <w:t>6.4 Corroboration of Results</w:t>
      </w:r>
      <w:bookmarkEnd w:id="60"/>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Despite testing difficulties such as those above, our results are generally corroborated by those of a large ISP, who recently found that of the top three consumer NAT router vendors, representing 86% of the NATs observed on their network, all three vendors currently produce NATs compatible with UDP hole punching [</w:t>
      </w:r>
      <w:hyperlink r:id="rId63" w:anchor="uberti04" w:history="1">
        <w:r w:rsidRPr="004C6A71">
          <w:rPr>
            <w:rFonts w:ascii="Times New Roman" w:eastAsia="Times New Roman" w:hAnsi="Times New Roman" w:cs="Times New Roman"/>
            <w:color w:val="0000FF"/>
            <w:sz w:val="24"/>
            <w:szCs w:val="24"/>
            <w:u w:val="single"/>
            <w:lang w:val="en-US" w:eastAsia="el-GR"/>
          </w:rPr>
          <w:t>25</w:t>
        </w:r>
      </w:hyperlink>
      <w:r w:rsidRPr="004C6A71">
        <w:rPr>
          <w:rFonts w:ascii="Times New Roman" w:eastAsia="Times New Roman" w:hAnsi="Times New Roman" w:cs="Times New Roman"/>
          <w:sz w:val="24"/>
          <w:szCs w:val="24"/>
          <w:lang w:val="en-US" w:eastAsia="el-GR"/>
        </w:rPr>
        <w:t>]. Additional independent results recently obtained using the UDP-oriented STUN protocol [</w:t>
      </w:r>
      <w:hyperlink r:id="rId64" w:anchor="jennings04nat" w:history="1">
        <w:r w:rsidRPr="004C6A71">
          <w:rPr>
            <w:rFonts w:ascii="Times New Roman" w:eastAsia="Times New Roman" w:hAnsi="Times New Roman" w:cs="Times New Roman"/>
            <w:color w:val="0000FF"/>
            <w:sz w:val="24"/>
            <w:szCs w:val="24"/>
            <w:u w:val="single"/>
            <w:lang w:val="en-US" w:eastAsia="el-GR"/>
          </w:rPr>
          <w:t>12</w:t>
        </w:r>
      </w:hyperlink>
      <w:r w:rsidRPr="004C6A71">
        <w:rPr>
          <w:rFonts w:ascii="Times New Roman" w:eastAsia="Times New Roman" w:hAnsi="Times New Roman" w:cs="Times New Roman"/>
          <w:sz w:val="24"/>
          <w:szCs w:val="24"/>
          <w:lang w:val="en-US" w:eastAsia="el-GR"/>
        </w:rPr>
        <w:t>], and STUNT, a TCP-enabled extension [</w:t>
      </w:r>
      <w:hyperlink r:id="rId65" w:anchor="guha-stunt" w:history="1">
        <w:r w:rsidRPr="004C6A71">
          <w:rPr>
            <w:rFonts w:ascii="Times New Roman" w:eastAsia="Times New Roman" w:hAnsi="Times New Roman" w:cs="Times New Roman"/>
            <w:color w:val="0000FF"/>
            <w:sz w:val="24"/>
            <w:szCs w:val="24"/>
            <w:u w:val="single"/>
            <w:lang w:val="en-US" w:eastAsia="el-GR"/>
          </w:rPr>
          <w:t>8</w:t>
        </w:r>
      </w:hyperlink>
      <w:proofErr w:type="gramStart"/>
      <w:r w:rsidRPr="004C6A71">
        <w:rPr>
          <w:rFonts w:ascii="Times New Roman" w:eastAsia="Times New Roman" w:hAnsi="Times New Roman" w:cs="Times New Roman"/>
          <w:sz w:val="24"/>
          <w:szCs w:val="24"/>
          <w:lang w:val="en-US" w:eastAsia="el-GR"/>
        </w:rPr>
        <w:t>,</w:t>
      </w:r>
      <w:proofErr w:type="gramEnd"/>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"guha04nutss"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9</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xml:space="preserve">], also appear consistent with our results. These latter studies provide more information on each NAT by testing a wider variety of behaviors individually, instead of just testing for basic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compatibility as NAT Check does. Since these more extensive tests require multiple cooperating clients behind the NAT and thus are more difficult to run, however, these results are so far available on a more limited variety of NATs.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61" w:name="SECTION00070000000000000000"/>
      <w:bookmarkStart w:id="62" w:name="sec-related"/>
      <w:bookmarkEnd w:id="61"/>
      <w:bookmarkEnd w:id="62"/>
      <w:r w:rsidRPr="004C6A71">
        <w:rPr>
          <w:rFonts w:ascii="Times New Roman" w:eastAsia="Times New Roman" w:hAnsi="Times New Roman" w:cs="Times New Roman"/>
          <w:b/>
          <w:bCs/>
          <w:kern w:val="36"/>
          <w:sz w:val="48"/>
          <w:szCs w:val="48"/>
          <w:lang w:val="en-US" w:eastAsia="el-GR"/>
        </w:rPr>
        <w:t xml:space="preserve">7 Related Work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UDP hole punching was first explored and publicly documented by Dan Kegel [</w:t>
      </w:r>
      <w:hyperlink r:id="rId66" w:anchor="kegel99nat" w:history="1">
        <w:r w:rsidRPr="004C6A71">
          <w:rPr>
            <w:rFonts w:ascii="Times New Roman" w:eastAsia="Times New Roman" w:hAnsi="Times New Roman" w:cs="Times New Roman"/>
            <w:color w:val="0000FF"/>
            <w:sz w:val="24"/>
            <w:szCs w:val="24"/>
            <w:u w:val="single"/>
            <w:lang w:val="en-US" w:eastAsia="el-GR"/>
          </w:rPr>
          <w:t>13</w:t>
        </w:r>
      </w:hyperlink>
      <w:r w:rsidRPr="004C6A71">
        <w:rPr>
          <w:rFonts w:ascii="Times New Roman" w:eastAsia="Times New Roman" w:hAnsi="Times New Roman" w:cs="Times New Roman"/>
          <w:sz w:val="24"/>
          <w:szCs w:val="24"/>
          <w:lang w:val="en-US" w:eastAsia="el-GR"/>
        </w:rPr>
        <w:t xml:space="preserve">], and is by now well-known in peer-to-peer application communities. Important aspects of UDP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have also been indirectly documented in the specifications of several experimental protocols, such as STUN [</w:t>
      </w:r>
      <w:hyperlink r:id="rId67" w:anchor="rfc3489" w:history="1">
        <w:r w:rsidRPr="004C6A71">
          <w:rPr>
            <w:rFonts w:ascii="Times New Roman" w:eastAsia="Times New Roman" w:hAnsi="Times New Roman" w:cs="Times New Roman"/>
            <w:color w:val="0000FF"/>
            <w:sz w:val="24"/>
            <w:szCs w:val="24"/>
            <w:u w:val="single"/>
            <w:lang w:val="en-US" w:eastAsia="el-GR"/>
          </w:rPr>
          <w:t>19</w:t>
        </w:r>
      </w:hyperlink>
      <w:r w:rsidRPr="004C6A71">
        <w:rPr>
          <w:rFonts w:ascii="Times New Roman" w:eastAsia="Times New Roman" w:hAnsi="Times New Roman" w:cs="Times New Roman"/>
          <w:sz w:val="24"/>
          <w:szCs w:val="24"/>
          <w:lang w:val="en-US" w:eastAsia="el-GR"/>
        </w:rPr>
        <w:t>], ICE [</w:t>
      </w:r>
      <w:hyperlink r:id="rId68" w:anchor="rosenberg03ice" w:history="1">
        <w:r w:rsidRPr="004C6A71">
          <w:rPr>
            <w:rFonts w:ascii="Times New Roman" w:eastAsia="Times New Roman" w:hAnsi="Times New Roman" w:cs="Times New Roman"/>
            <w:color w:val="0000FF"/>
            <w:sz w:val="24"/>
            <w:szCs w:val="24"/>
            <w:u w:val="single"/>
            <w:lang w:val="en-US" w:eastAsia="el-GR"/>
          </w:rPr>
          <w:t>17</w:t>
        </w:r>
      </w:hyperlink>
      <w:r w:rsidRPr="004C6A71">
        <w:rPr>
          <w:rFonts w:ascii="Times New Roman" w:eastAsia="Times New Roman" w:hAnsi="Times New Roman" w:cs="Times New Roman"/>
          <w:sz w:val="24"/>
          <w:szCs w:val="24"/>
          <w:lang w:val="en-US" w:eastAsia="el-GR"/>
        </w:rPr>
        <w:t>], and Teredo [</w:t>
      </w:r>
      <w:hyperlink r:id="rId69" w:anchor="huitema04teredo" w:history="1">
        <w:r w:rsidRPr="004C6A71">
          <w:rPr>
            <w:rFonts w:ascii="Times New Roman" w:eastAsia="Times New Roman" w:hAnsi="Times New Roman" w:cs="Times New Roman"/>
            <w:color w:val="0000FF"/>
            <w:sz w:val="24"/>
            <w:szCs w:val="24"/>
            <w:u w:val="single"/>
            <w:lang w:val="en-US" w:eastAsia="el-GR"/>
          </w:rPr>
          <w:t>11</w:t>
        </w:r>
      </w:hyperlink>
      <w:r w:rsidRPr="004C6A71">
        <w:rPr>
          <w:rFonts w:ascii="Times New Roman" w:eastAsia="Times New Roman" w:hAnsi="Times New Roman" w:cs="Times New Roman"/>
          <w:sz w:val="24"/>
          <w:szCs w:val="24"/>
          <w:lang w:val="en-US" w:eastAsia="el-GR"/>
        </w:rPr>
        <w:t>]. We know of no existing published work that thoroughly analyzes hole punching, however, or that points out the hairpin translation issue for multi-level NAT (Section </w:t>
      </w:r>
      <w:hyperlink r:id="rId70" w:anchor="sec-hairpin" w:history="1">
        <w:r w:rsidRPr="004C6A71">
          <w:rPr>
            <w:rFonts w:ascii="Times New Roman" w:eastAsia="Times New Roman" w:hAnsi="Times New Roman" w:cs="Times New Roman"/>
            <w:color w:val="0000FF"/>
            <w:sz w:val="24"/>
            <w:szCs w:val="24"/>
            <w:u w:val="single"/>
            <w:lang w:val="en-US" w:eastAsia="el-GR"/>
          </w:rPr>
          <w:t>3.5</w:t>
        </w:r>
      </w:hyperlink>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We also know of no prior work that develops TCP hole punching in the symmetric fashion described here. Even the existence of the crucial </w:t>
      </w:r>
      <w:r w:rsidRPr="004C6A71">
        <w:rPr>
          <w:rFonts w:ascii="Courier New" w:eastAsia="Times New Roman" w:hAnsi="Courier New" w:cs="Courier New"/>
          <w:sz w:val="20"/>
          <w:lang w:val="en-US" w:eastAsia="el-GR"/>
        </w:rPr>
        <w:t>SO_REUSEADDR</w:t>
      </w:r>
      <w:r w:rsidRPr="004C6A71">
        <w:rPr>
          <w:rFonts w:ascii="Times New Roman" w:eastAsia="Times New Roman" w:hAnsi="Times New Roman" w:cs="Times New Roman"/>
          <w:sz w:val="24"/>
          <w:szCs w:val="24"/>
          <w:lang w:val="en-US" w:eastAsia="el-GR"/>
        </w:rPr>
        <w:t>/</w:t>
      </w:r>
      <w:r w:rsidRPr="004C6A71">
        <w:rPr>
          <w:rFonts w:ascii="Courier New" w:eastAsia="Times New Roman" w:hAnsi="Courier New" w:cs="Courier New"/>
          <w:sz w:val="20"/>
          <w:lang w:val="en-US" w:eastAsia="el-GR"/>
        </w:rPr>
        <w:t>SO_REUSEPORT</w:t>
      </w:r>
      <w:r w:rsidRPr="004C6A71">
        <w:rPr>
          <w:rFonts w:ascii="Times New Roman" w:eastAsia="Times New Roman" w:hAnsi="Times New Roman" w:cs="Times New Roman"/>
          <w:sz w:val="24"/>
          <w:szCs w:val="24"/>
          <w:lang w:val="en-US" w:eastAsia="el-GR"/>
        </w:rPr>
        <w:t xml:space="preserve"> options in the Berkeley sockets API appears to be little-known among P2P application developers. NatTrav [</w:t>
      </w:r>
      <w:hyperlink r:id="rId71" w:anchor="eppinger05tcp" w:history="1">
        <w:r w:rsidRPr="004C6A71">
          <w:rPr>
            <w:rFonts w:ascii="Times New Roman" w:eastAsia="Times New Roman" w:hAnsi="Times New Roman" w:cs="Times New Roman"/>
            <w:color w:val="0000FF"/>
            <w:sz w:val="24"/>
            <w:szCs w:val="24"/>
            <w:u w:val="single"/>
            <w:lang w:val="en-US" w:eastAsia="el-GR"/>
          </w:rPr>
          <w:t>4</w:t>
        </w:r>
      </w:hyperlink>
      <w:r w:rsidRPr="004C6A71">
        <w:rPr>
          <w:rFonts w:ascii="Times New Roman" w:eastAsia="Times New Roman" w:hAnsi="Times New Roman" w:cs="Times New Roman"/>
          <w:sz w:val="24"/>
          <w:szCs w:val="24"/>
          <w:lang w:val="en-US" w:eastAsia="el-GR"/>
        </w:rPr>
        <w:t>] implements a similar but asymmetric TCP hole punching procedure outlined earlier in Section </w:t>
      </w:r>
      <w:hyperlink r:id="rId72" w:anchor="sec-tcp-seq" w:history="1">
        <w:r w:rsidRPr="004C6A71">
          <w:rPr>
            <w:rFonts w:ascii="Times New Roman" w:eastAsia="Times New Roman" w:hAnsi="Times New Roman" w:cs="Times New Roman"/>
            <w:color w:val="0000FF"/>
            <w:sz w:val="24"/>
            <w:szCs w:val="24"/>
            <w:u w:val="single"/>
            <w:lang w:val="en-US" w:eastAsia="el-GR"/>
          </w:rPr>
          <w:t>4.5</w:t>
        </w:r>
      </w:hyperlink>
      <w:r w:rsidRPr="004C6A71">
        <w:rPr>
          <w:rFonts w:ascii="Times New Roman" w:eastAsia="Times New Roman" w:hAnsi="Times New Roman" w:cs="Times New Roman"/>
          <w:sz w:val="24"/>
          <w:szCs w:val="24"/>
          <w:lang w:val="en-US" w:eastAsia="el-GR"/>
        </w:rPr>
        <w:t>. NUTSS [</w:t>
      </w:r>
      <w:hyperlink r:id="rId73" w:anchor="guha04nutss" w:history="1">
        <w:r w:rsidRPr="004C6A71">
          <w:rPr>
            <w:rFonts w:ascii="Times New Roman" w:eastAsia="Times New Roman" w:hAnsi="Times New Roman" w:cs="Times New Roman"/>
            <w:color w:val="0000FF"/>
            <w:sz w:val="24"/>
            <w:szCs w:val="24"/>
            <w:u w:val="single"/>
            <w:lang w:val="en-US" w:eastAsia="el-GR"/>
          </w:rPr>
          <w:t>9</w:t>
        </w:r>
      </w:hyperlink>
      <w:r w:rsidRPr="004C6A71">
        <w:rPr>
          <w:rFonts w:ascii="Times New Roman" w:eastAsia="Times New Roman" w:hAnsi="Times New Roman" w:cs="Times New Roman"/>
          <w:sz w:val="24"/>
          <w:szCs w:val="24"/>
          <w:lang w:val="en-US" w:eastAsia="el-GR"/>
        </w:rPr>
        <w:t>] and NATBLASTER [</w:t>
      </w:r>
      <w:hyperlink r:id="rId74" w:anchor="biggadike05natblaster" w:history="1">
        <w:r w:rsidRPr="004C6A71">
          <w:rPr>
            <w:rFonts w:ascii="Times New Roman" w:eastAsia="Times New Roman" w:hAnsi="Times New Roman" w:cs="Times New Roman"/>
            <w:color w:val="0000FF"/>
            <w:sz w:val="24"/>
            <w:szCs w:val="24"/>
            <w:u w:val="single"/>
            <w:lang w:val="en-US" w:eastAsia="el-GR"/>
          </w:rPr>
          <w:t>1</w:t>
        </w:r>
      </w:hyperlink>
      <w:r w:rsidRPr="004C6A71">
        <w:rPr>
          <w:rFonts w:ascii="Times New Roman" w:eastAsia="Times New Roman" w:hAnsi="Times New Roman" w:cs="Times New Roman"/>
          <w:sz w:val="24"/>
          <w:szCs w:val="24"/>
          <w:lang w:val="en-US" w:eastAsia="el-GR"/>
        </w:rPr>
        <w:t xml:space="preserve">] implement more complex TCP hole punching tricks that can </w:t>
      </w:r>
      <w:r w:rsidRPr="004C6A71">
        <w:rPr>
          <w:rFonts w:ascii="Times New Roman" w:eastAsia="Times New Roman" w:hAnsi="Times New Roman" w:cs="Times New Roman"/>
          <w:sz w:val="24"/>
          <w:szCs w:val="24"/>
          <w:lang w:val="en-US" w:eastAsia="el-GR"/>
        </w:rPr>
        <w:lastRenderedPageBreak/>
        <w:t>work around some of the bad NAT behaviors mentioned in Section </w:t>
      </w:r>
      <w:hyperlink r:id="rId75" w:anchor="sec-good" w:history="1">
        <w:r w:rsidRPr="004C6A71">
          <w:rPr>
            <w:rFonts w:ascii="Times New Roman" w:eastAsia="Times New Roman" w:hAnsi="Times New Roman" w:cs="Times New Roman"/>
            <w:color w:val="0000FF"/>
            <w:sz w:val="24"/>
            <w:szCs w:val="24"/>
            <w:u w:val="single"/>
            <w:lang w:val="en-US" w:eastAsia="el-GR"/>
          </w:rPr>
          <w:t>5</w:t>
        </w:r>
      </w:hyperlink>
      <w:r w:rsidRPr="004C6A71">
        <w:rPr>
          <w:rFonts w:ascii="Times New Roman" w:eastAsia="Times New Roman" w:hAnsi="Times New Roman" w:cs="Times New Roman"/>
          <w:sz w:val="24"/>
          <w:szCs w:val="24"/>
          <w:lang w:val="en-US" w:eastAsia="el-GR"/>
        </w:rPr>
        <w:t xml:space="preserve">, but they require the rendezvous server to spoof source IP addresses, and they also require the client applications to have access to “raw” sockets, usually available only at root or administrator privilege levels.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Protocols such as SOCKS [</w:t>
      </w:r>
      <w:hyperlink r:id="rId76" w:anchor="rfc1928" w:history="1">
        <w:r w:rsidRPr="004C6A71">
          <w:rPr>
            <w:rFonts w:ascii="Times New Roman" w:eastAsia="Times New Roman" w:hAnsi="Times New Roman" w:cs="Times New Roman"/>
            <w:color w:val="0000FF"/>
            <w:sz w:val="24"/>
            <w:szCs w:val="24"/>
            <w:u w:val="single"/>
            <w:lang w:val="en-US" w:eastAsia="el-GR"/>
          </w:rPr>
          <w:t>14</w:t>
        </w:r>
      </w:hyperlink>
      <w:r w:rsidRPr="004C6A71">
        <w:rPr>
          <w:rFonts w:ascii="Times New Roman" w:eastAsia="Times New Roman" w:hAnsi="Times New Roman" w:cs="Times New Roman"/>
          <w:sz w:val="24"/>
          <w:szCs w:val="24"/>
          <w:lang w:val="en-US" w:eastAsia="el-GR"/>
        </w:rPr>
        <w:t>], UPnP [</w:t>
      </w:r>
      <w:hyperlink r:id="rId77" w:anchor="upnp01igd" w:history="1">
        <w:r w:rsidRPr="004C6A71">
          <w:rPr>
            <w:rFonts w:ascii="Times New Roman" w:eastAsia="Times New Roman" w:hAnsi="Times New Roman" w:cs="Times New Roman"/>
            <w:color w:val="0000FF"/>
            <w:sz w:val="24"/>
            <w:szCs w:val="24"/>
            <w:u w:val="single"/>
            <w:lang w:val="en-US" w:eastAsia="el-GR"/>
          </w:rPr>
          <w:t>26</w:t>
        </w:r>
      </w:hyperlink>
      <w:r w:rsidRPr="004C6A71">
        <w:rPr>
          <w:rFonts w:ascii="Times New Roman" w:eastAsia="Times New Roman" w:hAnsi="Times New Roman" w:cs="Times New Roman"/>
          <w:sz w:val="24"/>
          <w:szCs w:val="24"/>
          <w:lang w:val="en-US" w:eastAsia="el-GR"/>
        </w:rPr>
        <w:t>], and MIDCOM [</w:t>
      </w:r>
      <w:hyperlink r:id="rId78" w:anchor="rfc3303" w:history="1">
        <w:r w:rsidRPr="004C6A71">
          <w:rPr>
            <w:rFonts w:ascii="Times New Roman" w:eastAsia="Times New Roman" w:hAnsi="Times New Roman" w:cs="Times New Roman"/>
            <w:color w:val="0000FF"/>
            <w:sz w:val="24"/>
            <w:szCs w:val="24"/>
            <w:u w:val="single"/>
            <w:lang w:val="en-US" w:eastAsia="el-GR"/>
          </w:rPr>
          <w:t>22</w:t>
        </w:r>
      </w:hyperlink>
      <w:r w:rsidRPr="004C6A71">
        <w:rPr>
          <w:rFonts w:ascii="Times New Roman" w:eastAsia="Times New Roman" w:hAnsi="Times New Roman" w:cs="Times New Roman"/>
          <w:sz w:val="24"/>
          <w:szCs w:val="24"/>
          <w:lang w:val="en-US" w:eastAsia="el-GR"/>
        </w:rPr>
        <w:t xml:space="preserve">] allow applications to traverse a NAT through explicit cooperation with the NAT. These protocols are not widely or consistently supported by NAT vendors or applications, however, and do not appear to address the increasingly important multi-level NAT scenarios. Explicit control of a NAT further requires the application to locate the NAT and perhaps authenticate itself, which typically involves explicit user configuration. When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works, in contrast, it works with no user intervention.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Recent proposals such as HIP [</w:t>
      </w:r>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"moskowitz03hip-arch"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15</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and FARA [</w:t>
      </w:r>
      <w:hyperlink r:id="rId79" w:anchor="clark03fara" w:history="1">
        <w:r w:rsidRPr="004C6A71">
          <w:rPr>
            <w:rFonts w:ascii="Times New Roman" w:eastAsia="Times New Roman" w:hAnsi="Times New Roman" w:cs="Times New Roman"/>
            <w:color w:val="0000FF"/>
            <w:sz w:val="24"/>
            <w:szCs w:val="24"/>
            <w:u w:val="single"/>
            <w:lang w:val="en-US" w:eastAsia="el-GR"/>
          </w:rPr>
          <w:t>2</w:t>
        </w:r>
      </w:hyperlink>
      <w:r w:rsidRPr="004C6A71">
        <w:rPr>
          <w:rFonts w:ascii="Times New Roman" w:eastAsia="Times New Roman" w:hAnsi="Times New Roman" w:cs="Times New Roman"/>
          <w:sz w:val="24"/>
          <w:szCs w:val="24"/>
          <w:lang w:val="en-US" w:eastAsia="el-GR"/>
        </w:rPr>
        <w:t>] extend the Internet's basic architecture by decoupling a host's identity from its location [</w:t>
      </w:r>
      <w:hyperlink r:id="rId80" w:anchor="saltzer82naming" w:history="1">
        <w:r w:rsidRPr="004C6A71">
          <w:rPr>
            <w:rFonts w:ascii="Times New Roman" w:eastAsia="Times New Roman" w:hAnsi="Times New Roman" w:cs="Times New Roman"/>
            <w:color w:val="0000FF"/>
            <w:sz w:val="24"/>
            <w:szCs w:val="24"/>
            <w:u w:val="single"/>
            <w:lang w:val="en-US" w:eastAsia="el-GR"/>
          </w:rPr>
          <w:t>20</w:t>
        </w:r>
      </w:hyperlink>
      <w:r w:rsidRPr="004C6A71">
        <w:rPr>
          <w:rFonts w:ascii="Times New Roman" w:eastAsia="Times New Roman" w:hAnsi="Times New Roman" w:cs="Times New Roman"/>
          <w:sz w:val="24"/>
          <w:szCs w:val="24"/>
          <w:lang w:val="en-US" w:eastAsia="el-GR"/>
        </w:rPr>
        <w:t>]. IPNL [</w:t>
      </w:r>
      <w:hyperlink r:id="rId81" w:anchor="francis02ipnl" w:history="1">
        <w:r w:rsidRPr="004C6A71">
          <w:rPr>
            <w:rFonts w:ascii="Times New Roman" w:eastAsia="Times New Roman" w:hAnsi="Times New Roman" w:cs="Times New Roman"/>
            <w:color w:val="0000FF"/>
            <w:sz w:val="24"/>
            <w:szCs w:val="24"/>
            <w:u w:val="single"/>
            <w:lang w:val="en-US" w:eastAsia="el-GR"/>
          </w:rPr>
          <w:t>7</w:t>
        </w:r>
      </w:hyperlink>
      <w:r w:rsidRPr="004C6A71">
        <w:rPr>
          <w:rFonts w:ascii="Times New Roman" w:eastAsia="Times New Roman" w:hAnsi="Times New Roman" w:cs="Times New Roman"/>
          <w:sz w:val="24"/>
          <w:szCs w:val="24"/>
          <w:lang w:val="en-US" w:eastAsia="el-GR"/>
        </w:rPr>
        <w:t>], UIP [</w:t>
      </w:r>
      <w:hyperlink r:id="rId82" w:anchor="ford03scalable" w:history="1">
        <w:r w:rsidRPr="004C6A71">
          <w:rPr>
            <w:rFonts w:ascii="Times New Roman" w:eastAsia="Times New Roman" w:hAnsi="Times New Roman" w:cs="Times New Roman"/>
            <w:color w:val="0000FF"/>
            <w:sz w:val="24"/>
            <w:szCs w:val="24"/>
            <w:u w:val="single"/>
            <w:lang w:val="en-US" w:eastAsia="el-GR"/>
          </w:rPr>
          <w:t>5</w:t>
        </w:r>
      </w:hyperlink>
      <w:proofErr w:type="gramStart"/>
      <w:r w:rsidRPr="004C6A71">
        <w:rPr>
          <w:rFonts w:ascii="Times New Roman" w:eastAsia="Times New Roman" w:hAnsi="Times New Roman" w:cs="Times New Roman"/>
          <w:sz w:val="24"/>
          <w:szCs w:val="24"/>
          <w:lang w:val="en-US" w:eastAsia="el-GR"/>
        </w:rPr>
        <w:t>,</w:t>
      </w:r>
      <w:proofErr w:type="gramEnd"/>
      <w:r w:rsidRPr="004C6A71">
        <w:rPr>
          <w:rFonts w:ascii="Times New Roman" w:eastAsia="Times New Roman" w:hAnsi="Times New Roman" w:cs="Times New Roman"/>
          <w:sz w:val="24"/>
          <w:szCs w:val="24"/>
          <w:lang w:eastAsia="el-GR"/>
        </w:rPr>
        <w:fldChar w:fldCharType="begin"/>
      </w:r>
      <w:r w:rsidRPr="004C6A71">
        <w:rPr>
          <w:rFonts w:ascii="Times New Roman" w:eastAsia="Times New Roman" w:hAnsi="Times New Roman" w:cs="Times New Roman"/>
          <w:sz w:val="24"/>
          <w:szCs w:val="24"/>
          <w:lang w:val="en-US" w:eastAsia="el-GR"/>
        </w:rPr>
        <w:instrText xml:space="preserve"> HYPERLINK "http://www.brynosaurus.com/pub/net/p2pnat/" \l "ford03uip" </w:instrText>
      </w:r>
      <w:r w:rsidRPr="004C6A71">
        <w:rPr>
          <w:rFonts w:ascii="Times New Roman" w:eastAsia="Times New Roman" w:hAnsi="Times New Roman" w:cs="Times New Roman"/>
          <w:sz w:val="24"/>
          <w:szCs w:val="24"/>
          <w:lang w:eastAsia="el-GR"/>
        </w:rPr>
        <w:fldChar w:fldCharType="separate"/>
      </w:r>
      <w:r w:rsidRPr="004C6A71">
        <w:rPr>
          <w:rFonts w:ascii="Times New Roman" w:eastAsia="Times New Roman" w:hAnsi="Times New Roman" w:cs="Times New Roman"/>
          <w:color w:val="0000FF"/>
          <w:sz w:val="24"/>
          <w:szCs w:val="24"/>
          <w:u w:val="single"/>
          <w:lang w:val="en-US" w:eastAsia="el-GR"/>
        </w:rPr>
        <w:t>6</w:t>
      </w:r>
      <w:r w:rsidRPr="004C6A71">
        <w:rPr>
          <w:rFonts w:ascii="Times New Roman" w:eastAsia="Times New Roman" w:hAnsi="Times New Roman" w:cs="Times New Roman"/>
          <w:sz w:val="24"/>
          <w:szCs w:val="24"/>
          <w:lang w:eastAsia="el-GR"/>
        </w:rPr>
        <w:fldChar w:fldCharType="end"/>
      </w:r>
      <w:r w:rsidRPr="004C6A71">
        <w:rPr>
          <w:rFonts w:ascii="Times New Roman" w:eastAsia="Times New Roman" w:hAnsi="Times New Roman" w:cs="Times New Roman"/>
          <w:sz w:val="24"/>
          <w:szCs w:val="24"/>
          <w:lang w:val="en-US" w:eastAsia="el-GR"/>
        </w:rPr>
        <w:t>], and DOA [</w:t>
      </w:r>
      <w:hyperlink r:id="rId83" w:anchor="walfish04middleboxes" w:history="1">
        <w:r w:rsidRPr="004C6A71">
          <w:rPr>
            <w:rFonts w:ascii="Times New Roman" w:eastAsia="Times New Roman" w:hAnsi="Times New Roman" w:cs="Times New Roman"/>
            <w:color w:val="0000FF"/>
            <w:sz w:val="24"/>
            <w:szCs w:val="24"/>
            <w:u w:val="single"/>
            <w:lang w:val="en-US" w:eastAsia="el-GR"/>
          </w:rPr>
          <w:t>27</w:t>
        </w:r>
      </w:hyperlink>
      <w:r w:rsidRPr="004C6A71">
        <w:rPr>
          <w:rFonts w:ascii="Times New Roman" w:eastAsia="Times New Roman" w:hAnsi="Times New Roman" w:cs="Times New Roman"/>
          <w:sz w:val="24"/>
          <w:szCs w:val="24"/>
          <w:lang w:val="en-US" w:eastAsia="el-GR"/>
        </w:rPr>
        <w:t xml:space="preserve">] propose schemes for routing across NATs in such an architecture. While such extensions are probably needed in the long term, </w:t>
      </w:r>
      <w:proofErr w:type="gramStart"/>
      <w:r w:rsidRPr="004C6A71">
        <w:rPr>
          <w:rFonts w:ascii="Times New Roman" w:eastAsia="Times New Roman" w:hAnsi="Times New Roman" w:cs="Times New Roman"/>
          <w:sz w:val="24"/>
          <w:szCs w:val="24"/>
          <w:lang w:val="en-US" w:eastAsia="el-GR"/>
        </w:rPr>
        <w:t>hole</w:t>
      </w:r>
      <w:proofErr w:type="gramEnd"/>
      <w:r w:rsidRPr="004C6A71">
        <w:rPr>
          <w:rFonts w:ascii="Times New Roman" w:eastAsia="Times New Roman" w:hAnsi="Times New Roman" w:cs="Times New Roman"/>
          <w:sz w:val="24"/>
          <w:szCs w:val="24"/>
          <w:lang w:val="en-US" w:eastAsia="el-GR"/>
        </w:rPr>
        <w:t xml:space="preserve"> punching enables applications to work over the existing network infrastructure immediately with no protocol stack upgrades, and leaves the notion of “host identity” for applications to define. </w:t>
      </w:r>
    </w:p>
    <w:p w:rsidR="004C6A71" w:rsidRPr="004C6A71" w:rsidRDefault="004C6A71" w:rsidP="004C6A71">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l-GR"/>
        </w:rPr>
      </w:pPr>
      <w:bookmarkStart w:id="63" w:name="SECTION00080000000000000000"/>
      <w:bookmarkStart w:id="64" w:name="sec-conc"/>
      <w:bookmarkEnd w:id="63"/>
      <w:bookmarkEnd w:id="64"/>
      <w:r w:rsidRPr="004C6A71">
        <w:rPr>
          <w:rFonts w:ascii="Times New Roman" w:eastAsia="Times New Roman" w:hAnsi="Times New Roman" w:cs="Times New Roman"/>
          <w:b/>
          <w:bCs/>
          <w:kern w:val="36"/>
          <w:sz w:val="48"/>
          <w:szCs w:val="48"/>
          <w:lang w:val="en-US" w:eastAsia="el-GR"/>
        </w:rPr>
        <w:t xml:space="preserve">8 Conclusion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Hole punching is a general-purpose technique for establishing peer-to-peer connections in the presence of NAT. As long as the NATs involved meet certain behavioral requirements, hole punching works consistently and robustly for both TCP and UDP communication, and can be implemented by ordinary applications with no special privileges or specific network topology information. Hole punching fully preserves the transparency that is one of the most important hallmarks and attractions of NAT, and works even with multiple levels of NAT--though certain corner case situations require hairpin translation, a NAT feature not yet widely implemented.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65" w:name="SECTION00081000000000000000"/>
      <w:r w:rsidRPr="004C6A71">
        <w:rPr>
          <w:rFonts w:ascii="Times New Roman" w:eastAsia="Times New Roman" w:hAnsi="Times New Roman" w:cs="Times New Roman"/>
          <w:b/>
          <w:bCs/>
          <w:sz w:val="36"/>
          <w:szCs w:val="36"/>
          <w:lang w:val="en-US" w:eastAsia="el-GR"/>
        </w:rPr>
        <w:t>Acknowledgments</w:t>
      </w:r>
      <w:bookmarkEnd w:id="65"/>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The authors wish to thank Dave Andersen for his crucial support in gathering the results presented in Section </w:t>
      </w:r>
      <w:hyperlink r:id="rId84" w:anchor="sec-eval" w:history="1">
        <w:r w:rsidRPr="004C6A71">
          <w:rPr>
            <w:rFonts w:ascii="Times New Roman" w:eastAsia="Times New Roman" w:hAnsi="Times New Roman" w:cs="Times New Roman"/>
            <w:color w:val="0000FF"/>
            <w:sz w:val="24"/>
            <w:szCs w:val="24"/>
            <w:u w:val="single"/>
            <w:lang w:val="en-US" w:eastAsia="el-GR"/>
          </w:rPr>
          <w:t>6</w:t>
        </w:r>
      </w:hyperlink>
      <w:r w:rsidRPr="004C6A71">
        <w:rPr>
          <w:rFonts w:ascii="Times New Roman" w:eastAsia="Times New Roman" w:hAnsi="Times New Roman" w:cs="Times New Roman"/>
          <w:sz w:val="24"/>
          <w:szCs w:val="24"/>
          <w:lang w:val="en-US" w:eastAsia="el-GR"/>
        </w:rPr>
        <w:t xml:space="preserve">. We also wish to thank Henrik Nordstrom, Christian Huitema, Justin Uberti, Mema Roussopoulos, and the anonymous USENIX reviewers for valuable feedback on early drafts of this paper. Finally, we wish to thank the many volunteers who took the time to run NAT Check on their systems and submit the results. </w:t>
      </w:r>
    </w:p>
    <w:p w:rsidR="004C6A71" w:rsidRPr="004C6A71" w:rsidRDefault="004C6A71" w:rsidP="004C6A71">
      <w:pPr>
        <w:spacing w:before="100" w:beforeAutospacing="1" w:after="100" w:afterAutospacing="1" w:line="240" w:lineRule="auto"/>
        <w:outlineLvl w:val="1"/>
        <w:rPr>
          <w:rFonts w:ascii="Times New Roman" w:eastAsia="Times New Roman" w:hAnsi="Times New Roman" w:cs="Times New Roman"/>
          <w:b/>
          <w:bCs/>
          <w:sz w:val="36"/>
          <w:szCs w:val="36"/>
          <w:lang w:val="en-US" w:eastAsia="el-GR"/>
        </w:rPr>
      </w:pPr>
      <w:bookmarkStart w:id="66" w:name="SECTION00090000000000000000"/>
      <w:r w:rsidRPr="004C6A71">
        <w:rPr>
          <w:rFonts w:ascii="Times New Roman" w:eastAsia="Times New Roman" w:hAnsi="Times New Roman" w:cs="Times New Roman"/>
          <w:b/>
          <w:bCs/>
          <w:sz w:val="36"/>
          <w:szCs w:val="36"/>
          <w:lang w:val="en-US" w:eastAsia="el-GR"/>
        </w:rPr>
        <w:t>Bibliography</w:t>
      </w:r>
      <w:bookmarkEnd w:id="66"/>
      <w:r w:rsidRPr="004C6A71">
        <w:rPr>
          <w:rFonts w:ascii="Times New Roman" w:eastAsia="Times New Roman" w:hAnsi="Times New Roman" w:cs="Times New Roman"/>
          <w:b/>
          <w:bCs/>
          <w:sz w:val="36"/>
          <w:szCs w:val="36"/>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67" w:name="biggadike05natblaster"/>
      <w:r w:rsidRPr="004C6A71">
        <w:rPr>
          <w:rFonts w:ascii="Times New Roman" w:eastAsia="Times New Roman" w:hAnsi="Times New Roman" w:cs="Times New Roman"/>
          <w:sz w:val="24"/>
          <w:szCs w:val="24"/>
          <w:lang w:val="en-US" w:eastAsia="el-GR"/>
        </w:rPr>
        <w:t>1</w:t>
      </w:r>
      <w:bookmarkEnd w:id="67"/>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Andrew Biggadike, Daniel Ferullo, Geoffrey Wilson, and Adrian Perrig. </w:t>
      </w:r>
      <w:r w:rsidRPr="004C6A71">
        <w:rPr>
          <w:rFonts w:ascii="Times New Roman" w:eastAsia="Times New Roman" w:hAnsi="Times New Roman" w:cs="Times New Roman"/>
          <w:sz w:val="24"/>
          <w:szCs w:val="24"/>
          <w:lang w:val="en-US" w:eastAsia="el-GR"/>
        </w:rPr>
        <w:br/>
        <w:t xml:space="preserve">NATBLASTER: Establishing TCP connections between hosts behind NATs. </w:t>
      </w:r>
      <w:r w:rsidRPr="004C6A71">
        <w:rPr>
          <w:rFonts w:ascii="Times New Roman" w:eastAsia="Times New Roman" w:hAnsi="Times New Roman" w:cs="Times New Roman"/>
          <w:sz w:val="24"/>
          <w:szCs w:val="24"/>
          <w:lang w:val="en-US" w:eastAsia="el-GR"/>
        </w:rPr>
        <w:br/>
        <w:t xml:space="preserve">In </w:t>
      </w:r>
      <w:r w:rsidRPr="004C6A71">
        <w:rPr>
          <w:rFonts w:ascii="Times New Roman" w:eastAsia="Times New Roman" w:hAnsi="Times New Roman" w:cs="Times New Roman"/>
          <w:i/>
          <w:iCs/>
          <w:sz w:val="24"/>
          <w:szCs w:val="24"/>
          <w:lang w:val="en-US" w:eastAsia="el-GR"/>
        </w:rPr>
        <w:t>ACM SIGCOMM Asia Workshop</w:t>
      </w:r>
      <w:r w:rsidRPr="004C6A71">
        <w:rPr>
          <w:rFonts w:ascii="Times New Roman" w:eastAsia="Times New Roman" w:hAnsi="Times New Roman" w:cs="Times New Roman"/>
          <w:sz w:val="24"/>
          <w:szCs w:val="24"/>
          <w:lang w:val="en-US" w:eastAsia="el-GR"/>
        </w:rPr>
        <w:t xml:space="preserve">, Beijing, China, April 2005.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68" w:name="clark03fara"/>
      <w:r w:rsidRPr="004C6A71">
        <w:rPr>
          <w:rFonts w:ascii="Times New Roman" w:eastAsia="Times New Roman" w:hAnsi="Times New Roman" w:cs="Times New Roman"/>
          <w:sz w:val="24"/>
          <w:szCs w:val="24"/>
          <w:lang w:val="en-US" w:eastAsia="el-GR"/>
        </w:rPr>
        <w:t>2</w:t>
      </w:r>
      <w:bookmarkEnd w:id="68"/>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David Clark, Robert Braden, Aaron Falk, and Venkata Pingali. </w:t>
      </w:r>
      <w:r w:rsidRPr="004C6A71">
        <w:rPr>
          <w:rFonts w:ascii="Times New Roman" w:eastAsia="Times New Roman" w:hAnsi="Times New Roman" w:cs="Times New Roman"/>
          <w:sz w:val="24"/>
          <w:szCs w:val="24"/>
          <w:lang w:val="en-US" w:eastAsia="el-GR"/>
        </w:rPr>
        <w:br/>
        <w:t xml:space="preserve">FARA: Reorganizing the addressing architecture. </w:t>
      </w:r>
      <w:r w:rsidRPr="004C6A71">
        <w:rPr>
          <w:rFonts w:ascii="Times New Roman" w:eastAsia="Times New Roman" w:hAnsi="Times New Roman" w:cs="Times New Roman"/>
          <w:sz w:val="24"/>
          <w:szCs w:val="24"/>
          <w:lang w:val="en-US" w:eastAsia="el-GR"/>
        </w:rPr>
        <w:br/>
        <w:t xml:space="preserve">In </w:t>
      </w:r>
      <w:r w:rsidRPr="004C6A71">
        <w:rPr>
          <w:rFonts w:ascii="Times New Roman" w:eastAsia="Times New Roman" w:hAnsi="Times New Roman" w:cs="Times New Roman"/>
          <w:i/>
          <w:iCs/>
          <w:sz w:val="24"/>
          <w:szCs w:val="24"/>
          <w:lang w:val="en-US" w:eastAsia="el-GR"/>
        </w:rPr>
        <w:t>ACM SIGCOMM FDNA Workshop</w:t>
      </w:r>
      <w:r w:rsidRPr="004C6A71">
        <w:rPr>
          <w:rFonts w:ascii="Times New Roman" w:eastAsia="Times New Roman" w:hAnsi="Times New Roman" w:cs="Times New Roman"/>
          <w:sz w:val="24"/>
          <w:szCs w:val="24"/>
          <w:lang w:val="en-US" w:eastAsia="el-GR"/>
        </w:rPr>
        <w:t xml:space="preserve">, August 2003.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69" w:name="rfc2460"/>
      <w:r w:rsidRPr="004C6A71">
        <w:rPr>
          <w:rFonts w:ascii="Times New Roman" w:eastAsia="Times New Roman" w:hAnsi="Times New Roman" w:cs="Times New Roman"/>
          <w:sz w:val="24"/>
          <w:szCs w:val="24"/>
          <w:lang w:val="en-US" w:eastAsia="el-GR"/>
        </w:rPr>
        <w:t>3</w:t>
      </w:r>
      <w:bookmarkEnd w:id="69"/>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 Deering and R. Hinden. </w:t>
      </w:r>
      <w:r w:rsidRPr="004C6A71">
        <w:rPr>
          <w:rFonts w:ascii="Times New Roman" w:eastAsia="Times New Roman" w:hAnsi="Times New Roman" w:cs="Times New Roman"/>
          <w:sz w:val="24"/>
          <w:szCs w:val="24"/>
          <w:lang w:val="en-US" w:eastAsia="el-GR"/>
        </w:rPr>
        <w:br/>
        <w:t xml:space="preserve">Internet protocol, version 6 (IPv6) </w:t>
      </w:r>
      <w:proofErr w:type="gramStart"/>
      <w:r w:rsidRPr="004C6A71">
        <w:rPr>
          <w:rFonts w:ascii="Times New Roman" w:eastAsia="Times New Roman" w:hAnsi="Times New Roman" w:cs="Times New Roman"/>
          <w:sz w:val="24"/>
          <w:szCs w:val="24"/>
          <w:lang w:val="en-US" w:eastAsia="el-GR"/>
        </w:rPr>
        <w:t>specification</w:t>
      </w:r>
      <w:proofErr w:type="gramEnd"/>
      <w:r w:rsidRPr="004C6A71">
        <w:rPr>
          <w:rFonts w:ascii="Times New Roman" w:eastAsia="Times New Roman" w:hAnsi="Times New Roman" w:cs="Times New Roman"/>
          <w:sz w:val="24"/>
          <w:szCs w:val="24"/>
          <w:lang w:val="en-US" w:eastAsia="el-GR"/>
        </w:rPr>
        <w:t xml:space="preserve">, December 1998. </w:t>
      </w:r>
      <w:r w:rsidRPr="004C6A71">
        <w:rPr>
          <w:rFonts w:ascii="Times New Roman" w:eastAsia="Times New Roman" w:hAnsi="Times New Roman" w:cs="Times New Roman"/>
          <w:sz w:val="24"/>
          <w:szCs w:val="24"/>
          <w:lang w:val="en-US" w:eastAsia="el-GR"/>
        </w:rPr>
        <w:br/>
        <w:t xml:space="preserve">RFC 2460.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0" w:name="eppinger05tcp"/>
      <w:r w:rsidRPr="004C6A71">
        <w:rPr>
          <w:rFonts w:ascii="Times New Roman" w:eastAsia="Times New Roman" w:hAnsi="Times New Roman" w:cs="Times New Roman"/>
          <w:sz w:val="24"/>
          <w:szCs w:val="24"/>
          <w:lang w:val="en-US" w:eastAsia="el-GR"/>
        </w:rPr>
        <w:t>4</w:t>
      </w:r>
      <w:bookmarkEnd w:id="70"/>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Jeffrey L. Eppinger. </w:t>
      </w:r>
      <w:r w:rsidRPr="004C6A71">
        <w:rPr>
          <w:rFonts w:ascii="Times New Roman" w:eastAsia="Times New Roman" w:hAnsi="Times New Roman" w:cs="Times New Roman"/>
          <w:sz w:val="24"/>
          <w:szCs w:val="24"/>
          <w:lang w:val="en-US" w:eastAsia="el-GR"/>
        </w:rPr>
        <w:br/>
        <w:t xml:space="preserve">TCP connections for P2P apps: A software approach to solving the NAT problem. </w:t>
      </w:r>
      <w:r w:rsidRPr="004C6A71">
        <w:rPr>
          <w:rFonts w:ascii="Times New Roman" w:eastAsia="Times New Roman" w:hAnsi="Times New Roman" w:cs="Times New Roman"/>
          <w:sz w:val="24"/>
          <w:szCs w:val="24"/>
          <w:lang w:val="en-US" w:eastAsia="el-GR"/>
        </w:rPr>
        <w:br/>
        <w:t xml:space="preserve">Technical Report CMU-ISRI-05-104, Carnegie Mellon University, January 2005.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1" w:name="ford03scalable"/>
      <w:r w:rsidRPr="004C6A71">
        <w:rPr>
          <w:rFonts w:ascii="Times New Roman" w:eastAsia="Times New Roman" w:hAnsi="Times New Roman" w:cs="Times New Roman"/>
          <w:sz w:val="24"/>
          <w:szCs w:val="24"/>
          <w:lang w:val="en-US" w:eastAsia="el-GR"/>
        </w:rPr>
        <w:t>5</w:t>
      </w:r>
      <w:bookmarkEnd w:id="71"/>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Bryan Ford. </w:t>
      </w:r>
      <w:r w:rsidRPr="004C6A71">
        <w:rPr>
          <w:rFonts w:ascii="Times New Roman" w:eastAsia="Times New Roman" w:hAnsi="Times New Roman" w:cs="Times New Roman"/>
          <w:sz w:val="24"/>
          <w:szCs w:val="24"/>
          <w:lang w:val="en-US" w:eastAsia="el-GR"/>
        </w:rPr>
        <w:br/>
      </w:r>
      <w:proofErr w:type="gramStart"/>
      <w:r w:rsidRPr="004C6A71">
        <w:rPr>
          <w:rFonts w:ascii="Times New Roman" w:eastAsia="Times New Roman" w:hAnsi="Times New Roman" w:cs="Times New Roman"/>
          <w:sz w:val="24"/>
          <w:szCs w:val="24"/>
          <w:lang w:val="en-US" w:eastAsia="el-GR"/>
        </w:rPr>
        <w:t>Scalable Internet routing on topology-independent node identities.</w:t>
      </w:r>
      <w:proofErr w:type="gramEnd"/>
      <w:r w:rsidRPr="004C6A71">
        <w:rPr>
          <w:rFonts w:ascii="Times New Roman" w:eastAsia="Times New Roman" w:hAnsi="Times New Roman" w:cs="Times New Roman"/>
          <w:sz w:val="24"/>
          <w:szCs w:val="24"/>
          <w:lang w:val="en-US" w:eastAsia="el-GR"/>
        </w:rPr>
        <w:t xml:space="preserve"> </w:t>
      </w:r>
      <w:r w:rsidRPr="004C6A71">
        <w:rPr>
          <w:rFonts w:ascii="Times New Roman" w:eastAsia="Times New Roman" w:hAnsi="Times New Roman" w:cs="Times New Roman"/>
          <w:sz w:val="24"/>
          <w:szCs w:val="24"/>
          <w:lang w:val="en-US" w:eastAsia="el-GR"/>
        </w:rPr>
        <w:br/>
        <w:t xml:space="preserve">Technical Report MIT-LCS-TR-926, MIT Laboratory for Computer Science, October 2003.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2" w:name="ford03uip"/>
      <w:r w:rsidRPr="004C6A71">
        <w:rPr>
          <w:rFonts w:ascii="Times New Roman" w:eastAsia="Times New Roman" w:hAnsi="Times New Roman" w:cs="Times New Roman"/>
          <w:sz w:val="24"/>
          <w:szCs w:val="24"/>
          <w:lang w:val="en-US" w:eastAsia="el-GR"/>
        </w:rPr>
        <w:t>6</w:t>
      </w:r>
      <w:bookmarkEnd w:id="72"/>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Bryan Ford. </w:t>
      </w:r>
      <w:r w:rsidRPr="004C6A71">
        <w:rPr>
          <w:rFonts w:ascii="Times New Roman" w:eastAsia="Times New Roman" w:hAnsi="Times New Roman" w:cs="Times New Roman"/>
          <w:sz w:val="24"/>
          <w:szCs w:val="24"/>
          <w:lang w:val="en-US" w:eastAsia="el-GR"/>
        </w:rPr>
        <w:br/>
        <w:t xml:space="preserve">Unmanaged internet protocol: Taming the edge network management crisis. </w:t>
      </w:r>
      <w:r w:rsidRPr="004C6A71">
        <w:rPr>
          <w:rFonts w:ascii="Times New Roman" w:eastAsia="Times New Roman" w:hAnsi="Times New Roman" w:cs="Times New Roman"/>
          <w:sz w:val="24"/>
          <w:szCs w:val="24"/>
          <w:lang w:val="en-US" w:eastAsia="el-GR"/>
        </w:rPr>
        <w:br/>
      </w:r>
      <w:proofErr w:type="gramStart"/>
      <w:r w:rsidRPr="004C6A71">
        <w:rPr>
          <w:rFonts w:ascii="Times New Roman" w:eastAsia="Times New Roman" w:hAnsi="Times New Roman" w:cs="Times New Roman"/>
          <w:sz w:val="24"/>
          <w:szCs w:val="24"/>
          <w:lang w:val="en-US" w:eastAsia="el-GR"/>
        </w:rPr>
        <w:t xml:space="preserve">In </w:t>
      </w:r>
      <w:r w:rsidRPr="004C6A71">
        <w:rPr>
          <w:rFonts w:ascii="Times New Roman" w:eastAsia="Times New Roman" w:hAnsi="Times New Roman" w:cs="Times New Roman"/>
          <w:i/>
          <w:iCs/>
          <w:sz w:val="24"/>
          <w:szCs w:val="24"/>
          <w:lang w:val="en-US" w:eastAsia="el-GR"/>
        </w:rPr>
        <w:t>Second Workshop on Hot Topics in Networks</w:t>
      </w:r>
      <w:r w:rsidRPr="004C6A71">
        <w:rPr>
          <w:rFonts w:ascii="Times New Roman" w:eastAsia="Times New Roman" w:hAnsi="Times New Roman" w:cs="Times New Roman"/>
          <w:sz w:val="24"/>
          <w:szCs w:val="24"/>
          <w:lang w:val="en-US" w:eastAsia="el-GR"/>
        </w:rPr>
        <w:t>, Cambridge, MA, November 2003.</w:t>
      </w:r>
      <w:proofErr w:type="gramEnd"/>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3" w:name="francis02ipnl"/>
      <w:r w:rsidRPr="004C6A71">
        <w:rPr>
          <w:rFonts w:ascii="Times New Roman" w:eastAsia="Times New Roman" w:hAnsi="Times New Roman" w:cs="Times New Roman"/>
          <w:sz w:val="24"/>
          <w:szCs w:val="24"/>
          <w:lang w:val="en-US" w:eastAsia="el-GR"/>
        </w:rPr>
        <w:t>7</w:t>
      </w:r>
      <w:bookmarkEnd w:id="73"/>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Paul Francis and Ramakrishna Gummadi. </w:t>
      </w:r>
      <w:r w:rsidRPr="004C6A71">
        <w:rPr>
          <w:rFonts w:ascii="Times New Roman" w:eastAsia="Times New Roman" w:hAnsi="Times New Roman" w:cs="Times New Roman"/>
          <w:sz w:val="24"/>
          <w:szCs w:val="24"/>
          <w:lang w:val="en-US" w:eastAsia="el-GR"/>
        </w:rPr>
        <w:br/>
        <w:t xml:space="preserve">IPNL: </w:t>
      </w:r>
      <w:proofErr w:type="gramStart"/>
      <w:r w:rsidRPr="004C6A71">
        <w:rPr>
          <w:rFonts w:ascii="Times New Roman" w:eastAsia="Times New Roman" w:hAnsi="Times New Roman" w:cs="Times New Roman"/>
          <w:sz w:val="24"/>
          <w:szCs w:val="24"/>
          <w:lang w:val="en-US" w:eastAsia="el-GR"/>
        </w:rPr>
        <w:t>A NAT</w:t>
      </w:r>
      <w:proofErr w:type="gramEnd"/>
      <w:r w:rsidRPr="004C6A71">
        <w:rPr>
          <w:rFonts w:ascii="Times New Roman" w:eastAsia="Times New Roman" w:hAnsi="Times New Roman" w:cs="Times New Roman"/>
          <w:sz w:val="24"/>
          <w:szCs w:val="24"/>
          <w:lang w:val="en-US" w:eastAsia="el-GR"/>
        </w:rPr>
        <w:t xml:space="preserve">-extended Internet architecture. </w:t>
      </w:r>
      <w:r w:rsidRPr="004C6A71">
        <w:rPr>
          <w:rFonts w:ascii="Times New Roman" w:eastAsia="Times New Roman" w:hAnsi="Times New Roman" w:cs="Times New Roman"/>
          <w:sz w:val="24"/>
          <w:szCs w:val="24"/>
          <w:lang w:val="en-US" w:eastAsia="el-GR"/>
        </w:rPr>
        <w:br/>
        <w:t xml:space="preserve">In </w:t>
      </w:r>
      <w:r w:rsidRPr="004C6A71">
        <w:rPr>
          <w:rFonts w:ascii="Times New Roman" w:eastAsia="Times New Roman" w:hAnsi="Times New Roman" w:cs="Times New Roman"/>
          <w:i/>
          <w:iCs/>
          <w:sz w:val="24"/>
          <w:szCs w:val="24"/>
          <w:lang w:val="en-US" w:eastAsia="el-GR"/>
        </w:rPr>
        <w:t>ACM SIGCOMM</w:t>
      </w:r>
      <w:r w:rsidRPr="004C6A71">
        <w:rPr>
          <w:rFonts w:ascii="Times New Roman" w:eastAsia="Times New Roman" w:hAnsi="Times New Roman" w:cs="Times New Roman"/>
          <w:sz w:val="24"/>
          <w:szCs w:val="24"/>
          <w:lang w:val="en-US" w:eastAsia="el-GR"/>
        </w:rPr>
        <w:t xml:space="preserve">, August 2002.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4" w:name="guha-stunt"/>
      <w:r w:rsidRPr="004C6A71">
        <w:rPr>
          <w:rFonts w:ascii="Times New Roman" w:eastAsia="Times New Roman" w:hAnsi="Times New Roman" w:cs="Times New Roman"/>
          <w:sz w:val="24"/>
          <w:szCs w:val="24"/>
          <w:lang w:val="en-US" w:eastAsia="el-GR"/>
        </w:rPr>
        <w:t>8</w:t>
      </w:r>
      <w:bookmarkEnd w:id="74"/>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Saikat Guha and Paul Francis. </w:t>
      </w:r>
      <w:r w:rsidRPr="004C6A71">
        <w:rPr>
          <w:rFonts w:ascii="Times New Roman" w:eastAsia="Times New Roman" w:hAnsi="Times New Roman" w:cs="Times New Roman"/>
          <w:sz w:val="24"/>
          <w:szCs w:val="24"/>
          <w:lang w:val="en-US" w:eastAsia="el-GR"/>
        </w:rPr>
        <w:br/>
        <w:t xml:space="preserve">Simple traversal of UDP through NATs and TCP too (STUNT). </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http://nutss.gforge.cis.cornell.edu/</w:t>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5" w:name="guha04nutss"/>
      <w:r w:rsidRPr="004C6A71">
        <w:rPr>
          <w:rFonts w:ascii="Times New Roman" w:eastAsia="Times New Roman" w:hAnsi="Times New Roman" w:cs="Times New Roman"/>
          <w:sz w:val="24"/>
          <w:szCs w:val="24"/>
          <w:lang w:val="en-US" w:eastAsia="el-GR"/>
        </w:rPr>
        <w:t>9</w:t>
      </w:r>
      <w:bookmarkEnd w:id="75"/>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Saikat Guha, Yutaka Takeday, and Paul Francis. </w:t>
      </w:r>
      <w:r w:rsidRPr="004C6A71">
        <w:rPr>
          <w:rFonts w:ascii="Times New Roman" w:eastAsia="Times New Roman" w:hAnsi="Times New Roman" w:cs="Times New Roman"/>
          <w:sz w:val="24"/>
          <w:szCs w:val="24"/>
          <w:lang w:val="en-US" w:eastAsia="el-GR"/>
        </w:rPr>
        <w:br/>
        <w:t xml:space="preserve">NUTSS: A SIP-based approach to UDP and TCP network connectivity. </w:t>
      </w:r>
      <w:r w:rsidRPr="004C6A71">
        <w:rPr>
          <w:rFonts w:ascii="Times New Roman" w:eastAsia="Times New Roman" w:hAnsi="Times New Roman" w:cs="Times New Roman"/>
          <w:sz w:val="24"/>
          <w:szCs w:val="24"/>
          <w:lang w:val="en-US" w:eastAsia="el-GR"/>
        </w:rPr>
        <w:br/>
        <w:t xml:space="preserve">In </w:t>
      </w:r>
      <w:r w:rsidRPr="004C6A71">
        <w:rPr>
          <w:rFonts w:ascii="Times New Roman" w:eastAsia="Times New Roman" w:hAnsi="Times New Roman" w:cs="Times New Roman"/>
          <w:i/>
          <w:iCs/>
          <w:sz w:val="24"/>
          <w:szCs w:val="24"/>
          <w:lang w:val="en-US" w:eastAsia="el-GR"/>
        </w:rPr>
        <w:t>SIGCOMM 2004 Workshops</w:t>
      </w:r>
      <w:r w:rsidRPr="004C6A71">
        <w:rPr>
          <w:rFonts w:ascii="Times New Roman" w:eastAsia="Times New Roman" w:hAnsi="Times New Roman" w:cs="Times New Roman"/>
          <w:sz w:val="24"/>
          <w:szCs w:val="24"/>
          <w:lang w:val="en-US" w:eastAsia="el-GR"/>
        </w:rPr>
        <w:t xml:space="preserve">, August 2004.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6" w:name="rfc3027"/>
      <w:r w:rsidRPr="004C6A71">
        <w:rPr>
          <w:rFonts w:ascii="Times New Roman" w:eastAsia="Times New Roman" w:hAnsi="Times New Roman" w:cs="Times New Roman"/>
          <w:sz w:val="24"/>
          <w:szCs w:val="24"/>
          <w:lang w:val="en-US" w:eastAsia="el-GR"/>
        </w:rPr>
        <w:t>10</w:t>
      </w:r>
      <w:bookmarkEnd w:id="76"/>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M. Holdrege and P. Srisuresh. </w:t>
      </w:r>
      <w:r w:rsidRPr="004C6A71">
        <w:rPr>
          <w:rFonts w:ascii="Times New Roman" w:eastAsia="Times New Roman" w:hAnsi="Times New Roman" w:cs="Times New Roman"/>
          <w:sz w:val="24"/>
          <w:szCs w:val="24"/>
          <w:lang w:val="en-US" w:eastAsia="el-GR"/>
        </w:rPr>
        <w:br/>
        <w:t xml:space="preserve">Protocol complications with the IP network address translator, January 2001. </w:t>
      </w:r>
      <w:r w:rsidRPr="004C6A71">
        <w:rPr>
          <w:rFonts w:ascii="Times New Roman" w:eastAsia="Times New Roman" w:hAnsi="Times New Roman" w:cs="Times New Roman"/>
          <w:sz w:val="24"/>
          <w:szCs w:val="24"/>
          <w:lang w:val="en-US" w:eastAsia="el-GR"/>
        </w:rPr>
        <w:br/>
        <w:t xml:space="preserve">RFC 3027.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7" w:name="huitema04teredo"/>
      <w:r w:rsidRPr="004C6A71">
        <w:rPr>
          <w:rFonts w:ascii="Times New Roman" w:eastAsia="Times New Roman" w:hAnsi="Times New Roman" w:cs="Times New Roman"/>
          <w:sz w:val="24"/>
          <w:szCs w:val="24"/>
          <w:lang w:val="en-US" w:eastAsia="el-GR"/>
        </w:rPr>
        <w:t>11</w:t>
      </w:r>
      <w:bookmarkEnd w:id="77"/>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C. Huitema. </w:t>
      </w:r>
      <w:r w:rsidRPr="004C6A71">
        <w:rPr>
          <w:rFonts w:ascii="Times New Roman" w:eastAsia="Times New Roman" w:hAnsi="Times New Roman" w:cs="Times New Roman"/>
          <w:sz w:val="24"/>
          <w:szCs w:val="24"/>
          <w:lang w:val="en-US" w:eastAsia="el-GR"/>
        </w:rPr>
        <w:br/>
        <w:t xml:space="preserve">Teredo: Tunneling IPv6 over UDP through NATs, March 2004. </w:t>
      </w:r>
      <w:r w:rsidRPr="004C6A71">
        <w:rPr>
          <w:rFonts w:ascii="Times New Roman" w:eastAsia="Times New Roman" w:hAnsi="Times New Roman" w:cs="Times New Roman"/>
          <w:sz w:val="24"/>
          <w:szCs w:val="24"/>
          <w:lang w:val="en-US" w:eastAsia="el-GR"/>
        </w:rPr>
        <w:br/>
        <w:t xml:space="preserve">Internet-Draft (Work in Progress).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8" w:name="jennings04nat"/>
      <w:r w:rsidRPr="004C6A71">
        <w:rPr>
          <w:rFonts w:ascii="Times New Roman" w:eastAsia="Times New Roman" w:hAnsi="Times New Roman" w:cs="Times New Roman"/>
          <w:sz w:val="24"/>
          <w:szCs w:val="24"/>
          <w:lang w:val="en-US" w:eastAsia="el-GR"/>
        </w:rPr>
        <w:t>12</w:t>
      </w:r>
      <w:bookmarkEnd w:id="78"/>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C. Jennings. </w:t>
      </w:r>
      <w:r w:rsidRPr="004C6A71">
        <w:rPr>
          <w:rFonts w:ascii="Times New Roman" w:eastAsia="Times New Roman" w:hAnsi="Times New Roman" w:cs="Times New Roman"/>
          <w:sz w:val="24"/>
          <w:szCs w:val="24"/>
          <w:lang w:val="en-US" w:eastAsia="el-GR"/>
        </w:rPr>
        <w:br/>
        <w:t xml:space="preserve">NAT classification results using STUN, October 2004. </w:t>
      </w:r>
      <w:r w:rsidRPr="004C6A71">
        <w:rPr>
          <w:rFonts w:ascii="Times New Roman" w:eastAsia="Times New Roman" w:hAnsi="Times New Roman" w:cs="Times New Roman"/>
          <w:sz w:val="24"/>
          <w:szCs w:val="24"/>
          <w:lang w:val="en-US" w:eastAsia="el-GR"/>
        </w:rPr>
        <w:br/>
        <w:t xml:space="preserve">Internet-Draft (Work in Progress).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79" w:name="kegel99nat"/>
      <w:r w:rsidRPr="004C6A71">
        <w:rPr>
          <w:rFonts w:ascii="Times New Roman" w:eastAsia="Times New Roman" w:hAnsi="Times New Roman" w:cs="Times New Roman"/>
          <w:sz w:val="24"/>
          <w:szCs w:val="24"/>
          <w:lang w:val="en-US" w:eastAsia="el-GR"/>
        </w:rPr>
        <w:t>13</w:t>
      </w:r>
      <w:bookmarkEnd w:id="79"/>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Dan Kegel. </w:t>
      </w:r>
      <w:r w:rsidRPr="004C6A71">
        <w:rPr>
          <w:rFonts w:ascii="Times New Roman" w:eastAsia="Times New Roman" w:hAnsi="Times New Roman" w:cs="Times New Roman"/>
          <w:sz w:val="24"/>
          <w:szCs w:val="24"/>
          <w:lang w:val="en-US" w:eastAsia="el-GR"/>
        </w:rPr>
        <w:br/>
        <w:t xml:space="preserve">NAT and peer-to-peer networking, July 1999. </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http://www.alumni.caltech.edu/~dank/peer-nat.html</w:t>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0" w:name="rfc1928"/>
      <w:r w:rsidRPr="004C6A71">
        <w:rPr>
          <w:rFonts w:ascii="Times New Roman" w:eastAsia="Times New Roman" w:hAnsi="Times New Roman" w:cs="Times New Roman"/>
          <w:sz w:val="24"/>
          <w:szCs w:val="24"/>
          <w:lang w:val="en-US" w:eastAsia="el-GR"/>
        </w:rPr>
        <w:t>14</w:t>
      </w:r>
      <w:bookmarkEnd w:id="80"/>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M. Leech et al. </w:t>
      </w:r>
      <w:r w:rsidRPr="004C6A71">
        <w:rPr>
          <w:rFonts w:ascii="Times New Roman" w:eastAsia="Times New Roman" w:hAnsi="Times New Roman" w:cs="Times New Roman"/>
          <w:sz w:val="24"/>
          <w:szCs w:val="24"/>
          <w:lang w:val="en-US" w:eastAsia="el-GR"/>
        </w:rPr>
        <w:br/>
        <w:t xml:space="preserve">SOCKS protocol, March 1996. </w:t>
      </w:r>
      <w:r w:rsidRPr="004C6A71">
        <w:rPr>
          <w:rFonts w:ascii="Times New Roman" w:eastAsia="Times New Roman" w:hAnsi="Times New Roman" w:cs="Times New Roman"/>
          <w:sz w:val="24"/>
          <w:szCs w:val="24"/>
          <w:lang w:val="en-US" w:eastAsia="el-GR"/>
        </w:rPr>
        <w:br/>
        <w:t xml:space="preserve">RFC 1928.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1" w:name="moskowitz03hip-arch"/>
      <w:r w:rsidRPr="004C6A71">
        <w:rPr>
          <w:rFonts w:ascii="Times New Roman" w:eastAsia="Times New Roman" w:hAnsi="Times New Roman" w:cs="Times New Roman"/>
          <w:sz w:val="24"/>
          <w:szCs w:val="24"/>
          <w:lang w:val="en-US" w:eastAsia="el-GR"/>
        </w:rPr>
        <w:t>15</w:t>
      </w:r>
      <w:bookmarkEnd w:id="81"/>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R. Moskowitz and P. Nikander. </w:t>
      </w:r>
      <w:r w:rsidRPr="004C6A71">
        <w:rPr>
          <w:rFonts w:ascii="Times New Roman" w:eastAsia="Times New Roman" w:hAnsi="Times New Roman" w:cs="Times New Roman"/>
          <w:sz w:val="24"/>
          <w:szCs w:val="24"/>
          <w:lang w:val="en-US" w:eastAsia="el-GR"/>
        </w:rPr>
        <w:br/>
      </w:r>
      <w:proofErr w:type="gramStart"/>
      <w:r w:rsidRPr="004C6A71">
        <w:rPr>
          <w:rFonts w:ascii="Times New Roman" w:eastAsia="Times New Roman" w:hAnsi="Times New Roman" w:cs="Times New Roman"/>
          <w:sz w:val="24"/>
          <w:szCs w:val="24"/>
          <w:lang w:val="en-US" w:eastAsia="el-GR"/>
        </w:rPr>
        <w:t>Host identity protocol architecture, April 2003.</w:t>
      </w:r>
      <w:proofErr w:type="gramEnd"/>
      <w:r w:rsidRPr="004C6A71">
        <w:rPr>
          <w:rFonts w:ascii="Times New Roman" w:eastAsia="Times New Roman" w:hAnsi="Times New Roman" w:cs="Times New Roman"/>
          <w:sz w:val="24"/>
          <w:szCs w:val="24"/>
          <w:lang w:val="en-US" w:eastAsia="el-GR"/>
        </w:rPr>
        <w:t xml:space="preserve"> </w:t>
      </w:r>
      <w:r w:rsidRPr="004C6A71">
        <w:rPr>
          <w:rFonts w:ascii="Times New Roman" w:eastAsia="Times New Roman" w:hAnsi="Times New Roman" w:cs="Times New Roman"/>
          <w:sz w:val="24"/>
          <w:szCs w:val="24"/>
          <w:lang w:val="en-US" w:eastAsia="el-GR"/>
        </w:rPr>
        <w:br/>
        <w:t xml:space="preserve">Internet-Draft (Work in Progress).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2" w:name="natcheck"/>
      <w:r w:rsidRPr="004C6A71">
        <w:rPr>
          <w:rFonts w:ascii="Times New Roman" w:eastAsia="Times New Roman" w:hAnsi="Times New Roman" w:cs="Times New Roman"/>
          <w:sz w:val="24"/>
          <w:szCs w:val="24"/>
          <w:lang w:val="en-US" w:eastAsia="el-GR"/>
        </w:rPr>
        <w:t>16</w:t>
      </w:r>
      <w:bookmarkEnd w:id="82"/>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NAT check. </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http://midcom-p2p.sourceforge.net/</w:t>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3" w:name="rosenberg03ice"/>
      <w:r w:rsidRPr="004C6A71">
        <w:rPr>
          <w:rFonts w:ascii="Times New Roman" w:eastAsia="Times New Roman" w:hAnsi="Times New Roman" w:cs="Times New Roman"/>
          <w:sz w:val="24"/>
          <w:szCs w:val="24"/>
          <w:lang w:val="en-US" w:eastAsia="el-GR"/>
        </w:rPr>
        <w:t>17</w:t>
      </w:r>
      <w:bookmarkEnd w:id="83"/>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J. Rosenberg. </w:t>
      </w:r>
      <w:r w:rsidRPr="004C6A71">
        <w:rPr>
          <w:rFonts w:ascii="Times New Roman" w:eastAsia="Times New Roman" w:hAnsi="Times New Roman" w:cs="Times New Roman"/>
          <w:sz w:val="24"/>
          <w:szCs w:val="24"/>
          <w:lang w:val="en-US" w:eastAsia="el-GR"/>
        </w:rPr>
        <w:br/>
        <w:t xml:space="preserve">Interactive connectivity establishment (ICE), October 2003. </w:t>
      </w:r>
      <w:r w:rsidRPr="004C6A71">
        <w:rPr>
          <w:rFonts w:ascii="Times New Roman" w:eastAsia="Times New Roman" w:hAnsi="Times New Roman" w:cs="Times New Roman"/>
          <w:sz w:val="24"/>
          <w:szCs w:val="24"/>
          <w:lang w:val="en-US" w:eastAsia="el-GR"/>
        </w:rPr>
        <w:br/>
        <w:t xml:space="preserve">Internet-Draft (Work in Progress).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4" w:name="rosenberg03traversal"/>
      <w:r w:rsidRPr="004C6A71">
        <w:rPr>
          <w:rFonts w:ascii="Times New Roman" w:eastAsia="Times New Roman" w:hAnsi="Times New Roman" w:cs="Times New Roman"/>
          <w:sz w:val="24"/>
          <w:szCs w:val="24"/>
          <w:lang w:val="en-US" w:eastAsia="el-GR"/>
        </w:rPr>
        <w:t>18</w:t>
      </w:r>
      <w:bookmarkEnd w:id="84"/>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J. Rosenberg, C. Huitema, and R. Mahy. </w:t>
      </w:r>
      <w:r w:rsidRPr="004C6A71">
        <w:rPr>
          <w:rFonts w:ascii="Times New Roman" w:eastAsia="Times New Roman" w:hAnsi="Times New Roman" w:cs="Times New Roman"/>
          <w:sz w:val="24"/>
          <w:szCs w:val="24"/>
          <w:lang w:val="en-US" w:eastAsia="el-GR"/>
        </w:rPr>
        <w:br/>
        <w:t xml:space="preserve">Traversal using relay NAT (TURN), October 2003. </w:t>
      </w:r>
      <w:r w:rsidRPr="004C6A71">
        <w:rPr>
          <w:rFonts w:ascii="Times New Roman" w:eastAsia="Times New Roman" w:hAnsi="Times New Roman" w:cs="Times New Roman"/>
          <w:sz w:val="24"/>
          <w:szCs w:val="24"/>
          <w:lang w:val="en-US" w:eastAsia="el-GR"/>
        </w:rPr>
        <w:br/>
        <w:t xml:space="preserve">Internet-Draft (Work in Progress).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5" w:name="rfc3489"/>
      <w:r w:rsidRPr="004C6A71">
        <w:rPr>
          <w:rFonts w:ascii="Times New Roman" w:eastAsia="Times New Roman" w:hAnsi="Times New Roman" w:cs="Times New Roman"/>
          <w:sz w:val="24"/>
          <w:szCs w:val="24"/>
          <w:lang w:val="en-US" w:eastAsia="el-GR"/>
        </w:rPr>
        <w:t>19</w:t>
      </w:r>
      <w:bookmarkEnd w:id="85"/>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val="en-US" w:eastAsia="el-GR"/>
        </w:rPr>
        <w:t xml:space="preserve">J. Rosenberg, J. Weinberger, C. Huitema, and R. Mahy. </w:t>
      </w:r>
      <w:r w:rsidRPr="004C6A71">
        <w:rPr>
          <w:rFonts w:ascii="Times New Roman" w:eastAsia="Times New Roman" w:hAnsi="Times New Roman" w:cs="Times New Roman"/>
          <w:sz w:val="24"/>
          <w:szCs w:val="24"/>
          <w:lang w:val="en-US" w:eastAsia="el-GR"/>
        </w:rPr>
        <w:br/>
        <w:t xml:space="preserve">STUN - simple traversal of user datagram protocol (UDP) through network address translators (NATs), March 2003. </w:t>
      </w:r>
      <w:r w:rsidRPr="004C6A71">
        <w:rPr>
          <w:rFonts w:ascii="Times New Roman" w:eastAsia="Times New Roman" w:hAnsi="Times New Roman" w:cs="Times New Roman"/>
          <w:sz w:val="24"/>
          <w:szCs w:val="24"/>
          <w:lang w:val="en-US" w:eastAsia="el-GR"/>
        </w:rPr>
        <w:br/>
      </w:r>
      <w:r w:rsidRPr="004C6A71">
        <w:rPr>
          <w:rFonts w:ascii="Times New Roman" w:eastAsia="Times New Roman" w:hAnsi="Times New Roman" w:cs="Times New Roman"/>
          <w:sz w:val="24"/>
          <w:szCs w:val="24"/>
          <w:lang w:eastAsia="el-GR"/>
        </w:rPr>
        <w:t xml:space="preserve">RFC 3489. </w:t>
      </w:r>
    </w:p>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86" w:name="saltzer82naming"/>
      <w:r w:rsidRPr="004C6A71">
        <w:rPr>
          <w:rFonts w:ascii="Times New Roman" w:eastAsia="Times New Roman" w:hAnsi="Times New Roman" w:cs="Times New Roman"/>
          <w:sz w:val="24"/>
          <w:szCs w:val="24"/>
          <w:lang w:eastAsia="el-GR"/>
        </w:rPr>
        <w:t>20</w:t>
      </w:r>
      <w:bookmarkEnd w:id="86"/>
      <w:r w:rsidRPr="004C6A71">
        <w:rPr>
          <w:rFonts w:ascii="Times New Roman" w:eastAsia="Times New Roman" w:hAnsi="Times New Roman" w:cs="Times New Roman"/>
          <w:sz w:val="24"/>
          <w:szCs w:val="24"/>
          <w:lang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val="en-US" w:eastAsia="el-GR"/>
        </w:rPr>
        <w:t xml:space="preserve">J. Saltzer. </w:t>
      </w:r>
      <w:r w:rsidRPr="004C6A71">
        <w:rPr>
          <w:rFonts w:ascii="Times New Roman" w:eastAsia="Times New Roman" w:hAnsi="Times New Roman" w:cs="Times New Roman"/>
          <w:sz w:val="24"/>
          <w:szCs w:val="24"/>
          <w:lang w:val="en-US" w:eastAsia="el-GR"/>
        </w:rPr>
        <w:br/>
        <w:t xml:space="preserve">On the naming and binding of network destinations. </w:t>
      </w:r>
      <w:r w:rsidRPr="004C6A71">
        <w:rPr>
          <w:rFonts w:ascii="Times New Roman" w:eastAsia="Times New Roman" w:hAnsi="Times New Roman" w:cs="Times New Roman"/>
          <w:sz w:val="24"/>
          <w:szCs w:val="24"/>
          <w:lang w:val="en-US" w:eastAsia="el-GR"/>
        </w:rPr>
        <w:br/>
        <w:t xml:space="preserve">In P. Ravasio et al., editor, </w:t>
      </w:r>
      <w:r w:rsidRPr="004C6A71">
        <w:rPr>
          <w:rFonts w:ascii="Times New Roman" w:eastAsia="Times New Roman" w:hAnsi="Times New Roman" w:cs="Times New Roman"/>
          <w:i/>
          <w:iCs/>
          <w:sz w:val="24"/>
          <w:szCs w:val="24"/>
          <w:lang w:val="en-US" w:eastAsia="el-GR"/>
        </w:rPr>
        <w:t>Local Computer Networks</w:t>
      </w:r>
      <w:r w:rsidRPr="004C6A71">
        <w:rPr>
          <w:rFonts w:ascii="Times New Roman" w:eastAsia="Times New Roman" w:hAnsi="Times New Roman" w:cs="Times New Roman"/>
          <w:sz w:val="24"/>
          <w:szCs w:val="24"/>
          <w:lang w:val="en-US" w:eastAsia="el-GR"/>
        </w:rPr>
        <w:t xml:space="preserve">, pages 311-317. </w:t>
      </w:r>
      <w:proofErr w:type="spellStart"/>
      <w:r w:rsidRPr="004C6A71">
        <w:rPr>
          <w:rFonts w:ascii="Times New Roman" w:eastAsia="Times New Roman" w:hAnsi="Times New Roman" w:cs="Times New Roman"/>
          <w:sz w:val="24"/>
          <w:szCs w:val="24"/>
          <w:lang w:eastAsia="el-GR"/>
        </w:rPr>
        <w:t>North</w:t>
      </w:r>
      <w:proofErr w:type="spellEnd"/>
      <w:r w:rsidRPr="004C6A71">
        <w:rPr>
          <w:rFonts w:ascii="Times New Roman" w:eastAsia="Times New Roman" w:hAnsi="Times New Roman" w:cs="Times New Roman"/>
          <w:sz w:val="24"/>
          <w:szCs w:val="24"/>
          <w:lang w:eastAsia="el-GR"/>
        </w:rPr>
        <w:t>-</w:t>
      </w:r>
      <w:proofErr w:type="spellStart"/>
      <w:r w:rsidRPr="004C6A71">
        <w:rPr>
          <w:rFonts w:ascii="Times New Roman" w:eastAsia="Times New Roman" w:hAnsi="Times New Roman" w:cs="Times New Roman"/>
          <w:sz w:val="24"/>
          <w:szCs w:val="24"/>
          <w:lang w:eastAsia="el-GR"/>
        </w:rPr>
        <w:t>Holland</w:t>
      </w:r>
      <w:proofErr w:type="spellEnd"/>
      <w:r w:rsidRPr="004C6A71">
        <w:rPr>
          <w:rFonts w:ascii="Times New Roman" w:eastAsia="Times New Roman" w:hAnsi="Times New Roman" w:cs="Times New Roman"/>
          <w:sz w:val="24"/>
          <w:szCs w:val="24"/>
          <w:lang w:eastAsia="el-GR"/>
        </w:rPr>
        <w:t xml:space="preserve">, </w:t>
      </w:r>
      <w:proofErr w:type="spellStart"/>
      <w:r w:rsidRPr="004C6A71">
        <w:rPr>
          <w:rFonts w:ascii="Times New Roman" w:eastAsia="Times New Roman" w:hAnsi="Times New Roman" w:cs="Times New Roman"/>
          <w:sz w:val="24"/>
          <w:szCs w:val="24"/>
          <w:lang w:eastAsia="el-GR"/>
        </w:rPr>
        <w:t>Amsterdam</w:t>
      </w:r>
      <w:proofErr w:type="spellEnd"/>
      <w:r w:rsidRPr="004C6A71">
        <w:rPr>
          <w:rFonts w:ascii="Times New Roman" w:eastAsia="Times New Roman" w:hAnsi="Times New Roman" w:cs="Times New Roman"/>
          <w:sz w:val="24"/>
          <w:szCs w:val="24"/>
          <w:lang w:eastAsia="el-GR"/>
        </w:rPr>
        <w:t xml:space="preserve">, 1982. </w:t>
      </w:r>
      <w:r w:rsidRPr="004C6A71">
        <w:rPr>
          <w:rFonts w:ascii="Times New Roman" w:eastAsia="Times New Roman" w:hAnsi="Times New Roman" w:cs="Times New Roman"/>
          <w:sz w:val="24"/>
          <w:szCs w:val="24"/>
          <w:lang w:eastAsia="el-GR"/>
        </w:rPr>
        <w:br/>
        <w:t xml:space="preserve">RFC 1498. </w:t>
      </w:r>
    </w:p>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87" w:name="rfc2663"/>
      <w:r w:rsidRPr="004C6A71">
        <w:rPr>
          <w:rFonts w:ascii="Times New Roman" w:eastAsia="Times New Roman" w:hAnsi="Times New Roman" w:cs="Times New Roman"/>
          <w:sz w:val="24"/>
          <w:szCs w:val="24"/>
          <w:lang w:eastAsia="el-GR"/>
        </w:rPr>
        <w:t>21</w:t>
      </w:r>
      <w:bookmarkEnd w:id="87"/>
      <w:r w:rsidRPr="004C6A71">
        <w:rPr>
          <w:rFonts w:ascii="Times New Roman" w:eastAsia="Times New Roman" w:hAnsi="Times New Roman" w:cs="Times New Roman"/>
          <w:sz w:val="24"/>
          <w:szCs w:val="24"/>
          <w:lang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val="en-US" w:eastAsia="el-GR"/>
        </w:rPr>
        <w:t xml:space="preserve">P. Srisuresh and M. Holdrege. </w:t>
      </w:r>
      <w:r w:rsidRPr="004C6A71">
        <w:rPr>
          <w:rFonts w:ascii="Times New Roman" w:eastAsia="Times New Roman" w:hAnsi="Times New Roman" w:cs="Times New Roman"/>
          <w:sz w:val="24"/>
          <w:szCs w:val="24"/>
          <w:lang w:val="en-US" w:eastAsia="el-GR"/>
        </w:rPr>
        <w:br/>
        <w:t xml:space="preserve">IP network address translator (NAT) terminology and considerations, August 1999. </w:t>
      </w:r>
      <w:r w:rsidRPr="004C6A71">
        <w:rPr>
          <w:rFonts w:ascii="Times New Roman" w:eastAsia="Times New Roman" w:hAnsi="Times New Roman" w:cs="Times New Roman"/>
          <w:sz w:val="24"/>
          <w:szCs w:val="24"/>
          <w:lang w:val="en-US" w:eastAsia="el-GR"/>
        </w:rPr>
        <w:br/>
      </w:r>
      <w:r w:rsidRPr="004C6A71">
        <w:rPr>
          <w:rFonts w:ascii="Times New Roman" w:eastAsia="Times New Roman" w:hAnsi="Times New Roman" w:cs="Times New Roman"/>
          <w:sz w:val="24"/>
          <w:szCs w:val="24"/>
          <w:lang w:eastAsia="el-GR"/>
        </w:rPr>
        <w:t xml:space="preserve">RFC 2663. </w:t>
      </w:r>
    </w:p>
    <w:p w:rsidR="004C6A71" w:rsidRPr="004C6A71" w:rsidRDefault="004C6A71" w:rsidP="004C6A71">
      <w:pPr>
        <w:spacing w:after="0" w:line="240" w:lineRule="auto"/>
        <w:rPr>
          <w:rFonts w:ascii="Times New Roman" w:eastAsia="Times New Roman" w:hAnsi="Times New Roman" w:cs="Times New Roman"/>
          <w:sz w:val="24"/>
          <w:szCs w:val="24"/>
          <w:lang w:eastAsia="el-GR"/>
        </w:rPr>
      </w:pPr>
      <w:bookmarkStart w:id="88" w:name="rfc3303"/>
      <w:r w:rsidRPr="004C6A71">
        <w:rPr>
          <w:rFonts w:ascii="Times New Roman" w:eastAsia="Times New Roman" w:hAnsi="Times New Roman" w:cs="Times New Roman"/>
          <w:sz w:val="24"/>
          <w:szCs w:val="24"/>
          <w:lang w:eastAsia="el-GR"/>
        </w:rPr>
        <w:t>22</w:t>
      </w:r>
      <w:bookmarkEnd w:id="88"/>
      <w:r w:rsidRPr="004C6A71">
        <w:rPr>
          <w:rFonts w:ascii="Times New Roman" w:eastAsia="Times New Roman" w:hAnsi="Times New Roman" w:cs="Times New Roman"/>
          <w:sz w:val="24"/>
          <w:szCs w:val="24"/>
          <w:lang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P. Srisuresh, J. Kuthan, J. Rosenberg, A. Molitor, and A. Rayhan. </w:t>
      </w:r>
      <w:r w:rsidRPr="004C6A71">
        <w:rPr>
          <w:rFonts w:ascii="Times New Roman" w:eastAsia="Times New Roman" w:hAnsi="Times New Roman" w:cs="Times New Roman"/>
          <w:sz w:val="24"/>
          <w:szCs w:val="24"/>
          <w:lang w:val="en-US" w:eastAsia="el-GR"/>
        </w:rPr>
        <w:br/>
        <w:t xml:space="preserve">Middlebox communication architecture and framework, August 2002. </w:t>
      </w:r>
      <w:r w:rsidRPr="004C6A71">
        <w:rPr>
          <w:rFonts w:ascii="Times New Roman" w:eastAsia="Times New Roman" w:hAnsi="Times New Roman" w:cs="Times New Roman"/>
          <w:sz w:val="24"/>
          <w:szCs w:val="24"/>
          <w:lang w:val="en-US" w:eastAsia="el-GR"/>
        </w:rPr>
        <w:br/>
        <w:t xml:space="preserve">RFC 3303.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89" w:name="rfc793"/>
      <w:r w:rsidRPr="004C6A71">
        <w:rPr>
          <w:rFonts w:ascii="Times New Roman" w:eastAsia="Times New Roman" w:hAnsi="Times New Roman" w:cs="Times New Roman"/>
          <w:sz w:val="24"/>
          <w:szCs w:val="24"/>
          <w:lang w:val="en-US" w:eastAsia="el-GR"/>
        </w:rPr>
        <w:t>23</w:t>
      </w:r>
      <w:bookmarkEnd w:id="89"/>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Transmission control protocol, September 1981. </w:t>
      </w:r>
      <w:r w:rsidRPr="004C6A71">
        <w:rPr>
          <w:rFonts w:ascii="Times New Roman" w:eastAsia="Times New Roman" w:hAnsi="Times New Roman" w:cs="Times New Roman"/>
          <w:sz w:val="24"/>
          <w:szCs w:val="24"/>
          <w:lang w:val="en-US" w:eastAsia="el-GR"/>
        </w:rPr>
        <w:br/>
        <w:t xml:space="preserve">RFC 793.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90" w:name="rfc2766"/>
      <w:r w:rsidRPr="004C6A71">
        <w:rPr>
          <w:rFonts w:ascii="Times New Roman" w:eastAsia="Times New Roman" w:hAnsi="Times New Roman" w:cs="Times New Roman"/>
          <w:sz w:val="24"/>
          <w:szCs w:val="24"/>
          <w:lang w:val="en-US" w:eastAsia="el-GR"/>
        </w:rPr>
        <w:t>24</w:t>
      </w:r>
      <w:bookmarkEnd w:id="90"/>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G. Tsirtsis and P. Srisuresh. </w:t>
      </w:r>
      <w:r w:rsidRPr="004C6A71">
        <w:rPr>
          <w:rFonts w:ascii="Times New Roman" w:eastAsia="Times New Roman" w:hAnsi="Times New Roman" w:cs="Times New Roman"/>
          <w:sz w:val="24"/>
          <w:szCs w:val="24"/>
          <w:lang w:val="en-US" w:eastAsia="el-GR"/>
        </w:rPr>
        <w:br/>
        <w:t xml:space="preserve">Network address translation - protocol translation (NAT-PT), February 2000. </w:t>
      </w:r>
      <w:r w:rsidRPr="004C6A71">
        <w:rPr>
          <w:rFonts w:ascii="Times New Roman" w:eastAsia="Times New Roman" w:hAnsi="Times New Roman" w:cs="Times New Roman"/>
          <w:sz w:val="24"/>
          <w:szCs w:val="24"/>
          <w:lang w:val="en-US" w:eastAsia="el-GR"/>
        </w:rPr>
        <w:br/>
        <w:t xml:space="preserve">RFC 2766.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91" w:name="uberti04"/>
      <w:r w:rsidRPr="004C6A71">
        <w:rPr>
          <w:rFonts w:ascii="Times New Roman" w:eastAsia="Times New Roman" w:hAnsi="Times New Roman" w:cs="Times New Roman"/>
          <w:sz w:val="24"/>
          <w:szCs w:val="24"/>
          <w:lang w:val="en-US" w:eastAsia="el-GR"/>
        </w:rPr>
        <w:t>25</w:t>
      </w:r>
      <w:bookmarkEnd w:id="91"/>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lastRenderedPageBreak/>
        <w:t xml:space="preserve">Justin Uberti. </w:t>
      </w:r>
      <w:r w:rsidRPr="004C6A71">
        <w:rPr>
          <w:rFonts w:ascii="Times New Roman" w:eastAsia="Times New Roman" w:hAnsi="Times New Roman" w:cs="Times New Roman"/>
          <w:sz w:val="24"/>
          <w:szCs w:val="24"/>
          <w:lang w:val="en-US" w:eastAsia="el-GR"/>
        </w:rPr>
        <w:br/>
        <w:t xml:space="preserve">E-mail on IETF MIDCOM mailing list, February 2004. </w:t>
      </w:r>
      <w:r w:rsidRPr="004C6A71">
        <w:rPr>
          <w:rFonts w:ascii="Times New Roman" w:eastAsia="Times New Roman" w:hAnsi="Times New Roman" w:cs="Times New Roman"/>
          <w:sz w:val="24"/>
          <w:szCs w:val="24"/>
          <w:lang w:val="en-US" w:eastAsia="el-GR"/>
        </w:rPr>
        <w:br/>
        <w:t xml:space="preserve">Message-ID: </w:t>
      </w:r>
      <w:r w:rsidRPr="004C6A71">
        <w:rPr>
          <w:rFonts w:ascii="Courier New" w:eastAsia="Times New Roman" w:hAnsi="Courier New" w:cs="Courier New"/>
          <w:sz w:val="20"/>
          <w:lang w:val="en-US" w:eastAsia="el-GR"/>
        </w:rPr>
        <w:t>&lt;402CEB11.1060906@aol.com&gt;</w:t>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92" w:name="upnp01igd"/>
      <w:r w:rsidRPr="004C6A71">
        <w:rPr>
          <w:rFonts w:ascii="Times New Roman" w:eastAsia="Times New Roman" w:hAnsi="Times New Roman" w:cs="Times New Roman"/>
          <w:sz w:val="24"/>
          <w:szCs w:val="24"/>
          <w:lang w:val="en-US" w:eastAsia="el-GR"/>
        </w:rPr>
        <w:t>26</w:t>
      </w:r>
      <w:bookmarkEnd w:id="92"/>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UPnP Forum. </w:t>
      </w:r>
      <w:r w:rsidRPr="004C6A71">
        <w:rPr>
          <w:rFonts w:ascii="Times New Roman" w:eastAsia="Times New Roman" w:hAnsi="Times New Roman" w:cs="Times New Roman"/>
          <w:sz w:val="24"/>
          <w:szCs w:val="24"/>
          <w:lang w:val="en-US" w:eastAsia="el-GR"/>
        </w:rPr>
        <w:br/>
        <w:t xml:space="preserve">Internet gateway device (IGD) standardized device control protocol, November 2001. </w:t>
      </w:r>
      <w:r w:rsidRPr="004C6A71">
        <w:rPr>
          <w:rFonts w:ascii="Times New Roman" w:eastAsia="Times New Roman" w:hAnsi="Times New Roman" w:cs="Times New Roman"/>
          <w:sz w:val="24"/>
          <w:szCs w:val="24"/>
          <w:lang w:val="en-US" w:eastAsia="el-GR"/>
        </w:rPr>
        <w:br/>
      </w:r>
      <w:r w:rsidRPr="004C6A71">
        <w:rPr>
          <w:rFonts w:ascii="Courier New" w:eastAsia="Times New Roman" w:hAnsi="Courier New" w:cs="Courier New"/>
          <w:sz w:val="20"/>
          <w:lang w:val="en-US" w:eastAsia="el-GR"/>
        </w:rPr>
        <w:t>http://www.upnp.org/</w:t>
      </w:r>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rPr>
          <w:rFonts w:ascii="Times New Roman" w:eastAsia="Times New Roman" w:hAnsi="Times New Roman" w:cs="Times New Roman"/>
          <w:sz w:val="24"/>
          <w:szCs w:val="24"/>
          <w:lang w:val="en-US" w:eastAsia="el-GR"/>
        </w:rPr>
      </w:pPr>
      <w:bookmarkStart w:id="93" w:name="walfish04middleboxes"/>
      <w:r w:rsidRPr="004C6A71">
        <w:rPr>
          <w:rFonts w:ascii="Times New Roman" w:eastAsia="Times New Roman" w:hAnsi="Times New Roman" w:cs="Times New Roman"/>
          <w:sz w:val="24"/>
          <w:szCs w:val="24"/>
          <w:lang w:val="en-US" w:eastAsia="el-GR"/>
        </w:rPr>
        <w:t>27</w:t>
      </w:r>
      <w:bookmarkEnd w:id="93"/>
      <w:r w:rsidRPr="004C6A71">
        <w:rPr>
          <w:rFonts w:ascii="Times New Roman" w:eastAsia="Times New Roman" w:hAnsi="Times New Roman" w:cs="Times New Roman"/>
          <w:sz w:val="24"/>
          <w:szCs w:val="24"/>
          <w:lang w:val="en-US" w:eastAsia="el-GR"/>
        </w:rPr>
        <w:t xml:space="preserve"> </w:t>
      </w:r>
    </w:p>
    <w:p w:rsidR="004C6A71" w:rsidRPr="004C6A71" w:rsidRDefault="004C6A71" w:rsidP="004C6A71">
      <w:pPr>
        <w:spacing w:after="0" w:line="240" w:lineRule="auto"/>
        <w:ind w:left="720"/>
        <w:rPr>
          <w:rFonts w:ascii="Times New Roman" w:eastAsia="Times New Roman" w:hAnsi="Times New Roman" w:cs="Times New Roman"/>
          <w:sz w:val="24"/>
          <w:szCs w:val="24"/>
          <w:lang w:val="en-US" w:eastAsia="el-GR"/>
        </w:rPr>
      </w:pPr>
      <w:r w:rsidRPr="004C6A71">
        <w:rPr>
          <w:rFonts w:ascii="Times New Roman" w:eastAsia="Times New Roman" w:hAnsi="Times New Roman" w:cs="Times New Roman"/>
          <w:sz w:val="24"/>
          <w:szCs w:val="24"/>
          <w:lang w:val="en-US" w:eastAsia="el-GR"/>
        </w:rPr>
        <w:t xml:space="preserve">Michael Walfish, Jeremy Stribling, Maxwell Krohn, Hari Balakrishnan, Robert Morris, and Scott Shenker. </w:t>
      </w:r>
      <w:r w:rsidRPr="004C6A71">
        <w:rPr>
          <w:rFonts w:ascii="Times New Roman" w:eastAsia="Times New Roman" w:hAnsi="Times New Roman" w:cs="Times New Roman"/>
          <w:sz w:val="24"/>
          <w:szCs w:val="24"/>
          <w:lang w:val="en-US" w:eastAsia="el-GR"/>
        </w:rPr>
        <w:br/>
        <w:t xml:space="preserve">Middleboxes no longer considered harmful. </w:t>
      </w:r>
      <w:r w:rsidRPr="004C6A71">
        <w:rPr>
          <w:rFonts w:ascii="Times New Roman" w:eastAsia="Times New Roman" w:hAnsi="Times New Roman" w:cs="Times New Roman"/>
          <w:sz w:val="24"/>
          <w:szCs w:val="24"/>
          <w:lang w:val="en-US" w:eastAsia="el-GR"/>
        </w:rPr>
        <w:br/>
        <w:t xml:space="preserve">In </w:t>
      </w:r>
      <w:r w:rsidRPr="004C6A71">
        <w:rPr>
          <w:rFonts w:ascii="Times New Roman" w:eastAsia="Times New Roman" w:hAnsi="Times New Roman" w:cs="Times New Roman"/>
          <w:i/>
          <w:iCs/>
          <w:sz w:val="24"/>
          <w:szCs w:val="24"/>
          <w:lang w:val="en-US" w:eastAsia="el-GR"/>
        </w:rPr>
        <w:t>USENIX Symposium on Operating Systems Design and Implementation</w:t>
      </w:r>
      <w:r w:rsidRPr="004C6A71">
        <w:rPr>
          <w:rFonts w:ascii="Times New Roman" w:eastAsia="Times New Roman" w:hAnsi="Times New Roman" w:cs="Times New Roman"/>
          <w:sz w:val="24"/>
          <w:szCs w:val="24"/>
          <w:lang w:val="en-US" w:eastAsia="el-GR"/>
        </w:rPr>
        <w:t xml:space="preserve">, San Francisco, CA, December 2004. </w:t>
      </w:r>
    </w:p>
    <w:p w:rsidR="004C6A71" w:rsidRPr="004C6A71" w:rsidRDefault="004C6A71" w:rsidP="004C6A71">
      <w:pPr>
        <w:spacing w:before="100" w:beforeAutospacing="1" w:after="100" w:afterAutospacing="1" w:line="240" w:lineRule="auto"/>
        <w:rPr>
          <w:rFonts w:ascii="Times New Roman" w:eastAsia="Times New Roman" w:hAnsi="Times New Roman" w:cs="Times New Roman"/>
          <w:sz w:val="24"/>
          <w:szCs w:val="24"/>
          <w:lang w:val="en-US" w:eastAsia="el-GR"/>
        </w:rPr>
      </w:pPr>
    </w:p>
    <w:p w:rsidR="004C6A71" w:rsidRPr="004C6A71" w:rsidRDefault="004C6A71" w:rsidP="004C6A71">
      <w:pPr>
        <w:spacing w:after="0" w:line="240" w:lineRule="auto"/>
        <w:rPr>
          <w:rFonts w:ascii="Times New Roman" w:eastAsia="Times New Roman" w:hAnsi="Times New Roman" w:cs="Times New Roman"/>
          <w:sz w:val="24"/>
          <w:szCs w:val="24"/>
          <w:lang w:eastAsia="el-GR"/>
        </w:rPr>
      </w:pPr>
      <w:r w:rsidRPr="004C6A71">
        <w:rPr>
          <w:rFonts w:ascii="Times New Roman" w:eastAsia="Times New Roman" w:hAnsi="Times New Roman" w:cs="Times New Roman"/>
          <w:sz w:val="24"/>
          <w:szCs w:val="24"/>
          <w:lang w:eastAsia="el-GR"/>
        </w:rPr>
        <w:pict>
          <v:rect id="_x0000_i1025" style="width:0;height:1.5pt" o:hralign="center" o:hrstd="t" o:hr="t" fillcolor="#a0a0a0" stroked="f"/>
        </w:pict>
      </w:r>
    </w:p>
    <w:p w:rsidR="004C6A71" w:rsidRPr="004C6A71" w:rsidRDefault="004C6A71" w:rsidP="004C6A71">
      <w:pPr>
        <w:spacing w:after="0" w:line="240" w:lineRule="auto"/>
        <w:rPr>
          <w:rFonts w:ascii="Times New Roman" w:eastAsia="Times New Roman" w:hAnsi="Times New Roman" w:cs="Times New Roman"/>
          <w:i/>
          <w:iCs/>
          <w:sz w:val="24"/>
          <w:szCs w:val="24"/>
          <w:lang w:eastAsia="el-GR"/>
        </w:rPr>
      </w:pPr>
      <w:proofErr w:type="spellStart"/>
      <w:r w:rsidRPr="004C6A71">
        <w:rPr>
          <w:rFonts w:ascii="Times New Roman" w:eastAsia="Times New Roman" w:hAnsi="Times New Roman" w:cs="Times New Roman"/>
          <w:i/>
          <w:iCs/>
          <w:sz w:val="24"/>
          <w:szCs w:val="24"/>
          <w:lang w:eastAsia="el-GR"/>
        </w:rPr>
        <w:t>Bryan</w:t>
      </w:r>
      <w:proofErr w:type="spellEnd"/>
      <w:r w:rsidRPr="004C6A71">
        <w:rPr>
          <w:rFonts w:ascii="Times New Roman" w:eastAsia="Times New Roman" w:hAnsi="Times New Roman" w:cs="Times New Roman"/>
          <w:i/>
          <w:iCs/>
          <w:sz w:val="24"/>
          <w:szCs w:val="24"/>
          <w:lang w:eastAsia="el-GR"/>
        </w:rPr>
        <w:t xml:space="preserve"> </w:t>
      </w:r>
      <w:proofErr w:type="spellStart"/>
      <w:r w:rsidRPr="004C6A71">
        <w:rPr>
          <w:rFonts w:ascii="Times New Roman" w:eastAsia="Times New Roman" w:hAnsi="Times New Roman" w:cs="Times New Roman"/>
          <w:i/>
          <w:iCs/>
          <w:sz w:val="24"/>
          <w:szCs w:val="24"/>
          <w:lang w:eastAsia="el-GR"/>
        </w:rPr>
        <w:t>Ford</w:t>
      </w:r>
      <w:proofErr w:type="spellEnd"/>
      <w:r w:rsidRPr="004C6A71">
        <w:rPr>
          <w:rFonts w:ascii="Times New Roman" w:eastAsia="Times New Roman" w:hAnsi="Times New Roman" w:cs="Times New Roman"/>
          <w:i/>
          <w:iCs/>
          <w:sz w:val="24"/>
          <w:szCs w:val="24"/>
          <w:lang w:eastAsia="el-GR"/>
        </w:rPr>
        <w:t xml:space="preserve"> 2005-02-17 </w:t>
      </w:r>
    </w:p>
    <w:p w:rsidR="00F47BB6" w:rsidRDefault="00F47BB6"/>
    <w:sectPr w:rsidR="00F47BB6" w:rsidSect="00F47B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66340"/>
    <w:multiLevelType w:val="multilevel"/>
    <w:tmpl w:val="58D8C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24752"/>
    <w:multiLevelType w:val="multilevel"/>
    <w:tmpl w:val="B6A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9A4033"/>
    <w:multiLevelType w:val="multilevel"/>
    <w:tmpl w:val="33C2E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A71"/>
    <w:rsid w:val="004C6A71"/>
    <w:rsid w:val="00F47BB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BB6"/>
  </w:style>
  <w:style w:type="paragraph" w:styleId="1">
    <w:name w:val="heading 1"/>
    <w:basedOn w:val="a"/>
    <w:link w:val="1Char"/>
    <w:uiPriority w:val="9"/>
    <w:qFormat/>
    <w:rsid w:val="004C6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link w:val="2Char"/>
    <w:uiPriority w:val="9"/>
    <w:qFormat/>
    <w:rsid w:val="004C6A7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4C6A7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C6A71"/>
    <w:rPr>
      <w:rFonts w:ascii="Times New Roman" w:eastAsia="Times New Roman" w:hAnsi="Times New Roman" w:cs="Times New Roman"/>
      <w:b/>
      <w:bCs/>
      <w:kern w:val="36"/>
      <w:sz w:val="48"/>
      <w:szCs w:val="48"/>
      <w:lang w:eastAsia="el-GR"/>
    </w:rPr>
  </w:style>
  <w:style w:type="character" w:customStyle="1" w:styleId="2Char">
    <w:name w:val="Επικεφαλίδα 2 Char"/>
    <w:basedOn w:val="a0"/>
    <w:link w:val="2"/>
    <w:uiPriority w:val="9"/>
    <w:rsid w:val="004C6A71"/>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4C6A71"/>
    <w:rPr>
      <w:rFonts w:ascii="Times New Roman" w:eastAsia="Times New Roman" w:hAnsi="Times New Roman" w:cs="Times New Roman"/>
      <w:b/>
      <w:bCs/>
      <w:sz w:val="27"/>
      <w:szCs w:val="27"/>
      <w:lang w:eastAsia="el-GR"/>
    </w:rPr>
  </w:style>
  <w:style w:type="paragraph" w:styleId="Web">
    <w:name w:val="Normal (Web)"/>
    <w:basedOn w:val="a"/>
    <w:uiPriority w:val="99"/>
    <w:semiHidden/>
    <w:unhideWhenUsed/>
    <w:rsid w:val="004C6A7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6A71"/>
    <w:rPr>
      <w:b/>
      <w:bCs/>
    </w:rPr>
  </w:style>
  <w:style w:type="character" w:styleId="HTML">
    <w:name w:val="HTML Typewriter"/>
    <w:basedOn w:val="a0"/>
    <w:uiPriority w:val="99"/>
    <w:semiHidden/>
    <w:unhideWhenUsed/>
    <w:rsid w:val="004C6A71"/>
    <w:rPr>
      <w:rFonts w:ascii="Courier New" w:eastAsia="Times New Roman" w:hAnsi="Courier New" w:cs="Courier New"/>
      <w:sz w:val="20"/>
      <w:szCs w:val="20"/>
    </w:rPr>
  </w:style>
  <w:style w:type="character" w:styleId="a4">
    <w:name w:val="Emphasis"/>
    <w:basedOn w:val="a0"/>
    <w:uiPriority w:val="20"/>
    <w:qFormat/>
    <w:rsid w:val="004C6A71"/>
    <w:rPr>
      <w:i/>
      <w:iCs/>
    </w:rPr>
  </w:style>
  <w:style w:type="character" w:styleId="-">
    <w:name w:val="Hyperlink"/>
    <w:basedOn w:val="a0"/>
    <w:uiPriority w:val="99"/>
    <w:semiHidden/>
    <w:unhideWhenUsed/>
    <w:rsid w:val="004C6A71"/>
    <w:rPr>
      <w:color w:val="0000FF"/>
      <w:u w:val="single"/>
    </w:rPr>
  </w:style>
  <w:style w:type="character" w:styleId="-0">
    <w:name w:val="FollowedHyperlink"/>
    <w:basedOn w:val="a0"/>
    <w:uiPriority w:val="99"/>
    <w:semiHidden/>
    <w:unhideWhenUsed/>
    <w:rsid w:val="004C6A71"/>
    <w:rPr>
      <w:color w:val="800080"/>
      <w:u w:val="single"/>
    </w:rPr>
  </w:style>
  <w:style w:type="character" w:styleId="HTML0">
    <w:name w:val="HTML Code"/>
    <w:basedOn w:val="a0"/>
    <w:uiPriority w:val="99"/>
    <w:semiHidden/>
    <w:unhideWhenUsed/>
    <w:rsid w:val="004C6A71"/>
    <w:rPr>
      <w:rFonts w:ascii="Courier New" w:eastAsia="Times New Roman" w:hAnsi="Courier New" w:cs="Courier New"/>
      <w:sz w:val="20"/>
      <w:szCs w:val="20"/>
    </w:rPr>
  </w:style>
  <w:style w:type="paragraph" w:styleId="HTML1">
    <w:name w:val="HTML Address"/>
    <w:basedOn w:val="a"/>
    <w:link w:val="HTMLChar"/>
    <w:uiPriority w:val="99"/>
    <w:semiHidden/>
    <w:unhideWhenUsed/>
    <w:rsid w:val="004C6A71"/>
    <w:pPr>
      <w:spacing w:after="0" w:line="240" w:lineRule="auto"/>
    </w:pPr>
    <w:rPr>
      <w:rFonts w:ascii="Times New Roman" w:eastAsia="Times New Roman" w:hAnsi="Times New Roman" w:cs="Times New Roman"/>
      <w:i/>
      <w:iCs/>
      <w:sz w:val="24"/>
      <w:szCs w:val="24"/>
      <w:lang w:eastAsia="el-GR"/>
    </w:rPr>
  </w:style>
  <w:style w:type="character" w:customStyle="1" w:styleId="HTMLChar">
    <w:name w:val="Διεύθυνση HTML Char"/>
    <w:basedOn w:val="a0"/>
    <w:link w:val="HTML1"/>
    <w:uiPriority w:val="99"/>
    <w:semiHidden/>
    <w:rsid w:val="004C6A71"/>
    <w:rPr>
      <w:rFonts w:ascii="Times New Roman" w:eastAsia="Times New Roman" w:hAnsi="Times New Roman" w:cs="Times New Roman"/>
      <w:i/>
      <w:iCs/>
      <w:sz w:val="24"/>
      <w:szCs w:val="24"/>
      <w:lang w:eastAsia="el-GR"/>
    </w:rPr>
  </w:style>
  <w:style w:type="paragraph" w:styleId="a5">
    <w:name w:val="Balloon Text"/>
    <w:basedOn w:val="a"/>
    <w:link w:val="Char"/>
    <w:uiPriority w:val="99"/>
    <w:semiHidden/>
    <w:unhideWhenUsed/>
    <w:rsid w:val="004C6A7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C6A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2732270">
      <w:bodyDiv w:val="1"/>
      <w:marLeft w:val="0"/>
      <w:marRight w:val="0"/>
      <w:marTop w:val="0"/>
      <w:marBottom w:val="0"/>
      <w:divBdr>
        <w:top w:val="none" w:sz="0" w:space="0" w:color="auto"/>
        <w:left w:val="none" w:sz="0" w:space="0" w:color="auto"/>
        <w:bottom w:val="none" w:sz="0" w:space="0" w:color="auto"/>
        <w:right w:val="none" w:sz="0" w:space="0" w:color="auto"/>
      </w:divBdr>
      <w:divsChild>
        <w:div w:id="1951476382">
          <w:marLeft w:val="0"/>
          <w:marRight w:val="0"/>
          <w:marTop w:val="0"/>
          <w:marBottom w:val="0"/>
          <w:divBdr>
            <w:top w:val="none" w:sz="0" w:space="0" w:color="auto"/>
            <w:left w:val="none" w:sz="0" w:space="0" w:color="auto"/>
            <w:bottom w:val="none" w:sz="0" w:space="0" w:color="auto"/>
            <w:right w:val="none" w:sz="0" w:space="0" w:color="auto"/>
          </w:divBdr>
        </w:div>
        <w:div w:id="117182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680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rynosaurus.com/pub/net/p2pnat/" TargetMode="External"/><Relationship Id="rId18" Type="http://schemas.openxmlformats.org/officeDocument/2006/relationships/image" Target="media/image4.png"/><Relationship Id="rId26" Type="http://schemas.openxmlformats.org/officeDocument/2006/relationships/hyperlink" Target="http://www.brynosaurus.com/pub/net/p2pnat/" TargetMode="External"/><Relationship Id="rId39" Type="http://schemas.openxmlformats.org/officeDocument/2006/relationships/image" Target="media/image11.png"/><Relationship Id="rId21" Type="http://schemas.openxmlformats.org/officeDocument/2006/relationships/image" Target="media/image6.png"/><Relationship Id="rId34" Type="http://schemas.openxmlformats.org/officeDocument/2006/relationships/hyperlink" Target="http://www.brynosaurus.com/pub/net/p2pnat/" TargetMode="External"/><Relationship Id="rId42" Type="http://schemas.openxmlformats.org/officeDocument/2006/relationships/hyperlink" Target="http://www.brynosaurus.com/pub/net/p2pnat/" TargetMode="External"/><Relationship Id="rId47" Type="http://schemas.openxmlformats.org/officeDocument/2006/relationships/hyperlink" Target="http://www.brynosaurus.com/pub/net/p2pnat/" TargetMode="External"/><Relationship Id="rId50" Type="http://schemas.openxmlformats.org/officeDocument/2006/relationships/hyperlink" Target="http://www.brynosaurus.com/pub/net/p2pnat/" TargetMode="External"/><Relationship Id="rId55" Type="http://schemas.openxmlformats.org/officeDocument/2006/relationships/hyperlink" Target="http://www.brynosaurus.com/pub/net/p2pnat/" TargetMode="External"/><Relationship Id="rId63" Type="http://schemas.openxmlformats.org/officeDocument/2006/relationships/hyperlink" Target="http://www.brynosaurus.com/pub/net/p2pnat/" TargetMode="External"/><Relationship Id="rId68" Type="http://schemas.openxmlformats.org/officeDocument/2006/relationships/hyperlink" Target="http://www.brynosaurus.com/pub/net/p2pnat/" TargetMode="External"/><Relationship Id="rId76" Type="http://schemas.openxmlformats.org/officeDocument/2006/relationships/hyperlink" Target="http://www.brynosaurus.com/pub/net/p2pnat/" TargetMode="External"/><Relationship Id="rId84" Type="http://schemas.openxmlformats.org/officeDocument/2006/relationships/hyperlink" Target="http://www.brynosaurus.com/pub/net/p2pnat/" TargetMode="External"/><Relationship Id="rId7" Type="http://schemas.openxmlformats.org/officeDocument/2006/relationships/image" Target="media/image2.png"/><Relationship Id="rId71" Type="http://schemas.openxmlformats.org/officeDocument/2006/relationships/hyperlink" Target="http://www.brynosaurus.com/pub/net/p2pnat/" TargetMode="External"/><Relationship Id="rId2" Type="http://schemas.openxmlformats.org/officeDocument/2006/relationships/styles" Target="styles.xml"/><Relationship Id="rId16" Type="http://schemas.openxmlformats.org/officeDocument/2006/relationships/hyperlink" Target="http://www.brynosaurus.com/pub/net/p2pnat/" TargetMode="External"/><Relationship Id="rId29" Type="http://schemas.openxmlformats.org/officeDocument/2006/relationships/hyperlink" Target="http://www.brynosaurus.com/pub/net/p2pnat/" TargetMode="External"/><Relationship Id="rId11" Type="http://schemas.openxmlformats.org/officeDocument/2006/relationships/hyperlink" Target="http://www.brynosaurus.com/pub/net/p2pnat/" TargetMode="External"/><Relationship Id="rId24" Type="http://schemas.openxmlformats.org/officeDocument/2006/relationships/image" Target="media/image7.png"/><Relationship Id="rId32" Type="http://schemas.openxmlformats.org/officeDocument/2006/relationships/hyperlink" Target="http://www.brynosaurus.com/pub/net/p2pnat/" TargetMode="External"/><Relationship Id="rId37" Type="http://schemas.openxmlformats.org/officeDocument/2006/relationships/hyperlink" Target="http://www.brynosaurus.com/pub/net/p2pnat/" TargetMode="External"/><Relationship Id="rId40" Type="http://schemas.openxmlformats.org/officeDocument/2006/relationships/hyperlink" Target="http://www.brynosaurus.com/pub/net/p2pnat/" TargetMode="External"/><Relationship Id="rId45" Type="http://schemas.openxmlformats.org/officeDocument/2006/relationships/hyperlink" Target="http://www.brynosaurus.com/pub/net/p2pnat/" TargetMode="External"/><Relationship Id="rId53" Type="http://schemas.openxmlformats.org/officeDocument/2006/relationships/hyperlink" Target="http://www.brynosaurus.com/pub/net/p2pnat/" TargetMode="External"/><Relationship Id="rId58" Type="http://schemas.openxmlformats.org/officeDocument/2006/relationships/hyperlink" Target="http://www.brynosaurus.com/pub/net/p2pnat/" TargetMode="External"/><Relationship Id="rId66" Type="http://schemas.openxmlformats.org/officeDocument/2006/relationships/hyperlink" Target="http://www.brynosaurus.com/pub/net/p2pnat/" TargetMode="External"/><Relationship Id="rId74" Type="http://schemas.openxmlformats.org/officeDocument/2006/relationships/hyperlink" Target="http://www.brynosaurus.com/pub/net/p2pnat/" TargetMode="External"/><Relationship Id="rId79" Type="http://schemas.openxmlformats.org/officeDocument/2006/relationships/hyperlink" Target="http://www.brynosaurus.com/pub/net/p2pnat/" TargetMode="External"/><Relationship Id="rId5" Type="http://schemas.openxmlformats.org/officeDocument/2006/relationships/image" Target="media/image1.png"/><Relationship Id="rId61" Type="http://schemas.openxmlformats.org/officeDocument/2006/relationships/image" Target="media/image13.png"/><Relationship Id="rId82" Type="http://schemas.openxmlformats.org/officeDocument/2006/relationships/hyperlink" Target="http://www.brynosaurus.com/pub/net/p2pnat/"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brynosaurus.com/pub/net/p2pnat/" TargetMode="External"/><Relationship Id="rId14" Type="http://schemas.openxmlformats.org/officeDocument/2006/relationships/hyperlink" Target="http://www.brynosaurus.com/pub/net/p2pnat/" TargetMode="External"/><Relationship Id="rId22" Type="http://schemas.openxmlformats.org/officeDocument/2006/relationships/hyperlink" Target="http://www.brynosaurus.com/pub/net/p2pnat/" TargetMode="External"/><Relationship Id="rId27" Type="http://schemas.openxmlformats.org/officeDocument/2006/relationships/hyperlink" Target="http://www.brynosaurus.com/pub/net/p2pnat/" TargetMode="External"/><Relationship Id="rId30" Type="http://schemas.openxmlformats.org/officeDocument/2006/relationships/hyperlink" Target="http://www.brynosaurus.com/pub/net/p2pnat/" TargetMode="External"/><Relationship Id="rId35" Type="http://schemas.openxmlformats.org/officeDocument/2006/relationships/image" Target="media/image9.png"/><Relationship Id="rId43" Type="http://schemas.openxmlformats.org/officeDocument/2006/relationships/hyperlink" Target="http://www.brynosaurus.com/pub/net/p2pnat/" TargetMode="External"/><Relationship Id="rId48" Type="http://schemas.openxmlformats.org/officeDocument/2006/relationships/hyperlink" Target="http://www.brynosaurus.com/pub/net/p2pnat/" TargetMode="External"/><Relationship Id="rId56" Type="http://schemas.openxmlformats.org/officeDocument/2006/relationships/hyperlink" Target="http://www.brynosaurus.com/pub/net/p2pnat/" TargetMode="External"/><Relationship Id="rId64" Type="http://schemas.openxmlformats.org/officeDocument/2006/relationships/hyperlink" Target="http://www.brynosaurus.com/pub/net/p2pnat/" TargetMode="External"/><Relationship Id="rId69" Type="http://schemas.openxmlformats.org/officeDocument/2006/relationships/hyperlink" Target="http://www.brynosaurus.com/pub/net/p2pnat/" TargetMode="External"/><Relationship Id="rId77" Type="http://schemas.openxmlformats.org/officeDocument/2006/relationships/hyperlink" Target="http://www.brynosaurus.com/pub/net/p2pnat/" TargetMode="External"/><Relationship Id="rId8" Type="http://schemas.openxmlformats.org/officeDocument/2006/relationships/hyperlink" Target="http://www.brynosaurus.com/pub/net/p2pnat/" TargetMode="External"/><Relationship Id="rId51" Type="http://schemas.openxmlformats.org/officeDocument/2006/relationships/hyperlink" Target="http://www.brynosaurus.com/pub/net/p2pnat/" TargetMode="External"/><Relationship Id="rId72" Type="http://schemas.openxmlformats.org/officeDocument/2006/relationships/hyperlink" Target="http://www.brynosaurus.com/pub/net/p2pnat/" TargetMode="External"/><Relationship Id="rId80" Type="http://schemas.openxmlformats.org/officeDocument/2006/relationships/hyperlink" Target="http://www.brynosaurus.com/pub/net/p2pnat/"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rynosaurus.com/pub/net/p2pnat/" TargetMode="External"/><Relationship Id="rId17" Type="http://schemas.openxmlformats.org/officeDocument/2006/relationships/image" Target="media/image3.png"/><Relationship Id="rId25" Type="http://schemas.openxmlformats.org/officeDocument/2006/relationships/hyperlink" Target="http://www.brynosaurus.com/pub/net/p2pnat/" TargetMode="External"/><Relationship Id="rId33" Type="http://schemas.openxmlformats.org/officeDocument/2006/relationships/hyperlink" Target="http://www.brynosaurus.com/pub/net/p2pnat/" TargetMode="External"/><Relationship Id="rId38" Type="http://schemas.openxmlformats.org/officeDocument/2006/relationships/image" Target="media/image10.png"/><Relationship Id="rId46" Type="http://schemas.openxmlformats.org/officeDocument/2006/relationships/hyperlink" Target="http://www.brynosaurus.com/pub/net/p2pnat/" TargetMode="External"/><Relationship Id="rId59" Type="http://schemas.openxmlformats.org/officeDocument/2006/relationships/hyperlink" Target="http://www.brynosaurus.com/pub/net/p2pnat/" TargetMode="External"/><Relationship Id="rId67" Type="http://schemas.openxmlformats.org/officeDocument/2006/relationships/hyperlink" Target="http://www.brynosaurus.com/pub/net/p2pnat/" TargetMode="External"/><Relationship Id="rId20" Type="http://schemas.openxmlformats.org/officeDocument/2006/relationships/hyperlink" Target="http://www.brynosaurus.com/pub/net/p2pnat/" TargetMode="External"/><Relationship Id="rId41" Type="http://schemas.openxmlformats.org/officeDocument/2006/relationships/image" Target="media/image12.png"/><Relationship Id="rId54" Type="http://schemas.openxmlformats.org/officeDocument/2006/relationships/hyperlink" Target="http://www.brynosaurus.com/pub/net/p2pnat/" TargetMode="External"/><Relationship Id="rId62" Type="http://schemas.openxmlformats.org/officeDocument/2006/relationships/hyperlink" Target="http://www.brynosaurus.com/pub/net/p2pnat/" TargetMode="External"/><Relationship Id="rId70" Type="http://schemas.openxmlformats.org/officeDocument/2006/relationships/hyperlink" Target="http://www.brynosaurus.com/pub/net/p2pnat/" TargetMode="External"/><Relationship Id="rId75" Type="http://schemas.openxmlformats.org/officeDocument/2006/relationships/hyperlink" Target="http://www.brynosaurus.com/pub/net/p2pnat/" TargetMode="External"/><Relationship Id="rId83" Type="http://schemas.openxmlformats.org/officeDocument/2006/relationships/hyperlink" Target="http://www.brynosaurus.com/pub/net/p2pnat/" TargetMode="External"/><Relationship Id="rId1" Type="http://schemas.openxmlformats.org/officeDocument/2006/relationships/numbering" Target="numbering.xml"/><Relationship Id="rId6" Type="http://schemas.openxmlformats.org/officeDocument/2006/relationships/hyperlink" Target="http://www.brynosaurus.com/pub/net/p2pnat/" TargetMode="External"/><Relationship Id="rId15" Type="http://schemas.openxmlformats.org/officeDocument/2006/relationships/hyperlink" Target="http://www.brynosaurus.com/pub/net/p2pnat/" TargetMode="External"/><Relationship Id="rId23" Type="http://schemas.openxmlformats.org/officeDocument/2006/relationships/hyperlink" Target="http://www.brynosaurus.com/pub/net/p2pnat/" TargetMode="External"/><Relationship Id="rId28" Type="http://schemas.openxmlformats.org/officeDocument/2006/relationships/hyperlink" Target="http://www.brynosaurus.com/pub/net/p2pnat/" TargetMode="External"/><Relationship Id="rId36" Type="http://schemas.openxmlformats.org/officeDocument/2006/relationships/hyperlink" Target="http://www.brynosaurus.com/pub/net/p2pnat/" TargetMode="External"/><Relationship Id="rId49" Type="http://schemas.openxmlformats.org/officeDocument/2006/relationships/hyperlink" Target="http://www.brynosaurus.com/pub/net/p2pnat/" TargetMode="External"/><Relationship Id="rId57" Type="http://schemas.openxmlformats.org/officeDocument/2006/relationships/hyperlink" Target="http://www.brynosaurus.com/pub/net/p2pnat/" TargetMode="External"/><Relationship Id="rId10" Type="http://schemas.openxmlformats.org/officeDocument/2006/relationships/hyperlink" Target="http://www.brynosaurus.com/pub/net/p2pnat/" TargetMode="External"/><Relationship Id="rId31" Type="http://schemas.openxmlformats.org/officeDocument/2006/relationships/image" Target="media/image8.png"/><Relationship Id="rId44" Type="http://schemas.openxmlformats.org/officeDocument/2006/relationships/hyperlink" Target="http://www.brynosaurus.com/pub/net/p2pnat/" TargetMode="External"/><Relationship Id="rId52" Type="http://schemas.openxmlformats.org/officeDocument/2006/relationships/hyperlink" Target="http://www.brynosaurus.com/pub/net/p2pnat/" TargetMode="External"/><Relationship Id="rId60" Type="http://schemas.openxmlformats.org/officeDocument/2006/relationships/hyperlink" Target="http://www.brynosaurus.com/pub/net/p2pnat/" TargetMode="External"/><Relationship Id="rId65" Type="http://schemas.openxmlformats.org/officeDocument/2006/relationships/hyperlink" Target="http://www.brynosaurus.com/pub/net/p2pnat/" TargetMode="External"/><Relationship Id="rId73" Type="http://schemas.openxmlformats.org/officeDocument/2006/relationships/hyperlink" Target="http://www.brynosaurus.com/pub/net/p2pnat/" TargetMode="External"/><Relationship Id="rId78" Type="http://schemas.openxmlformats.org/officeDocument/2006/relationships/hyperlink" Target="http://www.brynosaurus.com/pub/net/p2pnat/" TargetMode="External"/><Relationship Id="rId81" Type="http://schemas.openxmlformats.org/officeDocument/2006/relationships/hyperlink" Target="http://www.brynosaurus.com/pub/net/p2pnat/" TargetMode="External"/><Relationship Id="rId86"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10267</Words>
  <Characters>55444</Characters>
  <Application>Microsoft Office Word</Application>
  <DocSecurity>0</DocSecurity>
  <Lines>462</Lines>
  <Paragraphs>131</Paragraphs>
  <ScaleCrop>false</ScaleCrop>
  <Company/>
  <LinksUpToDate>false</LinksUpToDate>
  <CharactersWithSpaces>65580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2012-12-15T12:15:00Z</dcterms:created>
  <dcterms:modified xsi:type="dcterms:W3CDTF">2012-12-15T12:17:00Z</dcterms:modified>
</cp:coreProperties>
</file>